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  <w:id w:val="147453901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</w:sdtEndPr>
      <w:sdtContent>
        <w:p w14:paraId="2F3EE54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  <w:sz w:val="21"/>
            </w:rPr>
            <w:t>目录</w:t>
          </w:r>
        </w:p>
        <w:p w14:paraId="1F0E2785">
          <w:pPr>
            <w:pStyle w:val="5"/>
            <w:tabs>
              <w:tab w:val="right" w:leader="dot" w:pos="8306"/>
            </w:tabs>
            <w:rPr>
              <w:rFonts w:hint="eastAsia"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TOC \o "1-2" \h \u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 HYPERLINK \l _Toc2543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编译环境搭建</w:t>
          </w:r>
          <w:r>
            <w:rPr>
              <w:rFonts w:hint="eastAsia" w:ascii="微软雅黑 Light" w:hAnsi="微软雅黑 Light" w:eastAsia="微软雅黑 Light" w:cs="微软雅黑 Light"/>
            </w:rPr>
            <w:tab/>
          </w: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 PAGEREF _Toc2543 \h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</w:rPr>
            <w:t>1</w:t>
          </w: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</w:p>
        <w:p w14:paraId="73B1C1F4">
          <w:pPr>
            <w:pStyle w:val="5"/>
            <w:tabs>
              <w:tab w:val="right" w:leader="dot" w:pos="8306"/>
            </w:tabs>
            <w:rPr>
              <w:rFonts w:hint="eastAsia"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 HYPERLINK \l _Toc2400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工程架构</w:t>
          </w:r>
          <w:r>
            <w:rPr>
              <w:rFonts w:hint="eastAsia" w:ascii="微软雅黑 Light" w:hAnsi="微软雅黑 Light" w:eastAsia="微软雅黑 Light" w:cs="微软雅黑 Light"/>
            </w:rPr>
            <w:tab/>
          </w: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 PAGEREF _Toc2400 \h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</w:rPr>
            <w:t>2</w:t>
          </w: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</w:p>
        <w:p w14:paraId="3DFB1966">
          <w:pPr>
            <w:pStyle w:val="5"/>
            <w:tabs>
              <w:tab w:val="right" w:leader="dot" w:pos="8306"/>
            </w:tabs>
            <w:rPr>
              <w:rFonts w:hint="eastAsia"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 HYPERLINK \l _Toc16949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编译程序过程遇到的问题总结</w:t>
          </w:r>
          <w:r>
            <w:rPr>
              <w:rFonts w:hint="eastAsia" w:ascii="微软雅黑 Light" w:hAnsi="微软雅黑 Light" w:eastAsia="微软雅黑 Light" w:cs="微软雅黑 Light"/>
            </w:rPr>
            <w:tab/>
          </w:r>
          <w:r>
            <w:rPr>
              <w:rFonts w:hint="eastAsia" w:ascii="微软雅黑 Light" w:hAnsi="微软雅黑 Light" w:eastAsia="微软雅黑 Light" w:cs="微软雅黑 Light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</w:rPr>
            <w:instrText xml:space="preserve"> PAGEREF _Toc16949 \h </w:instrText>
          </w:r>
          <w:r>
            <w:rPr>
              <w:rFonts w:hint="eastAsia" w:ascii="微软雅黑 Light" w:hAnsi="微软雅黑 Light" w:eastAsia="微软雅黑 Light" w:cs="微软雅黑 Light"/>
            </w:rPr>
            <w:fldChar w:fldCharType="separate"/>
          </w:r>
          <w:r>
            <w:rPr>
              <w:rFonts w:hint="eastAsia" w:ascii="微软雅黑 Light" w:hAnsi="微软雅黑 Light" w:eastAsia="微软雅黑 Light" w:cs="微软雅黑 Light"/>
            </w:rPr>
            <w:t>4</w:t>
          </w: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</w:p>
        <w:p w14:paraId="18257809">
          <w:pPr>
            <w:rPr>
              <w:rFonts w:hint="eastAsia" w:ascii="微软雅黑 Light" w:hAnsi="微软雅黑 Light" w:eastAsia="微软雅黑 Light" w:cs="微软雅黑 Light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微软雅黑 Light" w:hAnsi="微软雅黑 Light" w:eastAsia="微软雅黑 Light" w:cs="微软雅黑 Light"/>
            </w:rPr>
            <w:fldChar w:fldCharType="end"/>
          </w:r>
        </w:p>
      </w:sdtContent>
    </w:sdt>
    <w:p w14:paraId="14546644">
      <w:pPr>
        <w:rPr>
          <w:rFonts w:hint="eastAsia" w:ascii="微软雅黑 Light" w:hAnsi="微软雅黑 Light" w:eastAsia="微软雅黑 Light" w:cs="微软雅黑 Light"/>
        </w:rPr>
      </w:pPr>
    </w:p>
    <w:p w14:paraId="01F6DBFC">
      <w:pPr>
        <w:pStyle w:val="3"/>
        <w:bidi w:val="0"/>
        <w:rPr>
          <w:rFonts w:hint="eastAsia" w:ascii="微软雅黑 Light" w:hAnsi="微软雅黑 Light" w:eastAsia="微软雅黑 Light" w:cs="微软雅黑 Light"/>
          <w:i/>
          <w:iCs/>
          <w:lang w:val="en-US" w:eastAsia="zh-CN"/>
        </w:rPr>
      </w:pPr>
      <w:bookmarkStart w:id="0" w:name="_Toc2543"/>
      <w:r>
        <w:rPr>
          <w:rFonts w:hint="eastAsia" w:ascii="微软雅黑 Light" w:hAnsi="微软雅黑 Light" w:eastAsia="微软雅黑 Light" w:cs="微软雅黑 Light"/>
          <w:i/>
          <w:iCs/>
          <w:lang w:val="en-US" w:eastAsia="zh-CN"/>
        </w:rPr>
        <w:t>一、编译环境搭建</w:t>
      </w:r>
      <w:bookmarkEnd w:id="0"/>
    </w:p>
    <w:p w14:paraId="2EDAC130">
      <w:pPr>
        <w:pStyle w:val="4"/>
        <w:bidi w:val="0"/>
        <w:rPr>
          <w:rFonts w:hint="eastAsia" w:ascii="微软雅黑 Light" w:hAnsi="微软雅黑 Light" w:eastAsia="微软雅黑 Light" w:cs="微软雅黑 Light"/>
          <w:b/>
          <w:bCs w:val="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 w:val="0"/>
          <w:lang w:val="en-US" w:eastAsia="zh-CN"/>
        </w:rPr>
        <w:t>1、先行条件</w:t>
      </w:r>
    </w:p>
    <w:p w14:paraId="5C1D6F6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所有过程均在python环境下运行</w:t>
      </w:r>
    </w:p>
    <w:p w14:paraId="1F4CAF2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Cmake version：3.30.2</w:t>
      </w:r>
    </w:p>
    <w:p w14:paraId="6933A8A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Python3 version: 3.12.3</w:t>
      </w:r>
    </w:p>
    <w:p w14:paraId="0A57BE4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Dtc version: 1.7.0</w:t>
      </w:r>
    </w:p>
    <w:p w14:paraId="1974CEC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421928A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激活python虚拟环境: source .venv/bin/activate</w:t>
      </w:r>
    </w:p>
    <w:p w14:paraId="49E4BBCF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退出python虚拟环境: deactivate</w:t>
      </w:r>
    </w:p>
    <w:p w14:paraId="15111B33">
      <w:pPr>
        <w:pStyle w:val="4"/>
        <w:bidi w:val="0"/>
        <w:rPr>
          <w:rFonts w:hint="eastAsia" w:ascii="微软雅黑 Light" w:hAnsi="微软雅黑 Light" w:eastAsia="微软雅黑 Light" w:cs="微软雅黑 Light"/>
          <w:b/>
          <w:bCs w:val="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 w:val="0"/>
          <w:lang w:val="en-US" w:eastAsia="zh-CN"/>
        </w:rPr>
        <w:t>2、调试（west debug）总结</w:t>
      </w:r>
    </w:p>
    <w:p w14:paraId="26A2E897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指令：west debug zephyrproject/zephyr/build/</w:t>
      </w:r>
    </w:p>
    <w:p w14:paraId="6C3816A0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b：设置断点，如b main.c:25 在main.c文件第25行打断点</w:t>
      </w:r>
    </w:p>
    <w:p w14:paraId="2334FB05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n: 跳转下一步代码</w:t>
      </w:r>
    </w:p>
    <w:p w14:paraId="69EDCBD7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c：继续</w:t>
      </w:r>
    </w:p>
    <w:p w14:paraId="62BD9D2E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p：p variable 打印变量  p/x 以十六进制查看  info locals 查看局部变量（）</w:t>
      </w:r>
    </w:p>
    <w:p w14:paraId="66B0657E">
      <w:pPr>
        <w:rPr>
          <w:rFonts w:hint="eastAsia" w:ascii="微软雅黑 Light" w:hAnsi="微软雅黑 Light" w:eastAsia="微软雅黑 Light" w:cs="微软雅黑 Light"/>
          <w:b/>
          <w:bCs/>
          <w:lang w:val="en-US" w:eastAsia="zh-CN"/>
        </w:rPr>
      </w:pPr>
    </w:p>
    <w:p w14:paraId="33C999FB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stm32：</w:t>
      </w:r>
    </w:p>
    <w:p w14:paraId="6FD8B43B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如使用开发板板载stlink需要先安装 STM32CubeProgrammer(STM32_Programmer_CLI)</w:t>
      </w:r>
    </w:p>
    <w:p w14:paraId="4614F1E6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后直接使用west flash即可</w:t>
      </w:r>
    </w:p>
    <w:p w14:paraId="2EEAFBD2">
      <w:pPr>
        <w:rPr>
          <w:rFonts w:hint="eastAsia" w:ascii="微软雅黑 Light" w:hAnsi="微软雅黑 Light" w:eastAsia="微软雅黑 Light" w:cs="微软雅黑 Light"/>
          <w:lang w:val="en-US" w:eastAsia="zh-CN"/>
        </w:rPr>
      </w:pPr>
    </w:p>
    <w:p w14:paraId="256E9A54">
      <w:pPr>
        <w:pStyle w:val="3"/>
        <w:bidi w:val="0"/>
        <w:rPr>
          <w:rFonts w:hint="eastAsia" w:ascii="微软雅黑 Light" w:hAnsi="微软雅黑 Light" w:eastAsia="微软雅黑 Light" w:cs="微软雅黑 Light"/>
          <w:i/>
          <w:iCs/>
          <w:lang w:val="en-US" w:eastAsia="zh-CN"/>
        </w:rPr>
      </w:pPr>
      <w:bookmarkStart w:id="1" w:name="_Toc2400"/>
      <w:r>
        <w:rPr>
          <w:rFonts w:hint="eastAsia" w:ascii="微软雅黑 Light" w:hAnsi="微软雅黑 Light" w:eastAsia="微软雅黑 Light" w:cs="微软雅黑 Light"/>
          <w:i/>
          <w:iCs/>
          <w:lang w:val="en-US" w:eastAsia="zh-CN"/>
        </w:rPr>
        <w:t>二、工程架构</w:t>
      </w:r>
      <w:bookmarkEnd w:id="1"/>
    </w:p>
    <w:p w14:paraId="74DE2640">
      <w:pPr>
        <w:pStyle w:val="4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1、设备树</w:t>
      </w:r>
    </w:p>
    <w:p w14:paraId="249C774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I2c：</w:t>
      </w:r>
    </w:p>
    <w:p w14:paraId="1F2BBC69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设备树</w:t>
      </w:r>
    </w:p>
    <w:p w14:paraId="02E64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pinctrl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46ED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i2c0_default: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i2c0_default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92D2F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group1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92F2A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psels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NRF_PSEL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TWIM_SDA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)&gt;,</w:t>
      </w:r>
    </w:p>
    <w:p w14:paraId="5ABBC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NRF_PSEL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TWIM_SCL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)&gt;;</w:t>
      </w:r>
    </w:p>
    <w:p w14:paraId="6D992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};</w:t>
      </w:r>
    </w:p>
    <w:p w14:paraId="3A6C9B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};</w:t>
      </w:r>
    </w:p>
    <w:p w14:paraId="416EDF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</w:p>
    <w:p w14:paraId="3C7581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i2c0_sleep: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i2c0_sleep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E7591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group1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1FFF2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psels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NRF_PSEL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TWIM_SDA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)&gt;,</w:t>
      </w:r>
    </w:p>
    <w:p w14:paraId="3B73BA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NRF_PSEL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TWIM_SCL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)&gt;;</w:t>
      </w:r>
    </w:p>
    <w:p w14:paraId="6D6A16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low-power-enable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B81C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};</w:t>
      </w:r>
    </w:p>
    <w:p w14:paraId="31A27E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};</w:t>
      </w:r>
    </w:p>
    <w:p w14:paraId="4C9CE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63C702D6">
      <w:pPr>
        <w:keepNext w:val="0"/>
        <w:keepLines w:val="0"/>
        <w:widowControl/>
        <w:suppressLineNumbers w:val="0"/>
        <w:jc w:val="left"/>
        <w:rPr>
          <w:rFonts w:hint="eastAsia" w:ascii="微软雅黑 Light" w:hAnsi="微软雅黑 Light" w:eastAsia="微软雅黑 Light" w:cs="微软雅黑 Light"/>
        </w:rPr>
      </w:pPr>
    </w:p>
    <w:p w14:paraId="682552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arduino_i2c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79C9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"okay"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F589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pinctrl-0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i2c0_default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&gt;;</w:t>
      </w:r>
    </w:p>
    <w:p w14:paraId="49F873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pinctrl-1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i2c0_sleep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&gt;;</w:t>
      </w:r>
    </w:p>
    <w:p w14:paraId="508F6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pinctrl-names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"sleep"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2D05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clock-frequency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I2C_BITRATE_FAST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&gt;;</w:t>
      </w:r>
    </w:p>
    <w:p w14:paraId="057EEAC8">
      <w:pPr>
        <w:keepNext w:val="0"/>
        <w:keepLines w:val="0"/>
        <w:widowControl/>
        <w:suppressLineNumbers w:val="0"/>
        <w:jc w:val="left"/>
        <w:rPr>
          <w:rFonts w:hint="eastAsia" w:ascii="微软雅黑 Light" w:hAnsi="微软雅黑 Light" w:eastAsia="微软雅黑 Light" w:cs="微软雅黑 Light"/>
        </w:rPr>
      </w:pPr>
    </w:p>
    <w:p w14:paraId="7DA63D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hrbo_sensor: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hrbo_sensor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@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62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0D1A5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compatible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"i2c0-controller"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483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0x62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&gt;;</w:t>
      </w:r>
    </w:p>
    <w:p w14:paraId="75B2D1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"HRBO_SENSOR"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9D1C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};</w:t>
      </w:r>
    </w:p>
    <w:p w14:paraId="476333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73DBE39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需要调速则修改以下参数</w:t>
      </w:r>
    </w:p>
    <w:p w14:paraId="5A291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i2c0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563A717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40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compatible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"nordic,nrf-twim"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4B056A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20" w:firstLineChars="200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clock-frequency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&lt;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I2C_BITRATE_FAST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&gt;;</w:t>
      </w:r>
    </w:p>
    <w:p w14:paraId="4F5E94C4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40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0D5C7459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20" w:firstLineChars="0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......</w:t>
      </w:r>
    </w:p>
    <w:p w14:paraId="0E4B13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4C64AB50">
      <w:pPr>
        <w:keepNext w:val="0"/>
        <w:keepLines w:val="0"/>
        <w:widowControl/>
        <w:suppressLineNumbers w:val="0"/>
        <w:jc w:val="left"/>
        <w:rPr>
          <w:rFonts w:hint="eastAsia" w:ascii="微软雅黑 Light" w:hAnsi="微软雅黑 Light" w:eastAsia="微软雅黑 Light" w:cs="微软雅黑 Light"/>
        </w:rPr>
      </w:pPr>
    </w:p>
    <w:p w14:paraId="61950267">
      <w:pPr>
        <w:pStyle w:val="4"/>
        <w:numPr>
          <w:ilvl w:val="0"/>
          <w:numId w:val="1"/>
        </w:numPr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Keconfig和prj.conf</w:t>
      </w:r>
    </w:p>
    <w:p w14:paraId="3AD3332C">
      <w:pPr>
        <w:numPr>
          <w:ilvl w:val="0"/>
          <w:numId w:val="2"/>
        </w:num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Kconfig中source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可以把它类比为 C 语言中的 </w:t>
      </w:r>
      <w:r>
        <w:rPr>
          <w:rStyle w:val="9"/>
          <w:rFonts w:hint="eastAsia" w:ascii="微软雅黑 Light" w:hAnsi="微软雅黑 Light" w:eastAsia="微软雅黑 Light" w:cs="微软雅黑 Light"/>
          <w:sz w:val="18"/>
          <w:szCs w:val="18"/>
        </w:rPr>
        <w:t>#include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。它的核心作用是将另一个 Kconfig 文件的内容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原地展开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到当前文件中。</w:t>
      </w:r>
    </w:p>
    <w:p w14:paraId="2C23C9E3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221E35A3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b、Kconfig中创建配置的格式如下</w:t>
      </w:r>
    </w:p>
    <w:p w14:paraId="2F0AF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# 模块标题，显示在 menuconfig 的菜单中 </w:t>
      </w:r>
    </w:p>
    <w:p w14:paraId="7D351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menu "My Custom Module Configuration"</w:t>
      </w:r>
    </w:p>
    <w:p w14:paraId="6C3814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7A174E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config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 xml:space="preserve">AS201_IMU  #  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定义一个名为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AS201_IMU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 的配置符号（Symbol）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eastAsia="zh-CN"/>
        </w:rPr>
        <w:t>后续在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prj.conf中可以作为CONFIG_AS201_IMU使用</w:t>
      </w:r>
    </w:p>
    <w:p w14:paraId="7148D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18"/>
          <w:szCs w:val="18"/>
          <w:lang w:val="en-US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bool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FFFFFF" w:themeColor="background1"/>
          <w:kern w:val="0"/>
          <w:sz w:val="18"/>
          <w:szCs w:val="18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"Enable AS201 IMU Support" # 类型定义（两态：y or n）基本和c变量类型相似，但多了tristate(三态:y编译进内核、m编译为模块、n不编译，</w:t>
      </w: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none"/>
        </w:rPr>
        <w:t>由于 Zephyr 通常是单镜像静态链接（RTOS 特性），不支持 Linux 那样的动态内核模块加载</w:t>
      </w:r>
      <w:r>
        <w:rPr>
          <w:rFonts w:hint="eastAsia" w:ascii="微软雅黑 Light" w:hAnsi="微软雅黑 Light" w:eastAsia="微软雅黑 Light" w:cs="微软雅黑 Light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，所以你几乎在 Zephyr 的源码中看不到它。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FFFFFF" w:themeColor="background1"/>
          <w:kern w:val="0"/>
          <w:sz w:val="18"/>
          <w:szCs w:val="18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>)</w:t>
      </w:r>
    </w:p>
    <w:p w14:paraId="2A2EA4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18"/>
          <w:szCs w:val="18"/>
          <w:lang w:val="en-US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default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n # 出厂默认值</w:t>
      </w:r>
    </w:p>
    <w:p w14:paraId="096AEC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18"/>
          <w:szCs w:val="18"/>
          <w:lang w:val="en-US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help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# 帮助文档</w:t>
      </w:r>
    </w:p>
    <w:p w14:paraId="066F95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ascii="微软雅黑 Light" w:hAnsi="微软雅黑 Light" w:eastAsia="微软雅黑 Light" w:cs="微软雅黑 Light"/>
          <w:b w:val="0"/>
          <w:bCs w:val="0"/>
          <w:color w:val="CCCCCC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This option enables the custom AS201 inertial measurement unit driver logic.</w:t>
      </w:r>
    </w:p>
    <w:p w14:paraId="1DB26FDB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208448A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常用配置项</w:t>
      </w:r>
    </w:p>
    <w:p w14:paraId="2A5A263F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自检类配置项</w:t>
      </w:r>
    </w:p>
    <w:p w14:paraId="552FD2E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CONFIG_ASSERT # 断言</w:t>
      </w:r>
    </w:p>
    <w:p w14:paraId="4C06653A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CONFIG_PRINTK # 基础打印，常用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printk("Hello %d\n", val);</w:t>
      </w:r>
    </w:p>
    <w:p w14:paraId="6DABA5A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CONFIG_LOG # 日志框架，常用LOG_INF(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"Hello %d\n", val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);</w:t>
      </w:r>
    </w:p>
    <w:p w14:paraId="34629D8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05D78F7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I2C配置项</w:t>
      </w:r>
    </w:p>
    <w:p w14:paraId="38650786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CONFIG_I2C</w:t>
      </w:r>
    </w:p>
    <w:p w14:paraId="03D6CBF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STM32 I2C</w:t>
      </w:r>
    </w:p>
    <w:p w14:paraId="29C54CA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CONFIG_I2C_STM32</w:t>
      </w:r>
    </w:p>
    <w:p w14:paraId="169C77F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CONFIG_I2C_STM32_V2_TIMING</w:t>
      </w:r>
    </w:p>
    <w:p w14:paraId="4F2BE23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NRF I2C</w:t>
      </w:r>
    </w:p>
    <w:p w14:paraId="3F0DDC8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CONFIG_I2C_NRFX</w:t>
      </w:r>
    </w:p>
    <w:p w14:paraId="779B43E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730DEB6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IPC配置项</w:t>
      </w:r>
    </w:p>
    <w:p w14:paraId="37B8726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CONFIG_EVENTS # 事件，通过状态位获取发生的事件，一般32位</w:t>
      </w:r>
    </w:p>
    <w:p w14:paraId="320C5524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CONFIG_MSGQ # 消息队列，新版本中默认开启，极简内核中需要手动开启</w:t>
      </w:r>
    </w:p>
    <w:p w14:paraId="7015955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CONFIG_MBOX # 邮箱</w:t>
      </w:r>
    </w:p>
    <w:p w14:paraId="21F5EB19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CONFIG_POLL # 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想让一个线程像 Linux 的 </w:t>
      </w:r>
      <w:r>
        <w:rPr>
          <w:rStyle w:val="9"/>
          <w:rFonts w:hint="eastAsia" w:ascii="微软雅黑 Light" w:hAnsi="微软雅黑 Light" w:eastAsia="微软雅黑 Light" w:cs="微软雅黑 Light"/>
          <w:sz w:val="18"/>
          <w:szCs w:val="18"/>
        </w:rPr>
        <w:t>select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 或 </w:t>
      </w:r>
      <w:r>
        <w:rPr>
          <w:rStyle w:val="9"/>
          <w:rFonts w:hint="eastAsia" w:ascii="微软雅黑 Light" w:hAnsi="微软雅黑 Light" w:eastAsia="微软雅黑 Light" w:cs="微软雅黑 Light"/>
          <w:sz w:val="18"/>
          <w:szCs w:val="18"/>
        </w:rPr>
        <w:t>poll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 那样，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同时等待多个不同类型的对象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（比如同时等一个信号量、一个队列和一个事件组），这个功能必开。极大地节省线程资源，不需要为每个等待对象都创建一个线程</w:t>
      </w:r>
    </w:p>
    <w:p w14:paraId="0C11F71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2998E58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内存类配置项</w:t>
      </w:r>
    </w:p>
    <w:p w14:paraId="2A9F9A4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CONFIG_HEAP_MEM_POOL_SIZE #  系统堆栈总大小，为动态申请内存制定大小，配合k_malloc和k_free使用，受限于芯片ram大小</w:t>
      </w:r>
    </w:p>
    <w:p w14:paraId="21FE1CA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CONFIG_SYS_HEAP_RUNTIME_STATS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# 监控堆的使用情况</w:t>
      </w:r>
    </w:p>
    <w:p w14:paraId="2781AAC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2F5F0A89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# 蓝牙配置项 </w:t>
      </w:r>
    </w:p>
    <w:p w14:paraId="5815134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CONFIG_BT</w:t>
      </w:r>
    </w:p>
    <w:p w14:paraId="20CCDB29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CONFIG_BT_PERIPHRAL</w:t>
      </w:r>
    </w:p>
    <w:p w14:paraId="31285CD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CONFIG_BT_SMP # Security Manager Protocol</w:t>
      </w:r>
    </w:p>
    <w:p w14:paraId="7396D27D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CONFIG_BT_DIS # 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Device Information Service 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,UUID为0x180A</w:t>
      </w:r>
    </w:p>
    <w:p w14:paraId="456B4F8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CONFIG_BT_DIS_PNP # 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PnP ID 主要用于向主机报告设备的厂商标识（Vendor ID）、产品 ID 和版本</w:t>
      </w:r>
    </w:p>
    <w:p w14:paraId="37A5DE1B">
      <w:pP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CONFIG_BT_DEVICE_NAME # 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理论上最大支持 248 个字符，但在嵌入式广播包中（总共只有 31 字节），建议保持在 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10-15 个字符以内</w:t>
      </w:r>
    </w:p>
    <w:p w14:paraId="18D0F619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# 设置蓝牙包每包字节</w:t>
      </w:r>
    </w:p>
    <w:p w14:paraId="14C098B1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CONFIG_BT_BUF_ACL_TX_SIZE=251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# 需配合函数bt_conn_le_data_len_update</w:t>
      </w:r>
    </w:p>
    <w:p w14:paraId="5ADB0349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CONFIG_BT_BUF_ACL_RX_SIZE=251</w:t>
      </w:r>
    </w:p>
    <w:p w14:paraId="4FC29A9B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CONFIG_BT_L2CAP_TX_MTU=247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# Host(主机层/L2CAP)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定义了应用层（如 GATT）可以一次性交给协议栈处理的最大数据包大小</w:t>
      </w:r>
    </w:p>
    <w:p w14:paraId="0DA1E473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CONFIG_BT_USER_DATA_LEN_UPDATE=y</w:t>
      </w:r>
    </w:p>
    <w:p w14:paraId="7A3D8392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CONFIG_BT_CTLR_DATA_LENGTH_MAX=251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# Controller(控制器层)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定义了蓝牙芯片在空中单次发送/接收的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物理帧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最大字节数（即 DLE - Data Length Extension）。</w:t>
      </w:r>
    </w:p>
    <w:p w14:paraId="31DC8FC4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CONFIG_BT_BUF_ACL_TX_COUNT=6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#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增加缓冲区数量（可选，防止大数据连续发送时阻塞）</w:t>
      </w:r>
    </w:p>
    <w:p w14:paraId="0DE92C3A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</w:rPr>
        <w:t>CONFIG_BT_L2CAP_TX_BUF_COUNT=6</w:t>
      </w:r>
    </w:p>
    <w:p w14:paraId="44C5761A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# 设置调制速率</w:t>
      </w:r>
    </w:p>
    <w:p w14:paraId="02521DB0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CONFIG_BT_PHY_UPDATE=y # 物理层更新标志</w:t>
      </w:r>
    </w:p>
    <w:p w14:paraId="0A278A47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CONFIG_BT_CTLR_PHY_2M=y # 修改调制速率为2Mbps 需配合函数bt_conn_le_phy_update</w:t>
      </w:r>
    </w:p>
    <w:p w14:paraId="358EE763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CONFIG_BT_CTLR_PHY_CODED=y </w:t>
      </w:r>
    </w:p>
    <w:p w14:paraId="01EB83D6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CONFIG_BT_USER_PHY_UPDATE=y</w:t>
      </w:r>
    </w:p>
    <w:p w14:paraId="7726726E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# 设置发送功率</w:t>
      </w:r>
    </w:p>
    <w:p w14:paraId="1BC423CD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CONFIG_BT_CTLR_TX_PWR_DYNAMIC_CONTROL=y # 需配合特定函数</w:t>
      </w:r>
    </w:p>
    <w:p w14:paraId="0BBE95EA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CONFIG_BT_LL_SW_SPLIT=y</w:t>
      </w:r>
    </w:p>
    <w:p w14:paraId="570F1CA6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# 设置时间间隔</w:t>
      </w:r>
    </w:p>
    <w:p w14:paraId="1C9012A8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CONFIG_BT_PERIPHERAL_PREF_MIN_INT=6</w:t>
      </w:r>
    </w:p>
    <w:p w14:paraId="4B4374FD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CONFIG_BT_PERIPHERAL_PREF_MAX_INT=6</w:t>
      </w:r>
    </w:p>
    <w:p w14:paraId="3828503D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CONFIG_BT_PERIPHERAL_PREF_LATENCY=0</w:t>
      </w:r>
    </w:p>
    <w:p w14:paraId="1213D33F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CONFIG_BT_PERIPHERAL_PREF_TIMEOUT=400</w:t>
      </w:r>
    </w:p>
    <w:p w14:paraId="521AB45F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</w:p>
    <w:p w14:paraId="1175CB2B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# 升级相关配置项</w:t>
      </w:r>
    </w:p>
    <w:p w14:paraId="158311A8">
      <w:p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# 系统基础组件</w:t>
      </w:r>
    </w:p>
    <w:p w14:paraId="11C3F13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CONFIG_NET_BUF # 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启用网络缓冲区管理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,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处理蓝牙、Wi-Fi 数据包，或者在不同软件层之间传递大块数据，防止内存碎片的产生</w:t>
      </w:r>
    </w:p>
    <w:p w14:paraId="01BCFA26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CONFIG_CRC # 循环冗余检验算法</w:t>
      </w:r>
    </w:p>
    <w:p w14:paraId="7CE9059F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序列化和远程管理</w:t>
      </w:r>
    </w:p>
    <w:p w14:paraId="30BDF7A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CONGIF_ZCBOR # 一种高效的二进制序列化格式，解升级包和打包升级包</w:t>
      </w:r>
    </w:p>
    <w:p w14:paraId="43BF79F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CONFIG_MCUMGR # MCU管理器架构，处理接收升级指令，bootloader功能</w:t>
      </w:r>
    </w:p>
    <w:p w14:paraId="3D26F9A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# OTA</w:t>
      </w:r>
    </w:p>
    <w:p w14:paraId="76BB4B1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CONFIG_FLASH_MAP # 闪存分区表映射</w:t>
      </w:r>
    </w:p>
    <w:p w14:paraId="1663D7BE">
      <w:pP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CONFIG_STREAM_FLASH # 升级时使用流式闪存写入操作</w:t>
      </w:r>
    </w:p>
    <w:p w14:paraId="282BE90F">
      <w:pP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3E15F9AA">
      <w:pPr>
        <w:pStyle w:val="4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3、Cmake</w:t>
      </w:r>
    </w:p>
    <w:p w14:paraId="4E605135">
      <w:pPr>
        <w:pStyle w:val="4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4、源码</w:t>
      </w:r>
    </w:p>
    <w:p w14:paraId="690878B3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DT_PROP(node_id, prop)</w:t>
      </w:r>
    </w:p>
    <w:p w14:paraId="362928A7">
      <w:pP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Get a devicetree property value</w:t>
      </w:r>
    </w:p>
    <w:p w14:paraId="3B030F6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k_yield()</w:t>
      </w:r>
    </w:p>
    <w:p w14:paraId="753CF70F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线程保持在 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Ready (就绪)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 状态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让给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优先级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相同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的其他就绪线程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防止长任务霸占 CPU (协同式多任务)</w:t>
      </w:r>
    </w:p>
    <w:p w14:paraId="48481E7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74DA5C86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K_msleep()</w:t>
      </w:r>
    </w:p>
    <w:p w14:paraId="04847D6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线程进入 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Waiting (等待/阻塞)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 状态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,让给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优先级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</w:rPr>
        <w:t>相同或更低</w:t>
      </w:r>
      <w:r>
        <w:rPr>
          <w:rFonts w:hint="eastAsia" w:ascii="微软雅黑 Light" w:hAnsi="微软雅黑 Light" w:eastAsia="微软雅黑 Light" w:cs="微软雅黑 Light"/>
          <w:sz w:val="18"/>
          <w:szCs w:val="18"/>
        </w:rPr>
        <w:t>的就绪线程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eastAsia="zh-CN"/>
        </w:rPr>
        <w:t>，</w:t>
      </w:r>
      <w:bookmarkStart w:id="3" w:name="_GoBack"/>
      <w:bookmarkEnd w:id="3"/>
      <w:r>
        <w:rPr>
          <w:rFonts w:hint="eastAsia" w:ascii="微软雅黑 Light" w:hAnsi="微软雅黑 Light" w:eastAsia="微软雅黑 Light" w:cs="微软雅黑 Light"/>
          <w:sz w:val="18"/>
          <w:szCs w:val="18"/>
        </w:rPr>
        <w:t>定时任务、等待硬件响应、降低功耗</w:t>
      </w:r>
    </w:p>
    <w:p w14:paraId="5F2043B4">
      <w:pPr>
        <w:pStyle w:val="4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</w:p>
    <w:p w14:paraId="0689E10E"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bookmarkStart w:id="2" w:name="_Toc16949"/>
      <w:r>
        <w:rPr>
          <w:rFonts w:hint="eastAsia" w:ascii="微软雅黑 Light" w:hAnsi="微软雅黑 Light" w:eastAsia="微软雅黑 Light" w:cs="微软雅黑 Light"/>
          <w:lang w:val="en-US" w:eastAsia="zh-CN"/>
        </w:rPr>
        <w:t>三、编译程序过程遇到的问题总结</w:t>
      </w:r>
      <w:bookmarkEnd w:id="2"/>
    </w:p>
    <w:p w14:paraId="542658C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核心问题分析</w:t>
      </w:r>
    </w:p>
    <w:p w14:paraId="4705F63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看这一行报错：</w:t>
      </w:r>
    </w:p>
    <w:p w14:paraId="2EBD950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3745A14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</w:t>
      </w:r>
    </w:p>
    <w:p w14:paraId="5FBB398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// cr_i2c.c:26</w:t>
      </w:r>
    </w:p>
    <w:p w14:paraId="6606C34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ret = i2c_transfer(sample_i2c_controller, msgs, ARRAY_SIZE(msgs), addr);</w:t>
      </w:r>
    </w:p>
    <w:p w14:paraId="2203FAC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对应的函数头：</w:t>
      </w:r>
    </w:p>
    <w:p w14:paraId="3849D8CD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2AC0061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</w:t>
      </w:r>
    </w:p>
    <w:p w14:paraId="29CBD67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// cr_i2c.c:14</w:t>
      </w:r>
    </w:p>
    <w:p w14:paraId="3BCD736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int cr_i2c_write_read(uint16_t addr, struct i2c_msg* msgs)</w:t>
      </w:r>
    </w:p>
    <w:p w14:paraId="1947A77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报错原因：</w:t>
      </w:r>
    </w:p>
    <w:p w14:paraId="2645D9B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338E49B6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msgs 在这里是一个指针 (struct i2c_msg*)，而不是一个真正的数组。</w:t>
      </w:r>
    </w:p>
    <w:p w14:paraId="6CDC04E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07C0FEEB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Zephyr 的 ARRAY_SIZE() 宏内部使用了 IS_ARRAY() 检查。它要求传入的必须是一个明确大小的数组（如 struct i2c_msg msgs[2]），而不是指针。</w:t>
      </w:r>
    </w:p>
    <w:p w14:paraId="2921B275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</w:p>
    <w:p w14:paraId="7C5C068D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因为指针不是数组，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z w:val="18"/>
          <w:szCs w:val="18"/>
          <w:highlight w:val="yellow"/>
          <w:lang w:val="en-US" w:eastAsia="zh-CN"/>
        </w:rPr>
        <w:t>IS_ARRAY 检查失败</w:t>
      </w: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，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z w:val="18"/>
          <w:szCs w:val="18"/>
          <w:highlight w:val="yellow"/>
          <w:lang w:val="en-US" w:eastAsia="zh-CN"/>
        </w:rPr>
        <w:t>触发了那个 ZERO_OR_COMPILE_ERROR 的负数数组断言</w:t>
      </w: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。</w:t>
      </w:r>
    </w:p>
    <w:p w14:paraId="761349A0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</w:p>
    <w:p w14:paraId="25ED67F3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同时，编译器也给了你一个非常关键的警告：</w:t>
      </w:r>
    </w:p>
    <w:p w14:paraId="27B180FC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warning: division 'sizeof (struct i2c_msg *) / sizeof (struct i2c_msg)' ...</w:t>
      </w:r>
    </w:p>
    <w:p w14:paraId="17619134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>这说明编译器发现你在尝试计算一个指针的大小，这永远得不到你想要的元素个数。</w:t>
      </w:r>
    </w:p>
    <w:p w14:paraId="065FD39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1CC65F1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修复方案</w:t>
      </w:r>
    </w:p>
    <w:p w14:paraId="1367B1F4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你不能在函数内部对通过参数传进来的指针使用 ARRAY_SIZE。你必须手动指定长度，或者改变传参方式。</w:t>
      </w:r>
    </w:p>
    <w:p w14:paraId="7B29700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7DBBB44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方案 A：手动指定长度（最简单）</w:t>
      </w:r>
    </w:p>
    <w:p w14:paraId="2939F24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既然 cr_i2c_write_read 内部写死了处理两个 msgs（msgs[0] 和 msgs[1]），你可以直接传入长度 2：</w:t>
      </w:r>
    </w:p>
    <w:p w14:paraId="09CDF87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778FCD1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</w:t>
      </w:r>
    </w:p>
    <w:p w14:paraId="2505048C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// 修改 cr_i2c.c 第 26 行</w:t>
      </w:r>
    </w:p>
    <w:p w14:paraId="2F323D2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ret = i2c_transfer(sample_i2c_controller, msgs, 2, addr);</w:t>
      </w:r>
    </w:p>
    <w:p w14:paraId="71E6607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方案 B：指针赋值错误（顺便修复警告）</w:t>
      </w:r>
    </w:p>
    <w:p w14:paraId="2B75D69D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你的日志里还有两条警告：</w:t>
      </w:r>
    </w:p>
    <w:p w14:paraId="7B2FC906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warning: assignment to 'uint8_t *' from 'int' makes pointer from integer...</w:t>
      </w:r>
    </w:p>
    <w:p w14:paraId="75D4E60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这是因为 msgs[0].buf 需要的是一个地址，而你直接给它赋了一个数值 0x80。</w:t>
      </w:r>
    </w:p>
    <w:p w14:paraId="53070F0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009A494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修正后的 cr_i2c_write_read 代码示例：</w:t>
      </w:r>
    </w:p>
    <w:p w14:paraId="6F24FF8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50B0B7D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C</w:t>
      </w:r>
    </w:p>
    <w:p w14:paraId="7D0A2DBD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int cr_i2c_write_read(uint16_t addr, struct i2c_msg* msgs)</w:t>
      </w:r>
    </w:p>
    <w:p w14:paraId="15AFFF6D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{</w:t>
      </w:r>
    </w:p>
    <w:p w14:paraId="21B1800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int ret;</w:t>
      </w:r>
    </w:p>
    <w:p w14:paraId="1EF2CA6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static uint8_t write_val = 0x80;</w:t>
      </w:r>
    </w:p>
    <w:p w14:paraId="2D56695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static uint8_t read_val = 0;</w:t>
      </w:r>
    </w:p>
    <w:p w14:paraId="30B71B3B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0D3F321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// buf 应该指向一个变量的地址，而不是直接赋数值</w:t>
      </w:r>
    </w:p>
    <w:p w14:paraId="66CA4C1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msgs[0].buf = &amp;write_val; </w:t>
      </w:r>
    </w:p>
    <w:p w14:paraId="29D212D5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msgs[0].len = 1;</w:t>
      </w:r>
    </w:p>
    <w:p w14:paraId="3A910841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msgs[0].flags = I2C_MSG_WRITE;</w:t>
      </w:r>
    </w:p>
    <w:p w14:paraId="7D201AD7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6DE8671E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msgs[1].buf = &amp;read_val;</w:t>
      </w:r>
    </w:p>
    <w:p w14:paraId="34D90B78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msgs[1].len = 1;</w:t>
      </w:r>
    </w:p>
    <w:p w14:paraId="5699E63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msgs[1].flags = I2C_MSG_READ | I2C_MSG_STOP;</w:t>
      </w:r>
    </w:p>
    <w:p w14:paraId="7B589A8D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09FE4FF4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// 这里不要用 ARRAY_SIZE(msgs)，直接写 2</w:t>
      </w:r>
    </w:p>
    <w:p w14:paraId="54E8010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ret = i2c_transfer(sample_i2c_controller, msgs, 2, addr);</w:t>
      </w:r>
    </w:p>
    <w:p w14:paraId="3BD151F3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return ret;</w:t>
      </w:r>
    </w:p>
    <w:p w14:paraId="67B81C9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}</w:t>
      </w:r>
    </w:p>
    <w:p w14:paraId="275AB2B4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总结：为什么之前一直报错？</w:t>
      </w:r>
    </w:p>
    <w:p w14:paraId="594A9B49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第一个误导： 报错信息长得和设备树失效一模一样，让你以为是 .overlay 没改对。</w:t>
      </w:r>
    </w:p>
    <w:p w14:paraId="386AD27A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22506EA5">
      <w:pP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第二个真相：</w:t>
      </w: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 xml:space="preserve"> Zephyr 极其喜欢用 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z w:val="18"/>
          <w:szCs w:val="18"/>
          <w:highlight w:val="yellow"/>
          <w:lang w:val="en-US" w:eastAsia="zh-CN"/>
        </w:rPr>
        <w:t>ZERO_OR_COMPILE_ERROR</w:t>
      </w:r>
      <w:r>
        <w:rPr>
          <w:rFonts w:hint="eastAsia" w:ascii="微软雅黑 Light" w:hAnsi="微软雅黑 Light" w:eastAsia="微软雅黑 Light" w:cs="微软雅黑 Light"/>
          <w:color w:val="FF0000"/>
          <w:sz w:val="18"/>
          <w:szCs w:val="18"/>
          <w:highlight w:val="yellow"/>
          <w:lang w:val="en-US" w:eastAsia="zh-CN"/>
        </w:rPr>
        <w:t xml:space="preserve"> 做静态检查。无论是“设备找不到”还是“把指针当数组用”，都会触发同一个宏报错。</w:t>
      </w:r>
    </w:p>
    <w:p w14:paraId="784E5F0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6FCEEAF2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现在把 ARRAY_SIZE(msgs) 改成数字 2 试试，编译应该就能通过了！ 成功后别忘了检查一下 sample_i2c_controller 是否已经通过 DEVICE_DT_GET 正确定义了。</w:t>
      </w:r>
    </w:p>
    <w:p w14:paraId="1B2973E0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14606D1F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Zephyr优先级是数值越小等级越高，freertos则反之</w:t>
      </w:r>
    </w:p>
    <w:p w14:paraId="459B656B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</w:t>
      </w:r>
    </w:p>
    <w:p w14:paraId="074E634B">
      <w:p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570C4852">
      <w:pPr>
        <w:rPr>
          <w:rFonts w:hint="eastAsia" w:ascii="微软雅黑 Light" w:hAnsi="微软雅黑 Light" w:eastAsia="微软雅黑 Light" w:cs="微软雅黑 Ligh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34A34"/>
    <w:multiLevelType w:val="singleLevel"/>
    <w:tmpl w:val="98D34A34"/>
    <w:lvl w:ilvl="0" w:tentative="0">
      <w:start w:val="1"/>
      <w:numFmt w:val="lowerLetter"/>
      <w:suff w:val="nothing"/>
      <w:lvlText w:val="%1、"/>
      <w:lvlJc w:val="left"/>
    </w:lvl>
  </w:abstractNum>
  <w:abstractNum w:abstractNumId="1">
    <w:nsid w:val="F6CE1F73"/>
    <w:multiLevelType w:val="singleLevel"/>
    <w:tmpl w:val="F6CE1F7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836D6"/>
    <w:rsid w:val="07414C7E"/>
    <w:rsid w:val="07A9453D"/>
    <w:rsid w:val="08A73848"/>
    <w:rsid w:val="0A6F37B3"/>
    <w:rsid w:val="0CBC4406"/>
    <w:rsid w:val="0FB33D31"/>
    <w:rsid w:val="112867B2"/>
    <w:rsid w:val="119372FF"/>
    <w:rsid w:val="171702E1"/>
    <w:rsid w:val="18F46F9B"/>
    <w:rsid w:val="1D1C04E0"/>
    <w:rsid w:val="1D53570E"/>
    <w:rsid w:val="24FB1A19"/>
    <w:rsid w:val="25AB47A6"/>
    <w:rsid w:val="2D2032BA"/>
    <w:rsid w:val="32A61097"/>
    <w:rsid w:val="38845D38"/>
    <w:rsid w:val="38A040C7"/>
    <w:rsid w:val="390A3729"/>
    <w:rsid w:val="39650AAC"/>
    <w:rsid w:val="3C410359"/>
    <w:rsid w:val="3DAE63FA"/>
    <w:rsid w:val="3F493DA0"/>
    <w:rsid w:val="3FFD6D89"/>
    <w:rsid w:val="407A7D0D"/>
    <w:rsid w:val="40923879"/>
    <w:rsid w:val="430A1DED"/>
    <w:rsid w:val="4463420F"/>
    <w:rsid w:val="4F313EE3"/>
    <w:rsid w:val="52A41454"/>
    <w:rsid w:val="539621BC"/>
    <w:rsid w:val="59026720"/>
    <w:rsid w:val="59A26C47"/>
    <w:rsid w:val="5AEE341B"/>
    <w:rsid w:val="5DD06E93"/>
    <w:rsid w:val="5FDB141C"/>
    <w:rsid w:val="65BB247B"/>
    <w:rsid w:val="662D3B7C"/>
    <w:rsid w:val="6A800630"/>
    <w:rsid w:val="71CE5B20"/>
    <w:rsid w:val="73B6445A"/>
    <w:rsid w:val="790152C4"/>
    <w:rsid w:val="7A372A63"/>
    <w:rsid w:val="7B3A2F86"/>
    <w:rsid w:val="7BBE10DE"/>
    <w:rsid w:val="7BD82078"/>
    <w:rsid w:val="7E01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2"/>
    <w:basedOn w:val="1"/>
    <w:next w:val="1"/>
    <w:uiPriority w:val="0"/>
    <w:pPr>
      <w:ind w:left="420" w:leftChars="200"/>
    </w:p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241</Words>
  <Characters>688</Characters>
  <Lines>0</Lines>
  <Paragraphs>0</Paragraphs>
  <TotalTime>258</TotalTime>
  <ScaleCrop>false</ScaleCrop>
  <LinksUpToDate>false</LinksUpToDate>
  <CharactersWithSpaces>870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2026-02-11T02:46:00Z</dcterms:created>
  <dc:creator>joe.chen</dc:creator>
  <cp:lastModifiedBy>陈润宙</cp:lastModifiedBy>
  <dcterms:modified xsi:type="dcterms:W3CDTF">2026-03-12T02:24:07Z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eyJoZGlkIjoiNDJiOGQyMjIyY2YxYTJkYzE0NWY5YWU0Y2I4YjA4NzEiLCJ1c2VySWQiOiIxNjU3MTcxMDY3In0=</vt:lpwstr>
  </property>
  <property fmtid="{D5CDD505-2E9C-101B-9397-08002B2CF9AE}" pid="4" name="ICV">
    <vt:lpwstr>195539EA345C4127BC75175816E5324F_12</vt:lpwstr>
  </property>
</Properties>
</file>