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lineRule="auto" w:line="240" w:before="0" w:after="0"/>
            <w:ind w:hanging="0" w:left="0" w:right="0"/>
            <w:jc w:val="center"/>
            <w:rPr>
              <w:rFonts w:ascii="微软雅黑 Light" w:hAnsi="微软雅黑 Light" w:eastAsia="微软雅黑 Light" w:cs="微软雅黑 Light"/>
            </w:rPr>
          </w:pPr>
          <w:r>
            <w:rPr>
              <w:rFonts w:ascii="微软雅黑 Light" w:hAnsi="微软雅黑 Light" w:cs="微软雅黑 Light" w:eastAsia="微软雅黑 Light"/>
              <w:sz w:val="21"/>
            </w:rPr>
            <w:t>目录</w:t>
          </w:r>
        </w:p>
        <w:p>
          <w:pPr>
            <w:pStyle w:val="TOC2"/>
            <w:tabs>
              <w:tab w:val="clear" w:pos="420"/>
              <w:tab w:val="right" w:pos="8306" w:leader="dot"/>
            </w:tabs>
            <w:rPr>
              <w:rFonts w:ascii="微软雅黑 Light" w:hAnsi="微软雅黑 Light" w:eastAsia="微软雅黑 Light" w:cs="微软雅黑 Light"/>
            </w:rPr>
          </w:pPr>
          <w:r>
            <w:fldChar w:fldCharType="begin"/>
          </w:r>
          <w:r>
            <w:rPr>
              <w:rStyle w:val="IndexLink"/>
              <w:rFonts w:ascii="微软雅黑 Light" w:hAnsi="微软雅黑 Light" w:cs="微软雅黑 Light" w:eastAsia="微软雅黑 Light"/>
              <w:lang w:val="en-US" w:eastAsia="zh-CN"/>
            </w:rPr>
            <w:instrText xml:space="preserve"> TOC \o "1-2" \u \h</w:instrText>
          </w:r>
          <w:r>
            <w:rPr>
              <w:rStyle w:val="IndexLink"/>
              <w:rFonts w:ascii="微软雅黑 Light" w:hAnsi="微软雅黑 Light" w:cs="微软雅黑 Light" w:eastAsia="微软雅黑 Light"/>
              <w:lang w:val="en-US" w:eastAsia="zh-CN"/>
            </w:rPr>
            <w:fldChar w:fldCharType="separate"/>
          </w:r>
          <w:hyperlink w:anchor="_Toc2543">
            <w:r>
              <w:rPr>
                <w:rStyle w:val="IndexLink"/>
                <w:rFonts w:ascii="微软雅黑 Light" w:hAnsi="微软雅黑 Light" w:cs="微软雅黑 Light" w:eastAsia="微软雅黑 Light"/>
                <w:lang w:val="en-US" w:eastAsia="zh-CN"/>
              </w:rPr>
              <w:t>编译环境搭建</w:t>
            </w:r>
            <w:r>
              <w:rPr>
                <w:rStyle w:val="IndexLink"/>
                <w:rFonts w:eastAsia="微软雅黑 Light" w:cs="微软雅黑 Light" w:ascii="微软雅黑 Light" w:hAnsi="微软雅黑 Light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微软雅黑 Light" w:cs="微软雅黑 Light" w:ascii="微软雅黑 Light" w:hAnsi="微软雅黑 Light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8306" w:leader="dot"/>
            </w:tabs>
            <w:rPr>
              <w:rFonts w:ascii="微软雅黑 Light" w:hAnsi="微软雅黑 Light" w:eastAsia="微软雅黑 Light" w:cs="微软雅黑 Light"/>
            </w:rPr>
          </w:pPr>
          <w:hyperlink w:anchor="_Toc2400">
            <w:r>
              <w:rPr>
                <w:rStyle w:val="IndexLink"/>
                <w:rFonts w:ascii="微软雅黑 Light" w:hAnsi="微软雅黑 Light" w:cs="微软雅黑 Light" w:eastAsia="微软雅黑 Light"/>
                <w:lang w:val="en-US" w:eastAsia="zh-CN"/>
              </w:rPr>
              <w:t>工程架构</w:t>
            </w:r>
            <w:r>
              <w:rPr>
                <w:rStyle w:val="IndexLink"/>
                <w:rFonts w:eastAsia="微软雅黑 Light" w:cs="微软雅黑 Light" w:ascii="微软雅黑 Light" w:hAnsi="微软雅黑 Light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微软雅黑 Light" w:cs="微软雅黑 Light" w:ascii="微软雅黑 Light" w:hAnsi="微软雅黑 Light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8306" w:leader="dot"/>
            </w:tabs>
            <w:rPr>
              <w:rFonts w:ascii="微软雅黑 Light" w:hAnsi="微软雅黑 Light" w:eastAsia="微软雅黑 Light" w:cs="微软雅黑 Light"/>
            </w:rPr>
          </w:pPr>
          <w:hyperlink w:anchor="_Toc16949">
            <w:r>
              <w:rPr>
                <w:rStyle w:val="IndexLink"/>
                <w:rFonts w:ascii="微软雅黑 Light" w:hAnsi="微软雅黑 Light" w:cs="微软雅黑 Light" w:eastAsia="微软雅黑 Light"/>
                <w:lang w:val="en-US" w:eastAsia="zh-CN"/>
              </w:rPr>
              <w:t>编译程序过程遇到的问题总结</w:t>
            </w:r>
            <w:r>
              <w:rPr>
                <w:rStyle w:val="IndexLink"/>
                <w:rFonts w:eastAsia="微软雅黑 Light" w:cs="微软雅黑 Light" w:ascii="微软雅黑 Light" w:hAnsi="微软雅黑 Light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_Toc16949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微软雅黑 Light" w:cs="微软雅黑 Light" w:ascii="微软雅黑 Light" w:hAnsi="微软雅黑 Light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rFonts w:ascii="微软雅黑 Light" w:hAnsi="微软雅黑 Light" w:eastAsia="微软雅黑 Light" w:cs="微软雅黑 Light"/>
            </w:rPr>
          </w:pPr>
          <w:r>
            <w:rPr>
              <w:rFonts w:eastAsia="微软雅黑 Light" w:cs="微软雅黑 Light" w:ascii="微软雅黑 Light" w:hAnsi="微软雅黑 Light"/>
            </w:rPr>
          </w:r>
          <w:r>
            <w:rPr>
              <w:rFonts w:eastAsia="微软雅黑 Light" w:cs="微软雅黑 Light" w:ascii="微软雅黑 Light" w:hAnsi="微软雅黑 Light"/>
            </w:rPr>
            <w:fldChar w:fldCharType="end"/>
          </w:r>
        </w:p>
        <w:p>
          <w:pPr>
            <w:sectPr>
              <w:type w:val="nextPage"/>
              <w:pgSz w:w="11906" w:h="16838"/>
              <w:pgMar w:left="1800" w:right="1800" w:gutter="0" w:header="0" w:top="1440" w:footer="0" w:bottom="1440"/>
              <w:pgNumType w:fmt="decimal"/>
              <w:formProt w:val="false"/>
              <w:textDirection w:val="lrTb"/>
              <w:docGrid w:type="lines" w:linePitch="312" w:charSpace="0"/>
            </w:sectPr>
          </w:pPr>
        </w:p>
      </w:sdtContent>
    </w:sdt>
    <w:p>
      <w:pPr>
        <w:pStyle w:val="Normal"/>
        <w:rPr>
          <w:rFonts w:ascii="微软雅黑 Light" w:hAnsi="微软雅黑 Light" w:eastAsia="微软雅黑 Light" w:cs="微软雅黑 Light"/>
        </w:rPr>
      </w:pPr>
      <w:r>
        <w:rPr>
          <w:rFonts w:eastAsia="微软雅黑 Light" w:cs="微软雅黑 Light" w:ascii="微软雅黑 Light" w:hAnsi="微软雅黑 Light"/>
        </w:rPr>
      </w:r>
    </w:p>
    <w:p>
      <w:pPr>
        <w:pStyle w:val="Heading2"/>
        <w:bidi w:val="0"/>
        <w:rPr>
          <w:rFonts w:ascii="微软雅黑 Light" w:hAnsi="微软雅黑 Light" w:eastAsia="微软雅黑 Light" w:cs="微软雅黑 Light"/>
          <w:i/>
          <w:i/>
          <w:iCs/>
          <w:lang w:val="en-US" w:eastAsia="zh-CN"/>
        </w:rPr>
      </w:pPr>
      <w:bookmarkStart w:id="0" w:name="_Toc2543"/>
      <w:r>
        <w:rPr>
          <w:rFonts w:ascii="微软雅黑 Light" w:hAnsi="微软雅黑 Light" w:cs="微软雅黑 Light" w:eastAsia="微软雅黑 Light"/>
          <w:i/>
          <w:iCs/>
          <w:lang w:val="en-US" w:eastAsia="zh-CN"/>
        </w:rPr>
        <w:t>一、编译环境搭建</w:t>
      </w:r>
      <w:bookmarkEnd w:id="0"/>
    </w:p>
    <w:p>
      <w:pPr>
        <w:pStyle w:val="Heading4"/>
        <w:bidi w:val="0"/>
        <w:rPr>
          <w:rFonts w:ascii="微软雅黑 Light" w:hAnsi="微软雅黑 Light" w:eastAsia="微软雅黑 Light" w:cs="微软雅黑 Light"/>
          <w:b/>
          <w:bCs w:val="false"/>
          <w:lang w:val="en-US" w:eastAsia="zh-CN"/>
        </w:rPr>
      </w:pPr>
      <w:r>
        <w:rPr>
          <w:rFonts w:eastAsia="微软雅黑 Light" w:cs="微软雅黑 Light" w:ascii="微软雅黑 Light" w:hAnsi="微软雅黑 Light"/>
          <w:b/>
          <w:bCs w:val="false"/>
          <w:lang w:val="en-US" w:eastAsia="zh-CN"/>
        </w:rPr>
        <w:t>1</w:t>
      </w:r>
      <w:r>
        <w:rPr>
          <w:rFonts w:ascii="微软雅黑 Light" w:hAnsi="微软雅黑 Light" w:cs="微软雅黑 Light" w:eastAsia="微软雅黑 Light"/>
          <w:b/>
          <w:bCs w:val="false"/>
          <w:lang w:val="en-US" w:eastAsia="zh-CN"/>
        </w:rPr>
        <w:t>、先行条件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/>
        <w:t>安装需要的</w:t>
      </w:r>
      <w:r>
        <w:rPr/>
        <w:t>esp32</w:t>
      </w:r>
      <w:r>
        <w:rPr/>
        <w:t>版本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bookmarkStart w:id="1" w:name="_GoBack"/>
      <w:bookmarkEnd w:id="1"/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cd ~/esp-idf 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# </w:t>
      </w:r>
      <w:r>
        <w:rPr>
          <w:rFonts w:ascii="微软雅黑 Light" w:hAnsi="微软雅黑 Light" w:cs="微软雅黑 Light" w:eastAsia="微软雅黑 Light"/>
          <w:sz w:val="18"/>
          <w:szCs w:val="18"/>
          <w:lang w:val="en-US" w:eastAsia="zh-CN"/>
        </w:rPr>
        <w:t xml:space="preserve">同时支持 </w:t>
      </w: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esp32 </w:t>
      </w:r>
      <w:r>
        <w:rPr>
          <w:rFonts w:ascii="微软雅黑 Light" w:hAnsi="微软雅黑 Light" w:cs="微软雅黑 Light" w:eastAsia="微软雅黑 Light"/>
          <w:sz w:val="18"/>
          <w:szCs w:val="18"/>
          <w:lang w:val="en-US" w:eastAsia="zh-CN"/>
        </w:rPr>
        <w:t xml:space="preserve">和 </w:t>
      </w: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>esp32c3 (</w:t>
      </w:r>
      <w:r>
        <w:rPr>
          <w:rFonts w:ascii="微软雅黑 Light" w:hAnsi="微软雅黑 Light" w:cs="微软雅黑 Light" w:eastAsia="微软雅黑 Light"/>
          <w:sz w:val="18"/>
          <w:szCs w:val="18"/>
          <w:lang w:val="en-US" w:eastAsia="zh-CN"/>
        </w:rPr>
        <w:t xml:space="preserve">建议把 </w:t>
      </w: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s3 </w:t>
      </w:r>
      <w:r>
        <w:rPr>
          <w:rFonts w:ascii="微软雅黑 Light" w:hAnsi="微软雅黑 Light" w:cs="微软雅黑 Light" w:eastAsia="微软雅黑 Light"/>
          <w:sz w:val="18"/>
          <w:szCs w:val="18"/>
          <w:lang w:val="en-US" w:eastAsia="zh-CN"/>
        </w:rPr>
        <w:t>也加上，以后省心</w:t>
      </w: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) 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>./install.sh esp32,esp32c3,esp32s3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/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# </w:t>
      </w:r>
      <w:r>
        <w:rPr>
          <w:rFonts w:ascii="微软雅黑 Light" w:hAnsi="微软雅黑 Light" w:cs="微软雅黑 Light" w:eastAsia="微软雅黑 Light"/>
          <w:sz w:val="18"/>
          <w:szCs w:val="18"/>
          <w:lang w:val="en-US" w:eastAsia="zh-CN"/>
        </w:rPr>
        <w:t>进入编译环境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>. ./export.sh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/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# </w:t>
      </w:r>
      <w:r>
        <w:rPr>
          <w:rFonts w:ascii="微软雅黑 Light" w:hAnsi="微软雅黑 Light" w:cs="微软雅黑 Light" w:eastAsia="微软雅黑 Light"/>
          <w:sz w:val="18"/>
          <w:szCs w:val="18"/>
          <w:lang w:val="en-US" w:eastAsia="zh-CN"/>
        </w:rPr>
        <w:t>在需要编译的目录配置使用的芯片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cd ~/esp32_pro/xiaozhi-esp32 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# </w:t>
      </w:r>
      <w:r>
        <w:rPr>
          <w:rFonts w:ascii="微软雅黑 Light" w:hAnsi="微软雅黑 Light" w:cs="微软雅黑 Light" w:eastAsia="微软雅黑 Light"/>
          <w:sz w:val="18"/>
          <w:szCs w:val="18"/>
          <w:lang w:val="en-US" w:eastAsia="zh-CN"/>
        </w:rPr>
        <w:t xml:space="preserve">先清理一下残留 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rm -rf build 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# </w:t>
      </w:r>
      <w:r>
        <w:rPr>
          <w:rFonts w:ascii="微软雅黑 Light" w:hAnsi="微软雅黑 Light" w:cs="微软雅黑 Light" w:eastAsia="微软雅黑 Light"/>
          <w:sz w:val="18"/>
          <w:szCs w:val="18"/>
          <w:lang w:val="en-US" w:eastAsia="zh-CN"/>
        </w:rPr>
        <w:t xml:space="preserve">重新设置 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>idf.py set-target esp32c3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/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# </w:t>
      </w:r>
      <w:r>
        <w:rPr>
          <w:rFonts w:ascii="微软雅黑 Light" w:hAnsi="微软雅黑 Light" w:cs="微软雅黑 Light" w:eastAsia="微软雅黑 Light"/>
          <w:sz w:val="18"/>
          <w:szCs w:val="18"/>
          <w:lang w:val="en-US" w:eastAsia="zh-CN"/>
        </w:rPr>
        <w:t>清除</w:t>
      </w: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>build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>idf.py fullclean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/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 xml:space="preserve"># </w:t>
      </w:r>
      <w:r>
        <w:rPr>
          <w:rFonts w:ascii="微软雅黑 Light" w:hAnsi="微软雅黑 Light" w:cs="微软雅黑 Light" w:eastAsia="微软雅黑 Light"/>
          <w:sz w:val="18"/>
          <w:szCs w:val="18"/>
          <w:lang w:val="en-US" w:eastAsia="zh-CN"/>
        </w:rPr>
        <w:t>编译</w:t>
      </w:r>
    </w:p>
    <w:p>
      <w:pPr>
        <w:pStyle w:val="Normal"/>
        <w:rPr>
          <w:rFonts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eastAsia="微软雅黑 Light" w:cs="微软雅黑 Light" w:ascii="微软雅黑 Light" w:hAnsi="微软雅黑 Light"/>
          <w:sz w:val="18"/>
          <w:szCs w:val="18"/>
          <w:lang w:val="en-US" w:eastAsia="zh-CN"/>
        </w:rPr>
        <w:t>idf.py build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  <w:font w:name="微软雅黑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6" w:beforeAutospacing="0" w:before="340" w:afterAutospacing="0" w:after="330"/>
      <w:outlineLvl w:val="0"/>
    </w:pPr>
    <w:rPr>
      <w:b/>
      <w:kern w:val="2"/>
      <w:sz w:val="44"/>
    </w:rPr>
  </w:style>
  <w:style w:type="paragraph" w:styleId="Heading2">
    <w:name w:val="Heading 2"/>
    <w:basedOn w:val="Normal"/>
    <w:next w:val="Normal"/>
    <w:uiPriority w:val="0"/>
    <w:unhideWhenUsed/>
    <w:qFormat/>
    <w:pPr>
      <w:keepNext w:val="true"/>
      <w:keepLines/>
      <w:spacing w:lineRule="auto" w:line="410" w:beforeAutospacing="0" w:before="260" w:afterAutospacing="0" w:after="260"/>
      <w:outlineLvl w:val="1"/>
    </w:pPr>
    <w:rPr>
      <w:rFonts w:ascii="Arial" w:hAnsi="Arial" w:eastAsia="黑体"/>
      <w:b/>
      <w:sz w:val="32"/>
    </w:rPr>
  </w:style>
  <w:style w:type="paragraph" w:styleId="Heading4">
    <w:name w:val="Heading 4"/>
    <w:basedOn w:val="Normal"/>
    <w:next w:val="Normal"/>
    <w:uiPriority w:val="0"/>
    <w:unhideWhenUsed/>
    <w:qFormat/>
    <w:pPr>
      <w:keepNext w:val="true"/>
      <w:keepLines/>
      <w:spacing w:lineRule="auto" w:line="372" w:beforeAutospacing="0" w:before="280" w:afterAutospacing="0" w:after="290"/>
      <w:outlineLvl w:val="3"/>
    </w:pPr>
    <w:rPr>
      <w:rFonts w:ascii="Arial" w:hAnsi="Arial" w:eastAsia="黑体"/>
      <w:b/>
      <w:sz w:val="28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Emphasis">
    <w:name w:val="Emphasis"/>
    <w:basedOn w:val="DefaultParagraphFont"/>
    <w:uiPriority w:val="0"/>
    <w:qFormat/>
    <w:rPr>
      <w:i/>
    </w:rPr>
  </w:style>
  <w:style w:type="character" w:styleId="Hyperlink">
    <w:name w:val="Hyperlink"/>
    <w:basedOn w:val="DefaultParagraphFont"/>
    <w:uiPriority w:val="0"/>
    <w:qFormat/>
    <w:rPr>
      <w:color w:val="0000FF"/>
      <w:u w:val="single"/>
    </w:rPr>
  </w:style>
  <w:style w:type="character" w:styleId="HTMLCode">
    <w:name w:val="HTML Code"/>
    <w:basedOn w:val="DefaultParagraphFont"/>
    <w:uiPriority w:val="0"/>
    <w:qFormat/>
    <w:rPr>
      <w:rFonts w:ascii="Courier New" w:hAnsi="Courier New"/>
      <w:sz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2">
    <w:name w:val="TOC 2"/>
    <w:basedOn w:val="Normal"/>
    <w:next w:val="Normal"/>
    <w:uiPriority w:val="0"/>
    <w:pPr>
      <w:ind w:left="420"/>
    </w:pPr>
    <w:rPr/>
  </w:style>
  <w:style w:type="paragraph" w:styleId="HTMLPreformatted">
    <w:name w:val="HTML Preformatted"/>
    <w:basedOn w:val="Normal"/>
    <w:uiPriority w:val="0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table" w:default="1" w:styleId="7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Application>LibreOffice/24.2.7.2$Linux_X86_64 LibreOffice_project/420$Build-2</Application>
  <AppVersion>15.0000</AppVersion>
  <Pages>2</Pages>
  <Words>133</Words>
  <Characters>276</Characters>
  <CharactersWithSpaces>305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2026-02-11T02:46:00Z</dcterms:created>
  <dc:creator>joe.chen</dc:creator>
  <dc:description/>
  <dc:language>en-US</dc:language>
  <cp:lastModifiedBy/>
  <dcterms:modified xsi:type="dcterms:W3CDTF">2026-04-08T09:54:06Z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195539EA345C4127BC75175816E5324F_12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eyJoZGlkIjoiNDJiOGQyMjIyY2YxYTJkYzE0NWY5YWU0Y2I4YjA4NzEiLCJ1c2VySWQiOiIxNjU3MTcxMDY3In0=</vt:lpwstr>
  </property>
</Properties>
</file>