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D06" w:rsidRPr="00AC5231" w:rsidRDefault="00236D06">
      <w:pPr>
        <w:rPr>
          <w:b/>
          <w:u w:val="single"/>
        </w:rPr>
      </w:pPr>
      <w:r w:rsidRPr="00AC5231">
        <w:rPr>
          <w:b/>
          <w:u w:val="single"/>
        </w:rPr>
        <w:t>Sitio Web y Contenido:</w:t>
      </w:r>
    </w:p>
    <w:p w:rsidR="00236D06" w:rsidRDefault="00236D06">
      <w:r>
        <w:t>Costos:</w:t>
      </w:r>
      <w:r w:rsidR="00AC5231">
        <w:t xml:space="preserve"> En dólares, necesarios para arrancar. Se compran en la web correspondiente. Confiable, vendo y compro ahí. Se paga con tarjeta de crédito.</w:t>
      </w:r>
    </w:p>
    <w:tbl>
      <w:tblPr>
        <w:tblStyle w:val="Listaclara-nfasis5"/>
        <w:tblW w:w="13574" w:type="dxa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/>
      </w:tblPr>
      <w:tblGrid>
        <w:gridCol w:w="1951"/>
        <w:gridCol w:w="4111"/>
        <w:gridCol w:w="6662"/>
        <w:gridCol w:w="850"/>
      </w:tblGrid>
      <w:tr w:rsidR="00236D06" w:rsidTr="00166D42">
        <w:trPr>
          <w:cnfStyle w:val="100000000000"/>
        </w:trPr>
        <w:tc>
          <w:tcPr>
            <w:cnfStyle w:val="001000000000"/>
            <w:tcW w:w="1951" w:type="dxa"/>
          </w:tcPr>
          <w:p w:rsidR="00236D06" w:rsidRDefault="00B27F93" w:rsidP="00B27F93">
            <w:pPr>
              <w:jc w:val="center"/>
            </w:pPr>
            <w:r>
              <w:t>Tipo</w:t>
            </w:r>
          </w:p>
        </w:tc>
        <w:tc>
          <w:tcPr>
            <w:tcW w:w="4111" w:type="dxa"/>
          </w:tcPr>
          <w:p w:rsidR="00236D06" w:rsidRDefault="00B27F93" w:rsidP="00B27F93">
            <w:pPr>
              <w:jc w:val="center"/>
              <w:cnfStyle w:val="100000000000"/>
            </w:pPr>
            <w:r>
              <w:t>Detalle</w:t>
            </w:r>
          </w:p>
        </w:tc>
        <w:tc>
          <w:tcPr>
            <w:tcW w:w="6662" w:type="dxa"/>
          </w:tcPr>
          <w:p w:rsidR="00236D06" w:rsidRDefault="00B27F93" w:rsidP="00B27F93">
            <w:pPr>
              <w:jc w:val="center"/>
              <w:cnfStyle w:val="100000000000"/>
            </w:pPr>
            <w:r>
              <w:t>Link</w:t>
            </w:r>
          </w:p>
        </w:tc>
        <w:tc>
          <w:tcPr>
            <w:tcW w:w="850" w:type="dxa"/>
          </w:tcPr>
          <w:p w:rsidR="00236D06" w:rsidRDefault="00B27F93" w:rsidP="00B27F93">
            <w:pPr>
              <w:jc w:val="center"/>
              <w:cnfStyle w:val="100000000000"/>
            </w:pPr>
            <w:r>
              <w:t>Costo</w:t>
            </w:r>
          </w:p>
        </w:tc>
      </w:tr>
      <w:tr w:rsidR="00236D06" w:rsidTr="00166D42">
        <w:trPr>
          <w:cnfStyle w:val="0000001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236D06" w:rsidRDefault="00B27F93" w:rsidP="00B27F93">
            <w:r>
              <w:t>Web</w:t>
            </w:r>
          </w:p>
        </w:tc>
        <w:tc>
          <w:tcPr>
            <w:tcW w:w="41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36D06" w:rsidRDefault="00B27F93" w:rsidP="00B27F93">
            <w:pPr>
              <w:cnfStyle w:val="000000100000"/>
            </w:pPr>
            <w:r>
              <w:t>Template base del sitio web.</w:t>
            </w:r>
          </w:p>
        </w:tc>
        <w:tc>
          <w:tcPr>
            <w:tcW w:w="666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36D06" w:rsidRDefault="005C3752" w:rsidP="00B27F93">
            <w:pPr>
              <w:cnfStyle w:val="000000100000"/>
            </w:pPr>
            <w:hyperlink r:id="rId4" w:history="1">
              <w:r w:rsidR="00B27F93" w:rsidRPr="00BD4262">
                <w:rPr>
                  <w:rStyle w:val="Hipervnculo"/>
                </w:rPr>
                <w:t>https</w:t>
              </w:r>
              <w:r w:rsidR="00B27F93" w:rsidRPr="00BD4262">
                <w:rPr>
                  <w:rStyle w:val="Hipervnculo"/>
                </w:rPr>
                <w:t>:</w:t>
              </w:r>
              <w:r w:rsidR="00B27F93" w:rsidRPr="00BD4262">
                <w:rPr>
                  <w:rStyle w:val="Hipervnculo"/>
                </w:rPr>
                <w:t>//themeforest.net/item/creative-personal-portfolio-template/20012036?s_rank=7</w:t>
              </w:r>
            </w:hyperlink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6D06" w:rsidRDefault="00166D42" w:rsidP="00166D42">
            <w:pPr>
              <w:jc w:val="right"/>
              <w:cnfStyle w:val="000000100000"/>
            </w:pPr>
            <w:r>
              <w:t>15</w:t>
            </w:r>
          </w:p>
        </w:tc>
      </w:tr>
      <w:tr w:rsidR="00E81A72" w:rsidTr="00166D42">
        <w:tc>
          <w:tcPr>
            <w:cnfStyle w:val="001000000000"/>
            <w:tcW w:w="1951" w:type="dxa"/>
            <w:vMerge w:val="restart"/>
            <w:vAlign w:val="center"/>
          </w:tcPr>
          <w:p w:rsidR="00E81A72" w:rsidRDefault="00E81A72" w:rsidP="00B27F93">
            <w:r>
              <w:t xml:space="preserve">Business </w:t>
            </w:r>
            <w:proofErr w:type="spellStart"/>
            <w:r>
              <w:t>Card</w:t>
            </w:r>
            <w:proofErr w:type="spellEnd"/>
          </w:p>
        </w:tc>
        <w:tc>
          <w:tcPr>
            <w:tcW w:w="4111" w:type="dxa"/>
            <w:vAlign w:val="center"/>
          </w:tcPr>
          <w:p w:rsidR="00E81A72" w:rsidRDefault="00E81A72" w:rsidP="00B27F93">
            <w:pPr>
              <w:cnfStyle w:val="000000000000"/>
            </w:pPr>
            <w:r>
              <w:t>Diseño 1</w:t>
            </w:r>
          </w:p>
        </w:tc>
        <w:tc>
          <w:tcPr>
            <w:tcW w:w="6662" w:type="dxa"/>
            <w:vAlign w:val="center"/>
          </w:tcPr>
          <w:p w:rsidR="00E81A72" w:rsidRDefault="005C3752" w:rsidP="00B27F93">
            <w:pPr>
              <w:cnfStyle w:val="000000000000"/>
            </w:pPr>
            <w:hyperlink r:id="rId5" w:history="1">
              <w:r w:rsidR="00E81A72" w:rsidRPr="00BD4262">
                <w:rPr>
                  <w:rStyle w:val="Hipervnculo"/>
                </w:rPr>
                <w:t>https://graphicriver.net/item/modern-business-card/19976819?s_rank=3</w:t>
              </w:r>
            </w:hyperlink>
          </w:p>
        </w:tc>
        <w:tc>
          <w:tcPr>
            <w:tcW w:w="850" w:type="dxa"/>
            <w:vMerge w:val="restart"/>
            <w:vAlign w:val="center"/>
          </w:tcPr>
          <w:p w:rsidR="00E81A72" w:rsidRDefault="00E81A72" w:rsidP="00166D42">
            <w:pPr>
              <w:jc w:val="right"/>
              <w:cnfStyle w:val="000000000000"/>
            </w:pPr>
            <w:r>
              <w:t>5</w:t>
            </w:r>
          </w:p>
        </w:tc>
      </w:tr>
      <w:tr w:rsidR="00E81A72" w:rsidTr="00166D42">
        <w:trPr>
          <w:cnfStyle w:val="000000100000"/>
        </w:trPr>
        <w:tc>
          <w:tcPr>
            <w:cnfStyle w:val="001000000000"/>
            <w:tcW w:w="1951" w:type="dxa"/>
            <w:vMerge/>
            <w:vAlign w:val="center"/>
          </w:tcPr>
          <w:p w:rsidR="00E81A72" w:rsidRDefault="00E81A72" w:rsidP="00B27F93"/>
        </w:tc>
        <w:tc>
          <w:tcPr>
            <w:tcW w:w="4111" w:type="dxa"/>
            <w:vAlign w:val="center"/>
          </w:tcPr>
          <w:p w:rsidR="00E81A72" w:rsidRDefault="00E81A72" w:rsidP="00B27F93">
            <w:pPr>
              <w:cnfStyle w:val="000000100000"/>
            </w:pPr>
            <w:r>
              <w:t>Diseño 2</w:t>
            </w:r>
          </w:p>
        </w:tc>
        <w:tc>
          <w:tcPr>
            <w:tcW w:w="6662" w:type="dxa"/>
            <w:vAlign w:val="center"/>
          </w:tcPr>
          <w:p w:rsidR="00E81A72" w:rsidRDefault="005C3752" w:rsidP="00B27F93">
            <w:pPr>
              <w:cnfStyle w:val="000000100000"/>
            </w:pPr>
            <w:hyperlink r:id="rId6" w:history="1">
              <w:r w:rsidR="00E81A72" w:rsidRPr="00BD4262">
                <w:rPr>
                  <w:rStyle w:val="Hipervnculo"/>
                </w:rPr>
                <w:t>https://graphicriver.net/item/business-cards/19975880?s_rank</w:t>
              </w:r>
            </w:hyperlink>
            <w:r w:rsidR="00E81A72" w:rsidRPr="00166D42">
              <w:t>=7</w:t>
            </w:r>
          </w:p>
        </w:tc>
        <w:tc>
          <w:tcPr>
            <w:tcW w:w="850" w:type="dxa"/>
            <w:vMerge/>
            <w:vAlign w:val="center"/>
          </w:tcPr>
          <w:p w:rsidR="00E81A72" w:rsidRDefault="00E81A72" w:rsidP="00B27F93">
            <w:pPr>
              <w:cnfStyle w:val="000000100000"/>
            </w:pPr>
          </w:p>
        </w:tc>
      </w:tr>
      <w:tr w:rsidR="00E81A72" w:rsidTr="00166D42">
        <w:tc>
          <w:tcPr>
            <w:cnfStyle w:val="001000000000"/>
            <w:tcW w:w="1951" w:type="dxa"/>
            <w:vMerge/>
            <w:vAlign w:val="center"/>
          </w:tcPr>
          <w:p w:rsidR="00E81A72" w:rsidRDefault="00E81A72" w:rsidP="00B27F93"/>
        </w:tc>
        <w:tc>
          <w:tcPr>
            <w:tcW w:w="4111" w:type="dxa"/>
            <w:vAlign w:val="center"/>
          </w:tcPr>
          <w:p w:rsidR="00E81A72" w:rsidRDefault="00E81A72" w:rsidP="00B27F93">
            <w:pPr>
              <w:cnfStyle w:val="000000000000"/>
            </w:pPr>
            <w:r>
              <w:t>Diseño 3</w:t>
            </w:r>
          </w:p>
        </w:tc>
        <w:tc>
          <w:tcPr>
            <w:tcW w:w="6662" w:type="dxa"/>
            <w:vAlign w:val="center"/>
          </w:tcPr>
          <w:p w:rsidR="00E81A72" w:rsidRDefault="005C3752" w:rsidP="00B27F93">
            <w:pPr>
              <w:cnfStyle w:val="000000000000"/>
            </w:pPr>
            <w:hyperlink r:id="rId7" w:history="1">
              <w:r w:rsidR="00E81A72" w:rsidRPr="00BD4262">
                <w:rPr>
                  <w:rStyle w:val="Hipervnculo"/>
                </w:rPr>
                <w:t>https://graphicriver.net/item/business-cards/20113305?s_rank=11</w:t>
              </w:r>
            </w:hyperlink>
          </w:p>
        </w:tc>
        <w:tc>
          <w:tcPr>
            <w:tcW w:w="850" w:type="dxa"/>
            <w:vMerge/>
            <w:vAlign w:val="center"/>
          </w:tcPr>
          <w:p w:rsidR="00E81A72" w:rsidRDefault="00E81A72" w:rsidP="00B27F93">
            <w:pPr>
              <w:cnfStyle w:val="000000000000"/>
            </w:pPr>
          </w:p>
        </w:tc>
      </w:tr>
      <w:tr w:rsidR="00E81A72" w:rsidTr="00166D42">
        <w:trPr>
          <w:cnfStyle w:val="000000100000"/>
        </w:trPr>
        <w:tc>
          <w:tcPr>
            <w:cnfStyle w:val="001000000000"/>
            <w:tcW w:w="1951" w:type="dxa"/>
            <w:vMerge/>
            <w:vAlign w:val="center"/>
          </w:tcPr>
          <w:p w:rsidR="00E81A72" w:rsidRDefault="00E81A72" w:rsidP="00B27F93"/>
        </w:tc>
        <w:tc>
          <w:tcPr>
            <w:tcW w:w="4111" w:type="dxa"/>
            <w:vAlign w:val="center"/>
          </w:tcPr>
          <w:p w:rsidR="00E81A72" w:rsidRDefault="00E81A72" w:rsidP="00B27F93">
            <w:pPr>
              <w:cnfStyle w:val="000000100000"/>
            </w:pPr>
            <w:r>
              <w:t>Diseño 4</w:t>
            </w:r>
          </w:p>
        </w:tc>
        <w:tc>
          <w:tcPr>
            <w:tcW w:w="6662" w:type="dxa"/>
            <w:vAlign w:val="center"/>
          </w:tcPr>
          <w:p w:rsidR="00E81A72" w:rsidRPr="00404C60" w:rsidRDefault="005C3752" w:rsidP="00B27F93">
            <w:pPr>
              <w:cnfStyle w:val="000000100000"/>
            </w:pPr>
            <w:hyperlink r:id="rId8" w:history="1">
              <w:r w:rsidR="00E81A72" w:rsidRPr="00BD4262">
                <w:rPr>
                  <w:rStyle w:val="Hipervnculo"/>
                </w:rPr>
                <w:t>https://graphicriver.net/item/business-card/20072228?s_rank=63</w:t>
              </w:r>
            </w:hyperlink>
          </w:p>
        </w:tc>
        <w:tc>
          <w:tcPr>
            <w:tcW w:w="850" w:type="dxa"/>
            <w:vMerge/>
            <w:vAlign w:val="center"/>
          </w:tcPr>
          <w:p w:rsidR="00E81A72" w:rsidRDefault="00E81A72" w:rsidP="00B27F93">
            <w:pPr>
              <w:cnfStyle w:val="000000100000"/>
            </w:pPr>
          </w:p>
        </w:tc>
      </w:tr>
      <w:tr w:rsidR="00E81A72" w:rsidTr="00166D42">
        <w:tc>
          <w:tcPr>
            <w:cnfStyle w:val="001000000000"/>
            <w:tcW w:w="1951" w:type="dxa"/>
            <w:vMerge/>
            <w:vAlign w:val="center"/>
          </w:tcPr>
          <w:p w:rsidR="00E81A72" w:rsidRDefault="00E81A72" w:rsidP="00B27F93"/>
        </w:tc>
        <w:tc>
          <w:tcPr>
            <w:tcW w:w="4111" w:type="dxa"/>
            <w:vAlign w:val="center"/>
          </w:tcPr>
          <w:p w:rsidR="00E81A72" w:rsidRDefault="00E81A72" w:rsidP="00B27F93">
            <w:pPr>
              <w:cnfStyle w:val="000000000000"/>
            </w:pPr>
            <w:r>
              <w:t>Diseño 5</w:t>
            </w:r>
          </w:p>
        </w:tc>
        <w:tc>
          <w:tcPr>
            <w:tcW w:w="6662" w:type="dxa"/>
            <w:vAlign w:val="center"/>
          </w:tcPr>
          <w:p w:rsidR="00E81A72" w:rsidRPr="00404C60" w:rsidRDefault="005C3752" w:rsidP="00B27F93">
            <w:pPr>
              <w:cnfStyle w:val="000000000000"/>
            </w:pPr>
            <w:hyperlink r:id="rId9" w:history="1">
              <w:r w:rsidR="00E81A72" w:rsidRPr="00BD4262">
                <w:rPr>
                  <w:rStyle w:val="Hipervnculo"/>
                </w:rPr>
                <w:t>https://graphicriver.net/item/creative-stylish-business-card/20047509?s_rank=86</w:t>
              </w:r>
            </w:hyperlink>
          </w:p>
        </w:tc>
        <w:tc>
          <w:tcPr>
            <w:tcW w:w="850" w:type="dxa"/>
            <w:vMerge/>
            <w:vAlign w:val="center"/>
          </w:tcPr>
          <w:p w:rsidR="00E81A72" w:rsidRDefault="00E81A72" w:rsidP="00B27F93">
            <w:pPr>
              <w:cnfStyle w:val="000000000000"/>
            </w:pPr>
          </w:p>
        </w:tc>
      </w:tr>
      <w:tr w:rsidR="00E81A72" w:rsidTr="00166D42">
        <w:trPr>
          <w:cnfStyle w:val="000000100000"/>
        </w:trPr>
        <w:tc>
          <w:tcPr>
            <w:cnfStyle w:val="001000000000"/>
            <w:tcW w:w="1951" w:type="dxa"/>
            <w:vMerge/>
            <w:vAlign w:val="center"/>
          </w:tcPr>
          <w:p w:rsidR="00E81A72" w:rsidRDefault="00E81A72" w:rsidP="00B27F93"/>
        </w:tc>
        <w:tc>
          <w:tcPr>
            <w:tcW w:w="4111" w:type="dxa"/>
            <w:vAlign w:val="center"/>
          </w:tcPr>
          <w:p w:rsidR="00E81A72" w:rsidRPr="008E083D" w:rsidRDefault="00E81A72" w:rsidP="00B27F93">
            <w:pPr>
              <w:cnfStyle w:val="000000100000"/>
              <w:rPr>
                <w:highlight w:val="yellow"/>
              </w:rPr>
            </w:pPr>
            <w:r w:rsidRPr="008E083D">
              <w:rPr>
                <w:highlight w:val="yellow"/>
              </w:rPr>
              <w:t>Diseño 6</w:t>
            </w:r>
          </w:p>
        </w:tc>
        <w:tc>
          <w:tcPr>
            <w:tcW w:w="6662" w:type="dxa"/>
            <w:vAlign w:val="center"/>
          </w:tcPr>
          <w:p w:rsidR="00E81A72" w:rsidRPr="008E083D" w:rsidRDefault="005C3752" w:rsidP="00B27F93">
            <w:pPr>
              <w:cnfStyle w:val="000000100000"/>
              <w:rPr>
                <w:highlight w:val="yellow"/>
              </w:rPr>
            </w:pPr>
            <w:hyperlink r:id="rId10" w:history="1">
              <w:r w:rsidR="00E81A72" w:rsidRPr="008E083D">
                <w:rPr>
                  <w:rStyle w:val="Hipervnculo"/>
                  <w:highlight w:val="yellow"/>
                </w:rPr>
                <w:t>https://graphicriver.net/item/maknyus-creative-business-card/</w:t>
              </w:r>
              <w:r w:rsidR="00E81A72" w:rsidRPr="008E083D">
                <w:rPr>
                  <w:rStyle w:val="Hipervnculo"/>
                  <w:highlight w:val="yellow"/>
                </w:rPr>
                <w:t>2</w:t>
              </w:r>
              <w:r w:rsidR="00E81A72" w:rsidRPr="008E083D">
                <w:rPr>
                  <w:rStyle w:val="Hipervnculo"/>
                  <w:highlight w:val="yellow"/>
                </w:rPr>
                <w:t>0042169?s_rank=94</w:t>
              </w:r>
            </w:hyperlink>
            <w:r w:rsidR="00E81A72" w:rsidRPr="008E083D">
              <w:rPr>
                <w:highlight w:val="yellow"/>
              </w:rPr>
              <w:t xml:space="preserve"> </w:t>
            </w:r>
          </w:p>
        </w:tc>
        <w:tc>
          <w:tcPr>
            <w:tcW w:w="850" w:type="dxa"/>
            <w:vMerge/>
            <w:vAlign w:val="center"/>
          </w:tcPr>
          <w:p w:rsidR="00E81A72" w:rsidRDefault="00E81A72" w:rsidP="00B27F93">
            <w:pPr>
              <w:cnfStyle w:val="000000100000"/>
            </w:pPr>
          </w:p>
        </w:tc>
      </w:tr>
      <w:tr w:rsidR="00166D42" w:rsidTr="00166D42">
        <w:tc>
          <w:tcPr>
            <w:cnfStyle w:val="001000000000"/>
            <w:tcW w:w="1951" w:type="dxa"/>
            <w:vAlign w:val="center"/>
          </w:tcPr>
          <w:p w:rsidR="00166D42" w:rsidRDefault="00166D42" w:rsidP="00B27F93">
            <w:proofErr w:type="spellStart"/>
            <w:r>
              <w:t>Corporate</w:t>
            </w:r>
            <w:proofErr w:type="spellEnd"/>
            <w:r>
              <w:t xml:space="preserve"> </w:t>
            </w:r>
            <w:proofErr w:type="spellStart"/>
            <w:r>
              <w:t>Book</w:t>
            </w:r>
            <w:proofErr w:type="spellEnd"/>
          </w:p>
        </w:tc>
        <w:tc>
          <w:tcPr>
            <w:tcW w:w="4111" w:type="dxa"/>
            <w:vAlign w:val="center"/>
          </w:tcPr>
          <w:p w:rsidR="00166D42" w:rsidRPr="008E083D" w:rsidRDefault="00166D42" w:rsidP="00B27F93">
            <w:pPr>
              <w:cnfStyle w:val="000000000000"/>
              <w:rPr>
                <w:highlight w:val="yellow"/>
              </w:rPr>
            </w:pPr>
            <w:r w:rsidRPr="008E083D">
              <w:rPr>
                <w:highlight w:val="yellow"/>
              </w:rPr>
              <w:t>Libro empresarial para presentación formal a clientes. La web, diagramada formalmente, con más información hecha libro (digital e impreso)</w:t>
            </w:r>
          </w:p>
        </w:tc>
        <w:tc>
          <w:tcPr>
            <w:tcW w:w="6662" w:type="dxa"/>
            <w:vAlign w:val="center"/>
          </w:tcPr>
          <w:p w:rsidR="00166D42" w:rsidRPr="008E083D" w:rsidRDefault="005C3752" w:rsidP="00B27F93">
            <w:pPr>
              <w:cnfStyle w:val="000000000000"/>
              <w:rPr>
                <w:highlight w:val="yellow"/>
              </w:rPr>
            </w:pPr>
            <w:hyperlink r:id="rId11" w:history="1">
              <w:r w:rsidR="00166D42" w:rsidRPr="008E083D">
                <w:rPr>
                  <w:rStyle w:val="Hipervnculo"/>
                  <w:highlight w:val="yellow"/>
                </w:rPr>
                <w:t>https://graphi</w:t>
              </w:r>
              <w:r w:rsidR="00166D42" w:rsidRPr="008E083D">
                <w:rPr>
                  <w:rStyle w:val="Hipervnculo"/>
                  <w:highlight w:val="yellow"/>
                </w:rPr>
                <w:t>c</w:t>
              </w:r>
              <w:r w:rsidR="00166D42" w:rsidRPr="008E083D">
                <w:rPr>
                  <w:rStyle w:val="Hipervnculo"/>
                  <w:highlight w:val="yellow"/>
                </w:rPr>
                <w:t>river.net/item/c</w:t>
              </w:r>
              <w:r w:rsidR="00166D42" w:rsidRPr="008E083D">
                <w:rPr>
                  <w:rStyle w:val="Hipervnculo"/>
                  <w:highlight w:val="yellow"/>
                </w:rPr>
                <w:t>o</w:t>
              </w:r>
              <w:r w:rsidR="00166D42" w:rsidRPr="008E083D">
                <w:rPr>
                  <w:rStyle w:val="Hipervnculo"/>
                  <w:highlight w:val="yellow"/>
                </w:rPr>
                <w:t>rporate-ebook/19830302?s_rank=2</w:t>
              </w:r>
            </w:hyperlink>
          </w:p>
        </w:tc>
        <w:tc>
          <w:tcPr>
            <w:tcW w:w="850" w:type="dxa"/>
            <w:vAlign w:val="center"/>
          </w:tcPr>
          <w:p w:rsidR="00166D42" w:rsidRDefault="00166D42" w:rsidP="00166D42">
            <w:pPr>
              <w:jc w:val="right"/>
              <w:cnfStyle w:val="000000000000"/>
            </w:pPr>
            <w:r>
              <w:t>10</w:t>
            </w:r>
          </w:p>
        </w:tc>
      </w:tr>
      <w:tr w:rsidR="00AC5231" w:rsidTr="00166D42">
        <w:trPr>
          <w:cnfStyle w:val="000000100000"/>
        </w:trPr>
        <w:tc>
          <w:tcPr>
            <w:cnfStyle w:val="001000000000"/>
            <w:tcW w:w="1951" w:type="dxa"/>
            <w:vMerge w:val="restart"/>
            <w:vAlign w:val="center"/>
          </w:tcPr>
          <w:p w:rsidR="00AC5231" w:rsidRDefault="00AC5231" w:rsidP="00B27F93">
            <w:proofErr w:type="spellStart"/>
            <w:r>
              <w:t>Brochure</w:t>
            </w:r>
            <w:proofErr w:type="spellEnd"/>
          </w:p>
        </w:tc>
        <w:tc>
          <w:tcPr>
            <w:tcW w:w="4111" w:type="dxa"/>
            <w:vMerge w:val="restart"/>
            <w:vAlign w:val="center"/>
          </w:tcPr>
          <w:p w:rsidR="00AC5231" w:rsidRDefault="00AC5231" w:rsidP="00B27F93">
            <w:pPr>
              <w:cnfStyle w:val="000000100000"/>
            </w:pPr>
            <w:r>
              <w:t>Folleto de tres partes. Sirve como promoción más informal. Puede ser para promocionar fiestas de 15, casamientos, etc.</w:t>
            </w:r>
          </w:p>
        </w:tc>
        <w:tc>
          <w:tcPr>
            <w:tcW w:w="6662" w:type="dxa"/>
            <w:vAlign w:val="center"/>
          </w:tcPr>
          <w:p w:rsidR="00AC5231" w:rsidRDefault="005C3752" w:rsidP="00B27F93">
            <w:pPr>
              <w:cnfStyle w:val="000000100000"/>
            </w:pPr>
            <w:hyperlink r:id="rId12" w:history="1">
              <w:r w:rsidR="00AC5231" w:rsidRPr="00BD4262">
                <w:rPr>
                  <w:rStyle w:val="Hipervnculo"/>
                </w:rPr>
                <w:t>https://graphicriver.net/item/multipurpose-square-trifold-brochure/20126946?s_rank=1</w:t>
              </w:r>
            </w:hyperlink>
            <w:r w:rsidR="00AC5231">
              <w:t xml:space="preserve"> </w:t>
            </w:r>
          </w:p>
        </w:tc>
        <w:tc>
          <w:tcPr>
            <w:tcW w:w="850" w:type="dxa"/>
            <w:vMerge w:val="restart"/>
            <w:vAlign w:val="center"/>
          </w:tcPr>
          <w:p w:rsidR="00AC5231" w:rsidRDefault="00AC5231" w:rsidP="008E083D">
            <w:pPr>
              <w:jc w:val="right"/>
              <w:cnfStyle w:val="000000100000"/>
            </w:pPr>
            <w:r>
              <w:t>9</w:t>
            </w:r>
          </w:p>
        </w:tc>
      </w:tr>
      <w:tr w:rsidR="00AC5231" w:rsidTr="00166D42">
        <w:tc>
          <w:tcPr>
            <w:cnfStyle w:val="001000000000"/>
            <w:tcW w:w="1951" w:type="dxa"/>
            <w:vMerge/>
            <w:vAlign w:val="center"/>
          </w:tcPr>
          <w:p w:rsidR="00AC5231" w:rsidRDefault="00AC5231" w:rsidP="00B27F93"/>
        </w:tc>
        <w:tc>
          <w:tcPr>
            <w:tcW w:w="4111" w:type="dxa"/>
            <w:vMerge/>
            <w:vAlign w:val="center"/>
          </w:tcPr>
          <w:p w:rsidR="00AC5231" w:rsidRDefault="00AC5231" w:rsidP="00B27F93">
            <w:pPr>
              <w:cnfStyle w:val="000000000000"/>
            </w:pPr>
          </w:p>
        </w:tc>
        <w:tc>
          <w:tcPr>
            <w:tcW w:w="6662" w:type="dxa"/>
            <w:vAlign w:val="center"/>
          </w:tcPr>
          <w:p w:rsidR="00AC5231" w:rsidRDefault="005C3752" w:rsidP="00B27F93">
            <w:pPr>
              <w:cnfStyle w:val="000000000000"/>
            </w:pPr>
            <w:hyperlink r:id="rId13" w:history="1">
              <w:r w:rsidR="00AC5231" w:rsidRPr="00BD4262">
                <w:rPr>
                  <w:rStyle w:val="Hipervnculo"/>
                </w:rPr>
                <w:t>https://graphicriver.net/item/corporate-bifold-brochure/20122300?s_rank=12</w:t>
              </w:r>
            </w:hyperlink>
            <w:r w:rsidR="00AC5231">
              <w:t xml:space="preserve"> </w:t>
            </w:r>
          </w:p>
        </w:tc>
        <w:tc>
          <w:tcPr>
            <w:tcW w:w="850" w:type="dxa"/>
            <w:vMerge/>
            <w:vAlign w:val="center"/>
          </w:tcPr>
          <w:p w:rsidR="00AC5231" w:rsidRDefault="00AC5231" w:rsidP="00166D42">
            <w:pPr>
              <w:jc w:val="right"/>
              <w:cnfStyle w:val="000000000000"/>
            </w:pPr>
          </w:p>
        </w:tc>
      </w:tr>
      <w:tr w:rsidR="00AC5231" w:rsidTr="00166D42">
        <w:trPr>
          <w:cnfStyle w:val="000000100000"/>
        </w:trPr>
        <w:tc>
          <w:tcPr>
            <w:cnfStyle w:val="001000000000"/>
            <w:tcW w:w="1951" w:type="dxa"/>
            <w:vMerge/>
            <w:vAlign w:val="center"/>
          </w:tcPr>
          <w:p w:rsidR="00AC5231" w:rsidRDefault="00AC5231" w:rsidP="00B27F93"/>
        </w:tc>
        <w:tc>
          <w:tcPr>
            <w:tcW w:w="4111" w:type="dxa"/>
            <w:vMerge/>
            <w:vAlign w:val="center"/>
          </w:tcPr>
          <w:p w:rsidR="00AC5231" w:rsidRDefault="00AC5231" w:rsidP="00B27F93">
            <w:pPr>
              <w:cnfStyle w:val="000000100000"/>
            </w:pPr>
          </w:p>
        </w:tc>
        <w:tc>
          <w:tcPr>
            <w:tcW w:w="6662" w:type="dxa"/>
            <w:vAlign w:val="center"/>
          </w:tcPr>
          <w:p w:rsidR="00AC5231" w:rsidRDefault="005C3752" w:rsidP="00B27F93">
            <w:pPr>
              <w:cnfStyle w:val="000000100000"/>
            </w:pPr>
            <w:hyperlink r:id="rId14" w:history="1">
              <w:r w:rsidR="00AC5231" w:rsidRPr="00BD4262">
                <w:rPr>
                  <w:rStyle w:val="Hipervnculo"/>
                </w:rPr>
                <w:t>https://graphicriver.net/item/corporate-trifold-brochure/20119871?s_rank=22</w:t>
              </w:r>
            </w:hyperlink>
            <w:r w:rsidR="00AC5231">
              <w:t xml:space="preserve"> </w:t>
            </w:r>
          </w:p>
        </w:tc>
        <w:tc>
          <w:tcPr>
            <w:tcW w:w="850" w:type="dxa"/>
            <w:vMerge/>
            <w:vAlign w:val="center"/>
          </w:tcPr>
          <w:p w:rsidR="00AC5231" w:rsidRDefault="00AC5231" w:rsidP="00166D42">
            <w:pPr>
              <w:jc w:val="right"/>
              <w:cnfStyle w:val="000000100000"/>
            </w:pPr>
          </w:p>
        </w:tc>
      </w:tr>
      <w:tr w:rsidR="00AC5231" w:rsidTr="00166D42">
        <w:tc>
          <w:tcPr>
            <w:cnfStyle w:val="001000000000"/>
            <w:tcW w:w="1951" w:type="dxa"/>
            <w:vMerge/>
            <w:vAlign w:val="center"/>
          </w:tcPr>
          <w:p w:rsidR="00AC5231" w:rsidRDefault="00AC5231" w:rsidP="00B27F93"/>
        </w:tc>
        <w:tc>
          <w:tcPr>
            <w:tcW w:w="4111" w:type="dxa"/>
            <w:vMerge/>
            <w:vAlign w:val="center"/>
          </w:tcPr>
          <w:p w:rsidR="00AC5231" w:rsidRDefault="00AC5231" w:rsidP="00B27F93">
            <w:pPr>
              <w:cnfStyle w:val="000000000000"/>
            </w:pPr>
          </w:p>
        </w:tc>
        <w:tc>
          <w:tcPr>
            <w:tcW w:w="6662" w:type="dxa"/>
            <w:vAlign w:val="center"/>
          </w:tcPr>
          <w:p w:rsidR="00AC5231" w:rsidRDefault="005C3752" w:rsidP="00B27F93">
            <w:pPr>
              <w:cnfStyle w:val="000000000000"/>
            </w:pPr>
            <w:hyperlink r:id="rId15" w:history="1">
              <w:r w:rsidR="00AC5231" w:rsidRPr="00BD4262">
                <w:rPr>
                  <w:rStyle w:val="Hipervnculo"/>
                </w:rPr>
                <w:t>https://graphicriver.net/item/square-brochure/20104738?s_rank=51</w:t>
              </w:r>
            </w:hyperlink>
            <w:r w:rsidR="00AC5231">
              <w:t xml:space="preserve"> </w:t>
            </w:r>
          </w:p>
        </w:tc>
        <w:tc>
          <w:tcPr>
            <w:tcW w:w="850" w:type="dxa"/>
            <w:vMerge/>
            <w:vAlign w:val="center"/>
          </w:tcPr>
          <w:p w:rsidR="00AC5231" w:rsidRDefault="00AC5231" w:rsidP="00166D42">
            <w:pPr>
              <w:jc w:val="right"/>
              <w:cnfStyle w:val="000000000000"/>
            </w:pPr>
          </w:p>
        </w:tc>
      </w:tr>
      <w:tr w:rsidR="00AC5231" w:rsidTr="00166D42">
        <w:trPr>
          <w:cnfStyle w:val="000000100000"/>
        </w:trPr>
        <w:tc>
          <w:tcPr>
            <w:cnfStyle w:val="001000000000"/>
            <w:tcW w:w="1951" w:type="dxa"/>
            <w:vMerge/>
            <w:vAlign w:val="center"/>
          </w:tcPr>
          <w:p w:rsidR="00AC5231" w:rsidRDefault="00AC5231" w:rsidP="00B27F93"/>
        </w:tc>
        <w:tc>
          <w:tcPr>
            <w:tcW w:w="4111" w:type="dxa"/>
            <w:vMerge/>
            <w:vAlign w:val="center"/>
          </w:tcPr>
          <w:p w:rsidR="00AC5231" w:rsidRDefault="00AC5231" w:rsidP="00B27F93">
            <w:pPr>
              <w:cnfStyle w:val="000000100000"/>
            </w:pPr>
          </w:p>
        </w:tc>
        <w:tc>
          <w:tcPr>
            <w:tcW w:w="6662" w:type="dxa"/>
            <w:vAlign w:val="center"/>
          </w:tcPr>
          <w:p w:rsidR="00AC5231" w:rsidRDefault="005C3752" w:rsidP="00B27F93">
            <w:pPr>
              <w:cnfStyle w:val="000000100000"/>
            </w:pPr>
            <w:hyperlink r:id="rId16" w:history="1">
              <w:r w:rsidR="00AC5231" w:rsidRPr="00BD4262">
                <w:rPr>
                  <w:rStyle w:val="Hipervnculo"/>
                </w:rPr>
                <w:t>https://graphicriver.net/item/brochure/20090346?s_rank=78</w:t>
              </w:r>
            </w:hyperlink>
            <w:r w:rsidR="00AC5231">
              <w:t xml:space="preserve"> </w:t>
            </w:r>
          </w:p>
        </w:tc>
        <w:tc>
          <w:tcPr>
            <w:tcW w:w="850" w:type="dxa"/>
            <w:vMerge/>
            <w:vAlign w:val="center"/>
          </w:tcPr>
          <w:p w:rsidR="00AC5231" w:rsidRDefault="00AC5231" w:rsidP="00166D42">
            <w:pPr>
              <w:jc w:val="right"/>
              <w:cnfStyle w:val="000000100000"/>
            </w:pPr>
          </w:p>
        </w:tc>
      </w:tr>
    </w:tbl>
    <w:p w:rsidR="00236D06" w:rsidRDefault="00236D06"/>
    <w:p w:rsidR="006F3719" w:rsidRDefault="006F3719"/>
    <w:p w:rsidR="006F3719" w:rsidRDefault="006F3719"/>
    <w:p w:rsidR="006F3719" w:rsidRDefault="006F3719"/>
    <w:p w:rsidR="006F3719" w:rsidRDefault="006F3719"/>
    <w:p w:rsidR="006F3719" w:rsidRDefault="006F3719"/>
    <w:p w:rsidR="006F3719" w:rsidRPr="006F3719" w:rsidRDefault="006F3719" w:rsidP="006F3719">
      <w:pPr>
        <w:jc w:val="center"/>
        <w:rPr>
          <w:sz w:val="160"/>
        </w:rPr>
      </w:pPr>
      <w:proofErr w:type="spellStart"/>
      <w:r w:rsidRPr="006F3719">
        <w:rPr>
          <w:sz w:val="160"/>
        </w:rPr>
        <w:t>LabelEventos</w:t>
      </w:r>
      <w:proofErr w:type="spellEnd"/>
    </w:p>
    <w:p w:rsidR="006F3719" w:rsidRPr="006F3719" w:rsidRDefault="006F3719" w:rsidP="006F3719">
      <w:pPr>
        <w:ind w:left="4248" w:firstLine="708"/>
        <w:jc w:val="center"/>
        <w:rPr>
          <w:sz w:val="36"/>
        </w:rPr>
      </w:pPr>
      <w:r w:rsidRPr="006F3719">
        <w:rPr>
          <w:sz w:val="36"/>
        </w:rPr>
        <w:t>Producciones</w:t>
      </w:r>
    </w:p>
    <w:sectPr w:rsidR="006F3719" w:rsidRPr="006F3719" w:rsidSect="00B27F9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6D06"/>
    <w:rsid w:val="00166D42"/>
    <w:rsid w:val="00236D06"/>
    <w:rsid w:val="003B0C7B"/>
    <w:rsid w:val="00404C60"/>
    <w:rsid w:val="005C3752"/>
    <w:rsid w:val="006F3719"/>
    <w:rsid w:val="007B5DD1"/>
    <w:rsid w:val="008C168E"/>
    <w:rsid w:val="008E083D"/>
    <w:rsid w:val="00AC5231"/>
    <w:rsid w:val="00B27F93"/>
    <w:rsid w:val="00C00AE3"/>
    <w:rsid w:val="00D03655"/>
    <w:rsid w:val="00E03DF5"/>
    <w:rsid w:val="00E81A72"/>
    <w:rsid w:val="00EA3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C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6D06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236D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D03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5">
    <w:name w:val="Medium Shading 1 Accent 5"/>
    <w:basedOn w:val="Tablanormal"/>
    <w:uiPriority w:val="63"/>
    <w:rsid w:val="00D03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B27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js-purchase-price">
    <w:name w:val="js-purchase-price"/>
    <w:basedOn w:val="Fuentedeprrafopredeter"/>
    <w:rsid w:val="00C00AE3"/>
  </w:style>
  <w:style w:type="character" w:styleId="Hipervnculovisitado">
    <w:name w:val="FollowedHyperlink"/>
    <w:basedOn w:val="Fuentedeprrafopredeter"/>
    <w:uiPriority w:val="99"/>
    <w:semiHidden/>
    <w:unhideWhenUsed/>
    <w:rsid w:val="008E083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icriver.net/item/business-card/20072228?s_rank=63" TargetMode="External"/><Relationship Id="rId13" Type="http://schemas.openxmlformats.org/officeDocument/2006/relationships/hyperlink" Target="https://graphicriver.net/item/corporate-bifold-brochure/20122300?s_rank=1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raphicriver.net/item/business-cards/20113305?s_rank=11" TargetMode="External"/><Relationship Id="rId12" Type="http://schemas.openxmlformats.org/officeDocument/2006/relationships/hyperlink" Target="https://graphicriver.net/item/multipurpose-square-trifold-brochure/20126946?s_rank=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raphicriver.net/item/brochure/20090346?s_rank=78" TargetMode="External"/><Relationship Id="rId1" Type="http://schemas.openxmlformats.org/officeDocument/2006/relationships/styles" Target="styles.xml"/><Relationship Id="rId6" Type="http://schemas.openxmlformats.org/officeDocument/2006/relationships/hyperlink" Target="https://graphicriver.net/item/business-cards/19975880?s_rank" TargetMode="External"/><Relationship Id="rId11" Type="http://schemas.openxmlformats.org/officeDocument/2006/relationships/hyperlink" Target="https://graphicriver.net/item/corporate-ebook/19830302?s_rank=2" TargetMode="External"/><Relationship Id="rId5" Type="http://schemas.openxmlformats.org/officeDocument/2006/relationships/hyperlink" Target="https://graphicriver.net/item/modern-business-card/19976819?s_rank=3" TargetMode="External"/><Relationship Id="rId15" Type="http://schemas.openxmlformats.org/officeDocument/2006/relationships/hyperlink" Target="https://graphicriver.net/item/square-brochure/20104738?s_rank=51" TargetMode="External"/><Relationship Id="rId10" Type="http://schemas.openxmlformats.org/officeDocument/2006/relationships/hyperlink" Target="https://graphicriver.net/item/maknyus-creative-business-card/20042169?s_rank=94" TargetMode="External"/><Relationship Id="rId4" Type="http://schemas.openxmlformats.org/officeDocument/2006/relationships/hyperlink" Target="https://themeforest.net/item/creative-personal-portfolio-template/20012036?s_rank=7" TargetMode="External"/><Relationship Id="rId9" Type="http://schemas.openxmlformats.org/officeDocument/2006/relationships/hyperlink" Target="https://graphicriver.net/item/creative-stylish-business-card/20047509?s_rank=86" TargetMode="External"/><Relationship Id="rId14" Type="http://schemas.openxmlformats.org/officeDocument/2006/relationships/hyperlink" Target="https://graphicriver.net/item/corporate-trifold-brochure/20119871?s_rank=2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diegocerezo</dc:creator>
  <cp:lastModifiedBy>Diego</cp:lastModifiedBy>
  <cp:revision>2</cp:revision>
  <dcterms:created xsi:type="dcterms:W3CDTF">2017-06-10T20:06:00Z</dcterms:created>
  <dcterms:modified xsi:type="dcterms:W3CDTF">2017-06-10T20:06:00Z</dcterms:modified>
</cp:coreProperties>
</file>