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D6E9C" w:rsidR="001D3A9C" w:rsidP="00FD6E9C" w:rsidRDefault="001D3A9C" w14:paraId="4CD324D2" w14:textId="77777777">
      <w:pPr>
        <w:rPr>
          <w:rFonts w:ascii="Arial" w:hAnsi="Arial" w:cs="Arial"/>
          <w:b/>
          <w:sz w:val="32"/>
          <w:szCs w:val="32"/>
        </w:rPr>
      </w:pPr>
      <w:r w:rsidRPr="00FD6E9C">
        <w:rPr>
          <w:rFonts w:ascii="Arial" w:hAnsi="Arial" w:cs="Arial"/>
          <w:b/>
          <w:sz w:val="32"/>
          <w:szCs w:val="32"/>
        </w:rPr>
        <w:t>Senior Project Proposal</w:t>
      </w:r>
    </w:p>
    <w:p w:rsidRPr="00FD6E9C" w:rsidR="00CD637F" w:rsidP="00FD6E9C" w:rsidRDefault="00CD637F" w14:paraId="5B387B42" w14:textId="77777777">
      <w:pPr>
        <w:rPr>
          <w:rFonts w:ascii="Arial" w:hAnsi="Arial" w:cs="Arial"/>
          <w:b/>
          <w:sz w:val="32"/>
          <w:szCs w:val="32"/>
        </w:rPr>
      </w:pPr>
      <w:r w:rsidRPr="00FD6E9C">
        <w:rPr>
          <w:rFonts w:ascii="Arial" w:hAnsi="Arial" w:cs="Arial"/>
          <w:b/>
          <w:sz w:val="32"/>
          <w:szCs w:val="32"/>
        </w:rPr>
        <w:t>Department of Computer Science</w:t>
      </w:r>
    </w:p>
    <w:p w:rsidRPr="00FD6E9C" w:rsidR="00CD637F" w:rsidP="00FD6E9C" w:rsidRDefault="00CD637F" w14:paraId="20DD6D31" w14:textId="5A8015DA">
      <w:pPr>
        <w:rPr>
          <w:rFonts w:ascii="Arial" w:hAnsi="Arial" w:cs="Arial"/>
          <w:b/>
          <w:sz w:val="32"/>
          <w:szCs w:val="32"/>
        </w:rPr>
      </w:pPr>
      <w:r w:rsidRPr="00FD6E9C">
        <w:rPr>
          <w:rFonts w:ascii="Arial" w:hAnsi="Arial" w:cs="Arial"/>
          <w:b/>
          <w:sz w:val="32"/>
          <w:szCs w:val="32"/>
        </w:rPr>
        <w:t xml:space="preserve">Calvin </w:t>
      </w:r>
      <w:r w:rsidR="00D34598">
        <w:rPr>
          <w:rFonts w:ascii="Arial" w:hAnsi="Arial" w:cs="Arial"/>
          <w:b/>
          <w:sz w:val="32"/>
          <w:szCs w:val="32"/>
        </w:rPr>
        <w:t>University</w:t>
      </w:r>
    </w:p>
    <w:p w:rsidR="00FD6E9C" w:rsidP="00FD6E9C" w:rsidRDefault="00FD6E9C" w14:paraId="69B2BEF3" w14:textId="77777777"/>
    <w:p w:rsidR="009C3981" w:rsidP="00FD6E9C" w:rsidRDefault="009C3981" w14:paraId="09545B6E" w14:textId="1419D170">
      <w:r>
        <w:t xml:space="preserve">Title: </w:t>
      </w:r>
      <w:r w:rsidR="009C17B9">
        <w:t>Affordable Care Act System</w:t>
      </w:r>
    </w:p>
    <w:p w:rsidR="002A03FE" w:rsidP="00FD6E9C" w:rsidRDefault="002A03FE" w14:paraId="044434B3" w14:textId="5571E726">
      <w:r>
        <w:t xml:space="preserve">Author: </w:t>
      </w:r>
      <w:r w:rsidR="009C17B9">
        <w:t xml:space="preserve">Sanjeev </w:t>
      </w:r>
      <w:proofErr w:type="spellStart"/>
      <w:r w:rsidR="009C17B9">
        <w:t>Dasari</w:t>
      </w:r>
      <w:proofErr w:type="spellEnd"/>
      <w:r w:rsidR="009C17B9">
        <w:t xml:space="preserve">, Marcos Hernandez, Alfred Agyei </w:t>
      </w:r>
      <w:proofErr w:type="spellStart"/>
      <w:r w:rsidR="009C17B9">
        <w:t>Marfo</w:t>
      </w:r>
      <w:proofErr w:type="spellEnd"/>
      <w:r w:rsidR="009C17B9">
        <w:t>, Young</w:t>
      </w:r>
      <w:r w:rsidR="2525050B">
        <w:t>-I</w:t>
      </w:r>
      <w:r w:rsidR="009C17B9">
        <w:t>n Kim</w:t>
      </w:r>
    </w:p>
    <w:p w:rsidR="001D3A9C" w:rsidP="00FD6E9C" w:rsidRDefault="001D3A9C" w14:paraId="47A6712C" w14:textId="4174D681">
      <w:r>
        <w:t xml:space="preserve">Date: </w:t>
      </w:r>
      <w:r w:rsidR="009C17B9">
        <w:t>9/29/2020</w:t>
      </w:r>
    </w:p>
    <w:p w:rsidR="009C3981" w:rsidP="00FD6E9C" w:rsidRDefault="00D21F90" w14:paraId="57507D06" w14:textId="2CC7E980">
      <w:r>
        <w:t>Mentor</w:t>
      </w:r>
      <w:r w:rsidR="002A03FE">
        <w:t xml:space="preserve">: </w:t>
      </w:r>
      <w:r w:rsidR="009C17B9">
        <w:t>Prof. Patrick Bailey</w:t>
      </w:r>
    </w:p>
    <w:p w:rsidR="002A03FE" w:rsidP="00FD6E9C" w:rsidRDefault="009C3981" w14:paraId="45D9396E" w14:textId="18A4E7A7">
      <w:r>
        <w:t xml:space="preserve">Honors Project: </w:t>
      </w:r>
      <w:r w:rsidR="009C17B9">
        <w:t>No</w:t>
      </w:r>
    </w:p>
    <w:p w:rsidR="001D3A9C" w:rsidP="001D3A9C" w:rsidRDefault="006B045E" w14:paraId="397CFA2B" w14:textId="77777777">
      <w:pPr>
        <w:pStyle w:val="1"/>
      </w:pPr>
      <w:r>
        <w:t xml:space="preserve">Vision and </w:t>
      </w:r>
      <w:r w:rsidR="001D3A9C">
        <w:t>General Overview of Proposal</w:t>
      </w:r>
    </w:p>
    <w:p w:rsidR="001D3A9C" w:rsidP="001D3A9C" w:rsidRDefault="001D3A9C" w14:paraId="0A9608DC" w14:textId="77777777">
      <w:pPr>
        <w:pStyle w:val="2"/>
        <w:ind w:left="720"/>
      </w:pPr>
      <w:r>
        <w:t>Background and Problem</w:t>
      </w:r>
    </w:p>
    <w:p w:rsidRPr="001D3A9C" w:rsidR="001D3A9C" w:rsidP="59F08330" w:rsidRDefault="00D34598" w14:paraId="38DE8D1B" w14:textId="00D50F1C">
      <w:pPr>
        <w:ind w:left="720"/>
        <w:rPr>
          <w:color w:val="201F1E"/>
        </w:rPr>
      </w:pPr>
      <w:r w:rsidRPr="59F08330">
        <w:rPr>
          <w:color w:val="201F1E"/>
          <w:shd w:val="clear" w:color="auto" w:fill="FFFFFF"/>
        </w:rPr>
        <w:t>The Affordable Care Act (ACA) requires employers with 50 or more employees to provide employee health insurance.  Part of this includes completion of forms 1094C and 1095C, and for employers with more than 200 employees an XML based report must also be submitted.</w:t>
      </w:r>
    </w:p>
    <w:p w:rsidR="001D3A9C" w:rsidP="001D3A9C" w:rsidRDefault="001D3A9C" w14:paraId="4CD80C97" w14:textId="77777777">
      <w:pPr>
        <w:pStyle w:val="2"/>
        <w:ind w:left="720"/>
      </w:pPr>
      <w:r>
        <w:t>Brief Description of Solution Being Provided</w:t>
      </w:r>
    </w:p>
    <w:p w:rsidR="374B5CFB" w:rsidP="59F08330" w:rsidRDefault="374B5CFB" w14:paraId="5777426B" w14:textId="4B770400">
      <w:pPr>
        <w:ind w:left="720"/>
      </w:pPr>
      <w:r>
        <w:t xml:space="preserve">This project will aim towards </w:t>
      </w:r>
    </w:p>
    <w:p w:rsidR="374B5CFB" w:rsidP="59F08330" w:rsidRDefault="374B5CFB" w14:paraId="347D664E" w14:textId="5296F148">
      <w:pPr>
        <w:pStyle w:val="a8"/>
        <w:numPr>
          <w:ilvl w:val="1"/>
          <w:numId w:val="1"/>
        </w:numPr>
      </w:pPr>
      <w:r>
        <w:t>Developing a database repository that can maintain ACA information for a single organization</w:t>
      </w:r>
    </w:p>
    <w:p w:rsidR="374B5CFB" w:rsidP="59F08330" w:rsidRDefault="374B5CFB" w14:paraId="427B0853" w14:textId="10CEA3FA">
      <w:pPr>
        <w:pStyle w:val="a8"/>
        <w:numPr>
          <w:ilvl w:val="1"/>
          <w:numId w:val="1"/>
        </w:numPr>
      </w:pPr>
      <w:r>
        <w:t>A front end with CRUD support</w:t>
      </w:r>
    </w:p>
    <w:p w:rsidR="374B5CFB" w:rsidP="59F08330" w:rsidRDefault="374B5CFB" w14:paraId="286A0169" w14:textId="0F152313">
      <w:pPr>
        <w:pStyle w:val="a8"/>
        <w:numPr>
          <w:ilvl w:val="1"/>
          <w:numId w:val="1"/>
        </w:numPr>
      </w:pPr>
      <w:r>
        <w:t>Publication that required PDF forms for 1094C and 1095C</w:t>
      </w:r>
    </w:p>
    <w:p w:rsidR="374B5CFB" w:rsidP="59F08330" w:rsidRDefault="374B5CFB" w14:paraId="523A81E0" w14:textId="4DB99094">
      <w:pPr>
        <w:pStyle w:val="a8"/>
        <w:numPr>
          <w:ilvl w:val="1"/>
          <w:numId w:val="1"/>
        </w:numPr>
      </w:pPr>
      <w:r>
        <w:t>Publication of XML files to support electronic submission of 1094C and 1095C information</w:t>
      </w:r>
    </w:p>
    <w:p w:rsidR="374B5CFB" w:rsidP="59F08330" w:rsidRDefault="374B5CFB" w14:paraId="5D3BB7B3" w14:textId="69537096">
      <w:pPr>
        <w:pStyle w:val="a8"/>
        <w:numPr>
          <w:ilvl w:val="1"/>
          <w:numId w:val="1"/>
        </w:numPr>
      </w:pPr>
      <w:r>
        <w:t xml:space="preserve">An automated quality control mechanism to confirm adherence to the required XML Schema </w:t>
      </w:r>
    </w:p>
    <w:p w:rsidR="00054C90" w:rsidP="00054C90" w:rsidRDefault="00054C90" w14:paraId="05B57B90" w14:textId="77777777">
      <w:pPr>
        <w:pStyle w:val="2"/>
        <w:ind w:left="720"/>
      </w:pPr>
      <w:r>
        <w:t>Your Interest and Qualifications</w:t>
      </w:r>
    </w:p>
    <w:p w:rsidR="2C540135" w:rsidP="59F08330" w:rsidRDefault="2C540135" w14:paraId="6B5DD68A" w14:textId="156E1CC6">
      <w:pPr>
        <w:ind w:left="720"/>
      </w:pPr>
      <w:r>
        <w:t xml:space="preserve">Our team wanted to develop a processing system that manages the PDF and XML publications to support the </w:t>
      </w:r>
      <w:r w:rsidR="543577C1">
        <w:t>Affordable Care</w:t>
      </w:r>
      <w:r>
        <w:t xml:space="preserve"> Act. </w:t>
      </w:r>
      <w:r w:rsidR="4EB3ECEF">
        <w:t>All</w:t>
      </w:r>
      <w:r>
        <w:t xml:space="preserve"> the members in our team are </w:t>
      </w:r>
      <w:r w:rsidR="2B23B9E3">
        <w:t xml:space="preserve">taking CS-342, </w:t>
      </w:r>
      <w:r w:rsidR="66F8EFC4">
        <w:t xml:space="preserve">so we’re confident that we’ll be able to learn the necessary skills needed in creating a database system. </w:t>
      </w:r>
    </w:p>
    <w:p w:rsidR="004170A8" w:rsidP="004170A8" w:rsidRDefault="004170A8" w14:paraId="6D448131" w14:textId="2877B701">
      <w:pPr>
        <w:pStyle w:val="2"/>
        <w:ind w:left="720"/>
      </w:pPr>
      <w:r>
        <w:t>Review of Relevant Design Norms</w:t>
      </w:r>
    </w:p>
    <w:p w:rsidR="5D1E09ED" w:rsidP="00F018A2" w:rsidRDefault="5D1E09ED" w14:paraId="268A7092" w14:textId="3DD40374">
      <w:pPr>
        <w:ind w:left="720"/>
      </w:pPr>
      <w:r w:rsidR="5D1E09ED">
        <w:rPr/>
        <w:t xml:space="preserve">Our XML based form will be user friendly and straight forward. The </w:t>
      </w:r>
      <w:r w:rsidR="5C7EEF08">
        <w:rPr/>
        <w:t>database</w:t>
      </w:r>
      <w:r w:rsidR="5D1E09ED">
        <w:rPr/>
        <w:t xml:space="preserve"> will</w:t>
      </w:r>
      <w:r w:rsidR="67B5C36E">
        <w:rPr/>
        <w:t xml:space="preserve"> be cleaned and </w:t>
      </w:r>
      <w:r w:rsidR="0E5C1137">
        <w:rPr/>
        <w:t xml:space="preserve">organized well so that anyone with basic software knowledge can </w:t>
      </w:r>
      <w:r w:rsidR="464BEB9A">
        <w:rPr/>
        <w:t xml:space="preserve">understand. </w:t>
      </w:r>
      <w:r w:rsidR="0A0871E7">
        <w:rPr/>
        <w:t>We are</w:t>
      </w:r>
      <w:r w:rsidR="6CAE992E">
        <w:rPr/>
        <w:t xml:space="preserve"> aiming for </w:t>
      </w:r>
      <w:r w:rsidR="313C8567">
        <w:rPr/>
        <w:t>transparency</w:t>
      </w:r>
      <w:r w:rsidR="6CAE992E">
        <w:rPr/>
        <w:t xml:space="preserve"> </w:t>
      </w:r>
      <w:r w:rsidR="5DDC68F6">
        <w:rPr/>
        <w:t>.</w:t>
      </w:r>
    </w:p>
    <w:p w:rsidR="00F018A2" w:rsidP="00F018A2" w:rsidRDefault="00F018A2" w14:paraId="46A659D7" w14:textId="76D17960">
      <w:pPr>
        <w:ind w:left="720"/>
      </w:pPr>
    </w:p>
    <w:p w:rsidR="00F018A2" w:rsidP="00F018A2" w:rsidRDefault="00F018A2" w14:paraId="5D2A43C5" w14:textId="3976CBFC">
      <w:pPr>
        <w:ind w:left="720"/>
      </w:pPr>
    </w:p>
    <w:p w:rsidR="00F018A2" w:rsidP="00F018A2" w:rsidRDefault="00F018A2" w14:paraId="1D7C6036" w14:textId="77777777">
      <w:pPr>
        <w:ind w:left="720"/>
      </w:pPr>
    </w:p>
    <w:p w:rsidR="00B24859" w:rsidP="00175D79" w:rsidRDefault="00D21F90" w14:paraId="4B6F5E4B" w14:textId="77777777">
      <w:pPr>
        <w:pStyle w:val="1"/>
      </w:pPr>
      <w:r>
        <w:lastRenderedPageBreak/>
        <w:t>Mentor</w:t>
      </w:r>
      <w:r w:rsidR="00904002">
        <w:t xml:space="preserve"> Selection, </w:t>
      </w:r>
      <w:r w:rsidR="00B24859">
        <w:t>Expert User</w:t>
      </w:r>
      <w:r w:rsidR="00175D79">
        <w:t xml:space="preserve"> and Collaboration</w:t>
      </w:r>
    </w:p>
    <w:p w:rsidR="22BCA09A" w:rsidP="59F08330" w:rsidRDefault="22BCA09A" w14:paraId="3CBFF024" w14:textId="45888012">
      <w:r>
        <w:t xml:space="preserve">Our mentor is </w:t>
      </w:r>
      <w:r w:rsidR="7AF8B06A">
        <w:t>Professor</w:t>
      </w:r>
      <w:r>
        <w:t xml:space="preserve"> Patrick Bailey</w:t>
      </w:r>
      <w:r w:rsidR="425520E7">
        <w:t xml:space="preserve"> as this project was one of his suggestions</w:t>
      </w:r>
      <w:r w:rsidR="2D4E00AC">
        <w:t>. We asked him to be our mentor as</w:t>
      </w:r>
      <w:r>
        <w:t xml:space="preserve"> </w:t>
      </w:r>
      <w:r w:rsidR="69AFC1B5">
        <w:t>his major focus is with database technology</w:t>
      </w:r>
      <w:r w:rsidR="057572C3">
        <w:t>.</w:t>
      </w:r>
      <w:r w:rsidR="69AFC1B5">
        <w:t xml:space="preserve"> We are not collaborating with other </w:t>
      </w:r>
      <w:r w:rsidR="41C3EC46">
        <w:t>organization; however,</w:t>
      </w:r>
      <w:r w:rsidR="69AFC1B5">
        <w:t xml:space="preserve"> we’re assuming as if we were providing a service to a company. </w:t>
      </w:r>
    </w:p>
    <w:p w:rsidR="00A62B96" w:rsidP="001D3A9C" w:rsidRDefault="00A62B96" w14:paraId="1B8A013C" w14:textId="77777777">
      <w:pPr>
        <w:pStyle w:val="1"/>
      </w:pPr>
      <w:r>
        <w:t>Research Question</w:t>
      </w:r>
    </w:p>
    <w:p w:rsidR="71073C63" w:rsidP="30D7FB79" w:rsidRDefault="6623566E" w14:paraId="7A0A4F2E" w14:textId="3A8D8757">
      <w:pPr>
        <w:spacing w:line="259" w:lineRule="auto"/>
      </w:pPr>
      <w:r>
        <w:t xml:space="preserve"> </w:t>
      </w:r>
      <w:r w:rsidR="6D8CAD36">
        <w:t>As t</w:t>
      </w:r>
      <w:r>
        <w:t xml:space="preserve">he people in Congress pass the Affordable Care </w:t>
      </w:r>
      <w:r w:rsidR="550C741D">
        <w:t xml:space="preserve">Act, we are analyzing how much time and money it costs the employers to send all the details as per IRS guideline. They need to have robust systems to send the IRS the documents and it takes software developers </w:t>
      </w:r>
      <w:r w:rsidR="3F1639CB">
        <w:t>hundreds of hours to make a good system and database to comply with the IRS. Our main goal is to find the cost and the secondary effects of this AC</w:t>
      </w:r>
      <w:r w:rsidR="458CED35">
        <w:t>A</w:t>
      </w:r>
      <w:r w:rsidR="3F1639CB">
        <w:t xml:space="preserve"> on the IT industry and the employers.</w:t>
      </w:r>
      <w:r w:rsidR="550C741D">
        <w:t xml:space="preserve"> </w:t>
      </w:r>
    </w:p>
    <w:p w:rsidR="30D7FB79" w:rsidP="30D7FB79" w:rsidRDefault="30D7FB79" w14:paraId="39B4A49D" w14:textId="1C11BD60"/>
    <w:p w:rsidR="00B24859" w:rsidP="7664A6BA" w:rsidRDefault="00B24859" w14:paraId="033E90FF" w14:textId="3773BC29">
      <w:pPr>
        <w:pStyle w:val="1"/>
      </w:pPr>
      <w:r>
        <w:t xml:space="preserve">Development </w:t>
      </w:r>
      <w:r w:rsidR="001D3A9C">
        <w:t>Approach</w:t>
      </w:r>
    </w:p>
    <w:p w:rsidR="72F146F7" w:rsidP="7664A6BA" w:rsidRDefault="72F146F7" w14:paraId="2B9B9FA2" w14:textId="66D127E9">
      <w:pPr>
        <w:rPr>
          <w:color w:val="252525"/>
        </w:rPr>
      </w:pPr>
      <w:r>
        <w:t xml:space="preserve">We will use a phased iterative implementation approach for this project. We will build the database and then validate it towards our front end and then refine it. For the second step, we will investigate how to create a pdf form with the database data and then turn it into an xml. </w:t>
      </w:r>
      <w:r w:rsidR="46BFF88F">
        <w:t>For the next step, we need to equate our xml to the schema given by the IRS, which will include modifying things that don't work out well, and then we'll bring our program through the official testing scenarios needed for submission and eventually provide a cost estimation of the impact of this technology.</w:t>
      </w:r>
    </w:p>
    <w:p w:rsidR="00B24859" w:rsidP="00B24859" w:rsidRDefault="00B24859" w14:paraId="7B98A484" w14:textId="77777777">
      <w:pPr>
        <w:pStyle w:val="1"/>
      </w:pPr>
      <w:r>
        <w:t>Quality Assurance</w:t>
      </w:r>
    </w:p>
    <w:p w:rsidRPr="00E242BF" w:rsidR="00904002" w:rsidP="6E1A0893" w:rsidRDefault="611115C0" w14:paraId="683CC2DF" w14:textId="603CB340">
      <w:pPr>
        <w:pStyle w:val="2"/>
        <w:ind w:left="720"/>
      </w:pPr>
      <w:r w:rsidR="00E242BF">
        <w:rPr/>
        <w:t>Critical Delivery Dates</w:t>
      </w:r>
    </w:p>
    <w:p w:rsidR="6E1A0893" w:rsidP="6E1A0893" w:rsidRDefault="6E1A0893" w14:paraId="49A81700" w14:textId="6F34B47C">
      <w:pPr>
        <w:pStyle w:val="a"/>
      </w:pPr>
    </w:p>
    <w:p w:rsidR="4D67F3E9" w:rsidP="6E1A0893" w:rsidRDefault="4D67F3E9" w14:paraId="7A80D0FB" w14:textId="5AEE6F7D">
      <w:pPr>
        <w:pStyle w:val="a"/>
        <w:ind w:left="720"/>
        <w:rPr>
          <w:b w:val="0"/>
          <w:bCs w:val="0"/>
        </w:rPr>
      </w:pPr>
      <w:r w:rsidRPr="6E1A0893" w:rsidR="4D67F3E9">
        <w:rPr>
          <w:b w:val="1"/>
          <w:bCs w:val="1"/>
        </w:rPr>
        <w:t xml:space="preserve">December 15 – </w:t>
      </w:r>
      <w:r w:rsidR="4D67F3E9">
        <w:rPr>
          <w:b w:val="0"/>
          <w:bCs w:val="0"/>
        </w:rPr>
        <w:t>Complete Basic working database that can store the details from the forms to convert the pdf into an xml format</w:t>
      </w:r>
    </w:p>
    <w:p w:rsidR="60F004C3" w:rsidP="6E1A0893" w:rsidRDefault="60F004C3" w14:paraId="06DBEFA8" w14:textId="5FCEC886">
      <w:pPr>
        <w:pStyle w:val="a"/>
        <w:ind w:left="720"/>
      </w:pPr>
      <w:r w:rsidRPr="6E1A0893" w:rsidR="60F004C3">
        <w:rPr>
          <w:b w:val="1"/>
          <w:bCs w:val="1"/>
        </w:rPr>
        <w:t xml:space="preserve">April 15 </w:t>
      </w:r>
      <w:r w:rsidR="60F004C3">
        <w:rPr/>
        <w:t xml:space="preserve">– Complete Testable Version </w:t>
      </w:r>
    </w:p>
    <w:p w:rsidR="60F004C3" w:rsidP="6E1A0893" w:rsidRDefault="60F004C3" w14:paraId="4765EFAB" w14:textId="24313BFA">
      <w:pPr>
        <w:pStyle w:val="a"/>
        <w:ind w:left="720"/>
      </w:pPr>
      <w:r w:rsidRPr="6E1A0893" w:rsidR="60F004C3">
        <w:rPr>
          <w:b w:val="1"/>
          <w:bCs w:val="1"/>
        </w:rPr>
        <w:t xml:space="preserve">May 1 </w:t>
      </w:r>
      <w:r w:rsidR="60F004C3">
        <w:rPr/>
        <w:t>– Complete Project</w:t>
      </w:r>
    </w:p>
    <w:p w:rsidR="60F004C3" w:rsidP="6E1A0893" w:rsidRDefault="60F004C3" w14:paraId="3DA2B5C7" w14:textId="6EA45EA9">
      <w:pPr>
        <w:pStyle w:val="a"/>
        <w:ind w:left="720"/>
      </w:pPr>
      <w:r w:rsidRPr="6E1A0893" w:rsidR="60F004C3">
        <w:rPr>
          <w:b w:val="1"/>
          <w:bCs w:val="1"/>
        </w:rPr>
        <w:t>May 15</w:t>
      </w:r>
      <w:r w:rsidR="60F004C3">
        <w:rPr/>
        <w:t xml:space="preserve"> – Complete Final Report </w:t>
      </w:r>
    </w:p>
    <w:p w:rsidR="00B24859" w:rsidP="7664A6BA" w:rsidRDefault="00B24859" w14:paraId="6035AED2" w14:textId="7B5004D4">
      <w:pPr>
        <w:pStyle w:val="2"/>
        <w:ind w:left="720"/>
      </w:pPr>
      <w:r>
        <w:t>Reviews</w:t>
      </w:r>
    </w:p>
    <w:p w:rsidR="77ACDD52" w:rsidP="7664A6BA" w:rsidRDefault="77ACDD52" w14:paraId="2A84110C" w14:textId="736B7BA7">
      <w:pPr>
        <w:ind w:left="720"/>
      </w:pPr>
      <w:r>
        <w:t xml:space="preserve">We plan on </w:t>
      </w:r>
      <w:r w:rsidR="20D9FE29">
        <w:t>conducting Software</w:t>
      </w:r>
      <w:r>
        <w:t xml:space="preserve"> Management </w:t>
      </w:r>
      <w:r w:rsidR="7417B7C2">
        <w:t>Review. Where</w:t>
      </w:r>
      <w:r w:rsidR="44203168">
        <w:t xml:space="preserve"> </w:t>
      </w:r>
      <w:r w:rsidR="0CB82226">
        <w:t>Professor</w:t>
      </w:r>
      <w:r w:rsidR="44203168">
        <w:t xml:space="preserve"> </w:t>
      </w:r>
      <w:r w:rsidR="2A824A9C">
        <w:t xml:space="preserve">Bailey is going to evaluate </w:t>
      </w:r>
      <w:r w:rsidR="1E4E4EFC">
        <w:t>our work s</w:t>
      </w:r>
      <w:r w:rsidR="736A95FB">
        <w:t xml:space="preserve">tatus during our meeting every Tuesday. </w:t>
      </w:r>
    </w:p>
    <w:p w:rsidR="00B24859" w:rsidP="00B24859" w:rsidRDefault="00B24859" w14:paraId="0E84181A" w14:textId="77777777">
      <w:pPr>
        <w:pStyle w:val="2"/>
        <w:ind w:left="720"/>
      </w:pPr>
      <w:r>
        <w:t>Testing</w:t>
      </w:r>
    </w:p>
    <w:p w:rsidR="517B6F81" w:rsidP="7664A6BA" w:rsidRDefault="517B6F81" w14:paraId="4E90ABC2" w14:textId="0522FFEC">
      <w:pPr>
        <w:ind w:left="720"/>
      </w:pPr>
      <w:r w:rsidR="517B6F81">
        <w:rPr/>
        <w:t>For Testing we are going t</w:t>
      </w:r>
      <w:r w:rsidR="7AE2AE18">
        <w:rPr/>
        <w:t>o</w:t>
      </w:r>
      <w:r w:rsidR="1553196C">
        <w:rPr/>
        <w:t xml:space="preserve"> undergo Rigorous testing of the system to support the official testing scenarios required by the IRS for XML submission using the testing document at  </w:t>
      </w:r>
      <w:hyperlink r:id="Re7d765f1f0004adb">
        <w:r w:rsidRPr="6E1A0893" w:rsidR="1553196C">
          <w:rPr>
            <w:rStyle w:val="a4"/>
          </w:rPr>
          <w:t>https://www.irs.gov/pub/irs-pdf/p5164.pdf</w:t>
        </w:r>
      </w:hyperlink>
      <w:r w:rsidR="3FD0229F">
        <w:rPr/>
        <w:t xml:space="preserve">  where we </w:t>
      </w:r>
      <w:r w:rsidR="7ADBA319">
        <w:rPr/>
        <w:t>must</w:t>
      </w:r>
      <w:r w:rsidR="3FD0229F">
        <w:rPr/>
        <w:t xml:space="preserve"> </w:t>
      </w:r>
      <w:r w:rsidR="5C82DBB3">
        <w:rPr/>
        <w:t>undergo</w:t>
      </w:r>
      <w:r w:rsidR="3FD0229F">
        <w:rPr/>
        <w:t xml:space="preserve"> twenty-one testing </w:t>
      </w:r>
      <w:r w:rsidR="7C428B5A">
        <w:rPr/>
        <w:t>scenarios</w:t>
      </w:r>
      <w:r w:rsidR="36211155">
        <w:rPr/>
        <w:t xml:space="preserve"> to insure everything works as required.</w:t>
      </w:r>
    </w:p>
    <w:p w:rsidR="7664A6BA" w:rsidP="7664A6BA" w:rsidRDefault="7664A6BA" w14:paraId="45E93600" w14:textId="2BE86924">
      <w:pPr>
        <w:ind w:left="720"/>
      </w:pPr>
    </w:p>
    <w:p w:rsidR="7664A6BA" w:rsidP="7664A6BA" w:rsidRDefault="7664A6BA" w14:paraId="4185FE1B" w14:textId="25367F5A">
      <w:pPr>
        <w:ind w:left="720"/>
      </w:pPr>
    </w:p>
    <w:p w:rsidR="001D3A9C" w:rsidP="7664A6BA" w:rsidRDefault="001D3A9C" w14:paraId="2D7DCB45" w14:textId="62CA773F">
      <w:pPr>
        <w:pStyle w:val="1"/>
      </w:pPr>
      <w:r>
        <w:lastRenderedPageBreak/>
        <w:t>Resources</w:t>
      </w:r>
    </w:p>
    <w:tbl>
      <w:tblPr>
        <w:tblStyle w:val="a3"/>
        <w:tblW w:w="0" w:type="auto"/>
        <w:tblLook w:val="01E0" w:firstRow="1" w:lastRow="1" w:firstColumn="1" w:lastColumn="1" w:noHBand="0" w:noVBand="0"/>
      </w:tblPr>
      <w:tblGrid>
        <w:gridCol w:w="2872"/>
        <w:gridCol w:w="2905"/>
        <w:gridCol w:w="2853"/>
      </w:tblGrid>
      <w:tr w:rsidR="001D3A9C" w:rsidTr="38D88388" w14:paraId="1D41C85F" w14:textId="77777777">
        <w:tc>
          <w:tcPr>
            <w:tcW w:w="2952" w:type="dxa"/>
            <w:tcMar/>
          </w:tcPr>
          <w:p w:rsidRPr="001D3A9C" w:rsidR="001D3A9C" w:rsidP="001D3A9C" w:rsidRDefault="00F07DAA" w14:paraId="4DEBEEDB" w14:textId="77777777">
            <w:pPr>
              <w:jc w:val="center"/>
              <w:rPr>
                <w:b/>
              </w:rPr>
            </w:pPr>
            <w:r>
              <w:rPr>
                <w:b/>
              </w:rPr>
              <w:t>Resource</w:t>
            </w:r>
          </w:p>
        </w:tc>
        <w:tc>
          <w:tcPr>
            <w:tcW w:w="2952" w:type="dxa"/>
            <w:tcMar/>
          </w:tcPr>
          <w:p w:rsidRPr="001D3A9C" w:rsidR="001D3A9C" w:rsidP="001D3A9C" w:rsidRDefault="00F07DAA" w14:paraId="6F372AC3" w14:textId="77777777">
            <w:pPr>
              <w:jc w:val="center"/>
              <w:rPr>
                <w:b/>
              </w:rPr>
            </w:pPr>
            <w:r>
              <w:rPr>
                <w:b/>
              </w:rPr>
              <w:t>Source</w:t>
            </w:r>
            <w:r w:rsidR="00DE564E">
              <w:rPr>
                <w:b/>
              </w:rPr>
              <w:t>/Provider</w:t>
            </w:r>
          </w:p>
        </w:tc>
        <w:tc>
          <w:tcPr>
            <w:tcW w:w="2952" w:type="dxa"/>
            <w:tcMar/>
          </w:tcPr>
          <w:p w:rsidRPr="001D3A9C" w:rsidR="001D3A9C" w:rsidP="001D3A9C" w:rsidRDefault="00F07DAA" w14:paraId="32706790" w14:textId="77777777">
            <w:pPr>
              <w:jc w:val="center"/>
              <w:rPr>
                <w:b/>
              </w:rPr>
            </w:pPr>
            <w:r>
              <w:rPr>
                <w:b/>
              </w:rPr>
              <w:t>Cash Cost</w:t>
            </w:r>
          </w:p>
        </w:tc>
      </w:tr>
      <w:tr w:rsidR="001D3A9C" w:rsidTr="38D88388" w14:paraId="151BB5C2" w14:textId="77777777">
        <w:tc>
          <w:tcPr>
            <w:tcW w:w="2952" w:type="dxa"/>
            <w:tcMar/>
          </w:tcPr>
          <w:p w:rsidR="001D3A9C" w:rsidP="001D3A9C" w:rsidRDefault="1292129A" w14:paraId="7FB09BCE" w14:textId="39FA19EF">
            <w:r w:rsidR="2A7C2125">
              <w:rPr/>
              <w:t>Resources not required</w:t>
            </w:r>
          </w:p>
        </w:tc>
        <w:tc>
          <w:tcPr>
            <w:tcW w:w="2952" w:type="dxa"/>
            <w:tcMar/>
          </w:tcPr>
          <w:p w:rsidR="001D3A9C" w:rsidP="001D3A9C" w:rsidRDefault="1292129A" w14:paraId="35562FFD" w14:textId="2947D78B">
            <w:r w:rsidR="2A7C2125">
              <w:rPr/>
              <w:t>Source/Provide</w:t>
            </w:r>
            <w:r w:rsidR="71B5F534">
              <w:rPr/>
              <w:t>r</w:t>
            </w:r>
            <w:r w:rsidR="2A7C2125">
              <w:rPr/>
              <w:t xml:space="preserve"> not required</w:t>
            </w:r>
          </w:p>
        </w:tc>
        <w:tc>
          <w:tcPr>
            <w:tcW w:w="2952" w:type="dxa"/>
            <w:tcMar/>
          </w:tcPr>
          <w:p w:rsidR="001D3A9C" w:rsidP="001D3A9C" w:rsidRDefault="1292129A" w14:paraId="467BC404" w14:textId="49AF0351">
            <w:r w:rsidR="2A7C2125">
              <w:rPr/>
              <w:t>Cash not required</w:t>
            </w:r>
          </w:p>
        </w:tc>
      </w:tr>
      <w:tr w:rsidR="001D3A9C" w:rsidTr="38D88388" w14:paraId="12596E26" w14:textId="77777777">
        <w:tc>
          <w:tcPr>
            <w:tcW w:w="2952" w:type="dxa"/>
            <w:tcMar/>
          </w:tcPr>
          <w:p w:rsidR="001D3A9C" w:rsidP="001D3A9C" w:rsidRDefault="001D3A9C" w14:paraId="631880F5" w14:textId="55C5B265"/>
        </w:tc>
        <w:tc>
          <w:tcPr>
            <w:tcW w:w="2952" w:type="dxa"/>
            <w:tcMar/>
          </w:tcPr>
          <w:p w:rsidR="001D3A9C" w:rsidP="001D3A9C" w:rsidRDefault="001D3A9C" w14:paraId="3E181AA9" w14:textId="3D4D22A0"/>
        </w:tc>
        <w:tc>
          <w:tcPr>
            <w:tcW w:w="2952" w:type="dxa"/>
            <w:tcMar/>
          </w:tcPr>
          <w:p w:rsidR="001D3A9C" w:rsidP="001D3A9C" w:rsidRDefault="001D3A9C" w14:paraId="3DC38F33" w14:textId="77777777"/>
        </w:tc>
      </w:tr>
      <w:tr w:rsidR="00F07DAA" w:rsidTr="38D88388" w14:paraId="25B28193" w14:textId="77777777">
        <w:tc>
          <w:tcPr>
            <w:tcW w:w="2952" w:type="dxa"/>
            <w:tcMar/>
          </w:tcPr>
          <w:p w:rsidR="00F07DAA" w:rsidP="001D3A9C" w:rsidRDefault="00F07DAA" w14:paraId="0BE35A63" w14:textId="77777777"/>
        </w:tc>
        <w:tc>
          <w:tcPr>
            <w:tcW w:w="2952" w:type="dxa"/>
            <w:tcMar/>
          </w:tcPr>
          <w:p w:rsidR="00F07DAA" w:rsidP="001D3A9C" w:rsidRDefault="00F07DAA" w14:paraId="2C0F2C62" w14:textId="77777777"/>
        </w:tc>
        <w:tc>
          <w:tcPr>
            <w:tcW w:w="2952" w:type="dxa"/>
            <w:tcMar/>
          </w:tcPr>
          <w:p w:rsidR="00F07DAA" w:rsidP="001D3A9C" w:rsidRDefault="00F07DAA" w14:paraId="5D2669B7" w14:textId="77777777"/>
        </w:tc>
      </w:tr>
      <w:tr w:rsidR="00F07DAA" w:rsidTr="38D88388" w14:paraId="2405C73D" w14:textId="77777777">
        <w:tc>
          <w:tcPr>
            <w:tcW w:w="2952" w:type="dxa"/>
            <w:tcMar/>
          </w:tcPr>
          <w:p w:rsidRPr="00F07DAA" w:rsidR="00F07DAA" w:rsidP="001D3A9C" w:rsidRDefault="00F07DAA" w14:paraId="4C21B40D" w14:textId="77777777">
            <w:pPr>
              <w:rPr>
                <w:b/>
              </w:rPr>
            </w:pPr>
            <w:r>
              <w:rPr>
                <w:b/>
              </w:rPr>
              <w:t>Total Cash Cost</w:t>
            </w:r>
          </w:p>
        </w:tc>
        <w:tc>
          <w:tcPr>
            <w:tcW w:w="2952" w:type="dxa"/>
            <w:tcMar/>
          </w:tcPr>
          <w:p w:rsidR="00F07DAA" w:rsidP="001D3A9C" w:rsidRDefault="00F07DAA" w14:paraId="440533C9" w14:textId="77777777">
            <w:r>
              <w:t>------------------------------</w:t>
            </w:r>
          </w:p>
        </w:tc>
        <w:tc>
          <w:tcPr>
            <w:tcW w:w="2952" w:type="dxa"/>
            <w:tcMar/>
          </w:tcPr>
          <w:p w:rsidR="00F07DAA" w:rsidP="001D3A9C" w:rsidRDefault="7533D07C" w14:paraId="16A0706D" w14:textId="030C1861"/>
        </w:tc>
      </w:tr>
    </w:tbl>
    <w:p w:rsidR="00B24859" w:rsidP="00F07DAA" w:rsidRDefault="00F07DAA" w14:paraId="361F1121" w14:textId="60EB165A">
      <w:pPr>
        <w:pStyle w:val="1"/>
      </w:pPr>
      <w:r>
        <w:t>Risk Analysis</w:t>
      </w:r>
    </w:p>
    <w:p w:rsidR="001233C3" w:rsidP="00F07DAA" w:rsidRDefault="6EE3B594" w14:paraId="2F160CF3" w14:textId="397E8FD4">
      <w:r w:rsidR="7EBB24D1">
        <w:rPr/>
        <w:t xml:space="preserve">We need to make sure the </w:t>
      </w:r>
      <w:r w:rsidR="7EBB24D1">
        <w:rPr/>
        <w:t>dat</w:t>
      </w:r>
      <w:r w:rsidR="1B972FC2">
        <w:rPr/>
        <w:t>a</w:t>
      </w:r>
      <w:r w:rsidR="7EBB24D1">
        <w:rPr/>
        <w:t xml:space="preserve"> </w:t>
      </w:r>
      <w:r w:rsidR="7EBB24D1">
        <w:rPr/>
        <w:t>that</w:t>
      </w:r>
      <w:r w:rsidR="7EBB24D1">
        <w:rPr/>
        <w:t xml:space="preserve"> we collect through</w:t>
      </w:r>
      <w:r w:rsidR="5755DCFF">
        <w:rPr/>
        <w:t xml:space="preserve"> the form it is secured in our database. We will make sure when the XML file is made to send it to the IRS it wil</w:t>
      </w:r>
      <w:r w:rsidR="2C7EAC68">
        <w:rPr/>
        <w:t>l be secure.</w:t>
      </w:r>
    </w:p>
    <w:p w:rsidR="7664A6BA" w:rsidP="7664A6BA" w:rsidRDefault="7664A6BA" w14:paraId="48CB290B" w14:textId="2394C52E"/>
    <w:tbl>
      <w:tblPr>
        <w:tblStyle w:val="a3"/>
        <w:tblW w:w="0" w:type="auto"/>
        <w:tblLook w:val="01E0" w:firstRow="1" w:lastRow="1" w:firstColumn="1" w:lastColumn="1" w:noHBand="0" w:noVBand="0"/>
      </w:tblPr>
      <w:tblGrid>
        <w:gridCol w:w="3760"/>
        <w:gridCol w:w="2309"/>
        <w:gridCol w:w="2561"/>
      </w:tblGrid>
      <w:tr w:rsidR="00D64AC0" w:rsidTr="54019FE2" w14:paraId="0B0298FC" w14:textId="77777777">
        <w:tc>
          <w:tcPr>
            <w:tcW w:w="3888" w:type="dxa"/>
          </w:tcPr>
          <w:p w:rsidRPr="00302AF8" w:rsidR="00D64AC0" w:rsidP="00302AF8" w:rsidRDefault="00302AF8" w14:paraId="7BFBA4E9" w14:textId="77777777">
            <w:pPr>
              <w:jc w:val="center"/>
              <w:rPr>
                <w:b/>
              </w:rPr>
            </w:pPr>
            <w:r>
              <w:rPr>
                <w:b/>
              </w:rPr>
              <w:t>Risk</w:t>
            </w:r>
          </w:p>
        </w:tc>
        <w:tc>
          <w:tcPr>
            <w:tcW w:w="2340" w:type="dxa"/>
          </w:tcPr>
          <w:p w:rsidRPr="00302AF8" w:rsidR="00D64AC0" w:rsidP="00302AF8" w:rsidRDefault="00302AF8" w14:paraId="7FF2684A" w14:textId="77777777">
            <w:pPr>
              <w:jc w:val="center"/>
              <w:rPr>
                <w:b/>
              </w:rPr>
            </w:pPr>
            <w:r>
              <w:rPr>
                <w:b/>
              </w:rPr>
              <w:t>Exposure Analysis</w:t>
            </w:r>
          </w:p>
        </w:tc>
        <w:tc>
          <w:tcPr>
            <w:tcW w:w="2628" w:type="dxa"/>
          </w:tcPr>
          <w:p w:rsidRPr="00302AF8" w:rsidR="00D64AC0" w:rsidP="00302AF8" w:rsidRDefault="00302AF8" w14:paraId="1197E395" w14:textId="77777777">
            <w:pPr>
              <w:jc w:val="center"/>
              <w:rPr>
                <w:b/>
              </w:rPr>
            </w:pPr>
            <w:r>
              <w:rPr>
                <w:b/>
              </w:rPr>
              <w:t>Mitigation Strategy</w:t>
            </w:r>
          </w:p>
        </w:tc>
      </w:tr>
      <w:tr w:rsidR="00D64AC0" w:rsidTr="54019FE2" w14:paraId="64590A12" w14:textId="77777777">
        <w:tc>
          <w:tcPr>
            <w:tcW w:w="3888" w:type="dxa"/>
          </w:tcPr>
          <w:p w:rsidR="00D64AC0" w:rsidP="00F07DAA" w:rsidRDefault="00302AF8" w14:paraId="7DB3A474" w14:textId="77777777">
            <w:r>
              <w:t>Do you have a dependency on others completing work for your project to be a success?</w:t>
            </w:r>
          </w:p>
        </w:tc>
        <w:tc>
          <w:tcPr>
            <w:tcW w:w="2340" w:type="dxa"/>
          </w:tcPr>
          <w:p w:rsidR="00D64AC0" w:rsidP="30D7FB79" w:rsidRDefault="7FEA7F13" w14:paraId="6FB8FD15" w14:textId="7B24F20C">
            <w:pPr>
              <w:spacing w:line="259" w:lineRule="auto"/>
            </w:pPr>
            <w:r>
              <w:t xml:space="preserve">We’re all new to this subject so we’ll have to do some research on our own and work on the project </w:t>
            </w:r>
            <w:r w:rsidR="20E98DC9">
              <w:t>collaboratively</w:t>
            </w:r>
            <w:r>
              <w:t xml:space="preserve">. </w:t>
            </w:r>
          </w:p>
        </w:tc>
        <w:tc>
          <w:tcPr>
            <w:tcW w:w="2628" w:type="dxa"/>
          </w:tcPr>
          <w:p w:rsidR="00D64AC0" w:rsidP="54019FE2" w:rsidRDefault="5418E290" w14:paraId="26D21414" w14:textId="7F75698D">
            <w:r>
              <w:t xml:space="preserve">Consult </w:t>
            </w:r>
            <w:r w:rsidR="4F67FD39">
              <w:t>with Professor Bailey about the issue</w:t>
            </w:r>
          </w:p>
        </w:tc>
      </w:tr>
      <w:tr w:rsidR="00D64AC0" w:rsidTr="54019FE2" w14:paraId="0D153F05" w14:textId="77777777">
        <w:tc>
          <w:tcPr>
            <w:tcW w:w="3888" w:type="dxa"/>
          </w:tcPr>
          <w:p w:rsidR="00D64AC0" w:rsidP="00F07DAA" w:rsidRDefault="00302AF8" w14:paraId="46E44754" w14:textId="77777777">
            <w:r>
              <w:t>Is there any doubt about the availability of financial resources?</w:t>
            </w:r>
          </w:p>
        </w:tc>
        <w:tc>
          <w:tcPr>
            <w:tcW w:w="2340" w:type="dxa"/>
          </w:tcPr>
          <w:p w:rsidR="00D64AC0" w:rsidP="00302AF8" w:rsidRDefault="6E5116DE" w14:paraId="3E9145D8" w14:textId="0A1B97F4">
            <w:pPr>
              <w:jc w:val="center"/>
            </w:pPr>
            <w:r>
              <w:t>No</w:t>
            </w:r>
          </w:p>
        </w:tc>
        <w:tc>
          <w:tcPr>
            <w:tcW w:w="2628" w:type="dxa"/>
          </w:tcPr>
          <w:p w:rsidR="00D64AC0" w:rsidP="00302AF8" w:rsidRDefault="00302AF8" w14:paraId="6631519F" w14:textId="77777777">
            <w:pPr>
              <w:jc w:val="center"/>
            </w:pPr>
            <w:r>
              <w:t>“</w:t>
            </w:r>
          </w:p>
        </w:tc>
      </w:tr>
      <w:tr w:rsidR="00302AF8" w:rsidTr="54019FE2" w14:paraId="71DBF0C2" w14:textId="77777777">
        <w:tc>
          <w:tcPr>
            <w:tcW w:w="3888" w:type="dxa"/>
          </w:tcPr>
          <w:p w:rsidR="00302AF8" w:rsidP="00F07DAA" w:rsidRDefault="00302AF8" w14:paraId="031F58C5" w14:textId="77777777">
            <w:r>
              <w:t>Do you have a dependency on an expert user to provide advice and who may not always be available at critical times?</w:t>
            </w:r>
          </w:p>
        </w:tc>
        <w:tc>
          <w:tcPr>
            <w:tcW w:w="2340" w:type="dxa"/>
          </w:tcPr>
          <w:p w:rsidR="00302AF8" w:rsidP="00E242BF" w:rsidRDefault="7968F439" w14:paraId="649D28A6" w14:textId="4537D276">
            <w:pPr>
              <w:jc w:val="center"/>
            </w:pPr>
            <w:r>
              <w:t>No</w:t>
            </w:r>
          </w:p>
        </w:tc>
        <w:tc>
          <w:tcPr>
            <w:tcW w:w="2628" w:type="dxa"/>
          </w:tcPr>
          <w:p w:rsidR="00302AF8" w:rsidP="00E242BF" w:rsidRDefault="7968F439" w14:paraId="04DE1E65" w14:textId="3F68739F">
            <w:pPr>
              <w:jc w:val="center"/>
            </w:pPr>
            <w:r>
              <w:t>Professor Bailey was flexible about meeting time and will be there to help us if we have any questions.</w:t>
            </w:r>
          </w:p>
          <w:p w:rsidR="00302AF8" w:rsidP="54019FE2" w:rsidRDefault="00302AF8" w14:paraId="7C2D5327" w14:textId="4836F2C2">
            <w:pPr>
              <w:jc w:val="center"/>
            </w:pPr>
          </w:p>
        </w:tc>
      </w:tr>
      <w:tr w:rsidR="00302AF8" w:rsidTr="54019FE2" w14:paraId="7DD16131" w14:textId="77777777">
        <w:tc>
          <w:tcPr>
            <w:tcW w:w="3888" w:type="dxa"/>
          </w:tcPr>
          <w:p w:rsidR="00302AF8" w:rsidP="00F07DAA" w:rsidRDefault="00302AF8" w14:paraId="1DB02A68" w14:textId="77777777">
            <w:r>
              <w:t>If success depends on testing by an outside source, are there any barriers to completing testing?</w:t>
            </w:r>
          </w:p>
        </w:tc>
        <w:tc>
          <w:tcPr>
            <w:tcW w:w="2340" w:type="dxa"/>
          </w:tcPr>
          <w:p w:rsidR="00302AF8" w:rsidP="00E242BF" w:rsidRDefault="46C46127" w14:paraId="0A5788DD" w14:textId="7E3B988F">
            <w:pPr>
              <w:jc w:val="center"/>
            </w:pPr>
            <w:r>
              <w:t>No</w:t>
            </w:r>
          </w:p>
        </w:tc>
        <w:tc>
          <w:tcPr>
            <w:tcW w:w="2628" w:type="dxa"/>
          </w:tcPr>
          <w:p w:rsidR="00302AF8" w:rsidP="00E242BF" w:rsidRDefault="00302AF8" w14:paraId="5B2A38C9" w14:textId="77777777">
            <w:pPr>
              <w:jc w:val="center"/>
            </w:pPr>
            <w:r>
              <w:t>“</w:t>
            </w:r>
          </w:p>
        </w:tc>
      </w:tr>
      <w:tr w:rsidR="00302AF8" w:rsidTr="54019FE2" w14:paraId="5E373CBF" w14:textId="77777777">
        <w:tc>
          <w:tcPr>
            <w:tcW w:w="3888" w:type="dxa"/>
          </w:tcPr>
          <w:p w:rsidR="00302AF8" w:rsidP="00F07DAA" w:rsidRDefault="00302AF8" w14:paraId="648A7D66" w14:textId="77777777">
            <w:r>
              <w:t>Will this project involve new skills for you?</w:t>
            </w:r>
          </w:p>
        </w:tc>
        <w:tc>
          <w:tcPr>
            <w:tcW w:w="2340" w:type="dxa"/>
          </w:tcPr>
          <w:p w:rsidR="00302AF8" w:rsidP="00E242BF" w:rsidRDefault="7D4D5B2F" w14:paraId="2FF9A1C6" w14:textId="7FB6EC57">
            <w:pPr>
              <w:jc w:val="center"/>
            </w:pPr>
            <w:r>
              <w:t>Yes</w:t>
            </w:r>
          </w:p>
        </w:tc>
        <w:tc>
          <w:tcPr>
            <w:tcW w:w="2628" w:type="dxa"/>
          </w:tcPr>
          <w:p w:rsidR="00302AF8" w:rsidP="00E242BF" w:rsidRDefault="00302AF8" w14:paraId="16BFFC1A" w14:textId="227224EE">
            <w:pPr>
              <w:jc w:val="center"/>
            </w:pPr>
          </w:p>
        </w:tc>
      </w:tr>
      <w:tr w:rsidR="00175D79" w:rsidTr="54019FE2" w14:paraId="2A7FEEB6" w14:textId="77777777">
        <w:tc>
          <w:tcPr>
            <w:tcW w:w="3888" w:type="dxa"/>
          </w:tcPr>
          <w:p w:rsidR="00175D79" w:rsidP="00F07DAA" w:rsidRDefault="00175D79" w14:paraId="08225A49" w14:textId="2017180D">
            <w:r>
              <w:t xml:space="preserve">Will there be anything preventing you from investing at least </w:t>
            </w:r>
            <w:r w:rsidR="00375671">
              <w:t>six</w:t>
            </w:r>
            <w:r>
              <w:t xml:space="preserve"> hours a week on this at a minimum?</w:t>
            </w:r>
          </w:p>
        </w:tc>
        <w:tc>
          <w:tcPr>
            <w:tcW w:w="2340" w:type="dxa"/>
          </w:tcPr>
          <w:p w:rsidR="00175D79" w:rsidP="00E242BF" w:rsidRDefault="66C30D28" w14:paraId="28EE4F67" w14:textId="05509075">
            <w:pPr>
              <w:jc w:val="center"/>
            </w:pPr>
            <w:r>
              <w:t>No</w:t>
            </w:r>
          </w:p>
        </w:tc>
        <w:tc>
          <w:tcPr>
            <w:tcW w:w="2628" w:type="dxa"/>
          </w:tcPr>
          <w:p w:rsidR="00175D79" w:rsidP="00E242BF" w:rsidRDefault="006E148C" w14:paraId="5968F4B0" w14:textId="05E202A9">
            <w:pPr>
              <w:jc w:val="center"/>
            </w:pPr>
            <w:r>
              <w:t>Set up meeting schedule on teams.</w:t>
            </w:r>
          </w:p>
        </w:tc>
      </w:tr>
      <w:tr w:rsidR="00175D79" w:rsidTr="54019FE2" w14:paraId="6351908E" w14:textId="77777777">
        <w:tc>
          <w:tcPr>
            <w:tcW w:w="3888" w:type="dxa"/>
          </w:tcPr>
          <w:p w:rsidR="00175D79" w:rsidP="00F07DAA" w:rsidRDefault="00175D79" w14:paraId="08F58FBE" w14:textId="77777777">
            <w:r>
              <w:t>Is there any potential of physical resources you have listed of not being available?</w:t>
            </w:r>
          </w:p>
        </w:tc>
        <w:tc>
          <w:tcPr>
            <w:tcW w:w="2340" w:type="dxa"/>
          </w:tcPr>
          <w:p w:rsidR="00175D79" w:rsidP="00E242BF" w:rsidRDefault="5DE73EC0" w14:paraId="4F981469" w14:textId="6D8C9C36">
            <w:pPr>
              <w:jc w:val="center"/>
            </w:pPr>
            <w:r>
              <w:t>No</w:t>
            </w:r>
          </w:p>
        </w:tc>
        <w:tc>
          <w:tcPr>
            <w:tcW w:w="2628" w:type="dxa"/>
          </w:tcPr>
          <w:p w:rsidR="00175D79" w:rsidP="00E242BF" w:rsidRDefault="00175D79" w14:paraId="1853D651" w14:textId="77777777">
            <w:pPr>
              <w:jc w:val="center"/>
            </w:pPr>
            <w:r>
              <w:t>“</w:t>
            </w:r>
          </w:p>
        </w:tc>
      </w:tr>
      <w:tr w:rsidR="00E242BF" w:rsidTr="54019FE2" w14:paraId="40C704E3" w14:textId="77777777">
        <w:tc>
          <w:tcPr>
            <w:tcW w:w="3888" w:type="dxa"/>
          </w:tcPr>
          <w:p w:rsidR="00E242BF" w:rsidP="00F07DAA" w:rsidRDefault="00E242BF" w14:paraId="4B237B17" w14:textId="77777777">
            <w:r>
              <w:t>Other</w:t>
            </w:r>
          </w:p>
        </w:tc>
        <w:tc>
          <w:tcPr>
            <w:tcW w:w="2340" w:type="dxa"/>
          </w:tcPr>
          <w:p w:rsidR="00E242BF" w:rsidP="00E242BF" w:rsidRDefault="00E242BF" w14:paraId="2B360397" w14:textId="77777777">
            <w:pPr>
              <w:jc w:val="center"/>
            </w:pPr>
            <w:r>
              <w:t>“</w:t>
            </w:r>
          </w:p>
        </w:tc>
        <w:tc>
          <w:tcPr>
            <w:tcW w:w="2628" w:type="dxa"/>
          </w:tcPr>
          <w:p w:rsidR="00E242BF" w:rsidP="00E242BF" w:rsidRDefault="00E242BF" w14:paraId="5234705A" w14:textId="77777777">
            <w:pPr>
              <w:jc w:val="center"/>
            </w:pPr>
            <w:r>
              <w:t>“</w:t>
            </w:r>
          </w:p>
        </w:tc>
      </w:tr>
    </w:tbl>
    <w:p w:rsidR="00175D79" w:rsidP="00F07DAA" w:rsidRDefault="00175D79" w14:paraId="2E134A4A" w14:textId="77777777"/>
    <w:p w:rsidR="001233C3" w:rsidP="00175D79" w:rsidRDefault="00175D79" w14:paraId="3515B9D9" w14:textId="77777777">
      <w:pPr>
        <w:jc w:val="center"/>
        <w:rPr>
          <w:b/>
          <w:sz w:val="28"/>
          <w:szCs w:val="28"/>
        </w:rPr>
      </w:pPr>
      <w:r>
        <w:br w:type="page"/>
      </w:r>
      <w:r>
        <w:rPr>
          <w:b/>
          <w:sz w:val="28"/>
          <w:szCs w:val="28"/>
        </w:rPr>
        <w:lastRenderedPageBreak/>
        <w:t>Appendix A</w:t>
      </w:r>
    </w:p>
    <w:p w:rsidR="00175D79" w:rsidP="00F018A2" w:rsidRDefault="00175D79" w14:paraId="7FBDDDE4" w14:textId="026DE605">
      <w:pPr>
        <w:jc w:val="center"/>
      </w:pPr>
      <w:r>
        <w:rPr>
          <w:b/>
          <w:sz w:val="28"/>
          <w:szCs w:val="28"/>
        </w:rPr>
        <w:t>Test Plan</w:t>
      </w:r>
    </w:p>
    <w:p w:rsidR="00175D79" w:rsidP="00175D79" w:rsidRDefault="00175D79" w14:paraId="31F6783A" w14:textId="77777777"/>
    <w:p w:rsidR="00175D79" w:rsidP="00175D79" w:rsidRDefault="00DE3666" w14:paraId="576F2169" w14:textId="77777777">
      <w:pPr>
        <w:pStyle w:val="1"/>
      </w:pPr>
      <w:r>
        <w:t>Unit Testing</w:t>
      </w:r>
    </w:p>
    <w:p w:rsidR="00175D79" w:rsidP="00175D79" w:rsidRDefault="00175D79" w14:paraId="5D6198E7" w14:textId="77777777">
      <w:pPr>
        <w:pStyle w:val="2"/>
        <w:ind w:left="720"/>
      </w:pPr>
      <w:r>
        <w:t>General Approach</w:t>
      </w:r>
    </w:p>
    <w:p w:rsidR="00175D79" w:rsidP="00175D79" w:rsidRDefault="00175D79" w14:paraId="0433B502" w14:textId="77777777">
      <w:pPr>
        <w:pStyle w:val="2"/>
        <w:ind w:left="720"/>
      </w:pPr>
      <w:r>
        <w:t>Equipment</w:t>
      </w:r>
      <w:r w:rsidR="00DE3666">
        <w:t>/Resources</w:t>
      </w:r>
    </w:p>
    <w:p w:rsidRPr="00175D79" w:rsidR="00175D79" w:rsidP="00175D79" w:rsidRDefault="00175D79" w14:paraId="4EB3AE18" w14:textId="77777777">
      <w:pPr>
        <w:pStyle w:val="2"/>
        <w:ind w:left="720"/>
      </w:pPr>
      <w:r>
        <w:t>Testers/Volunteers</w:t>
      </w:r>
    </w:p>
    <w:p w:rsidR="00175D79" w:rsidP="00175D79" w:rsidRDefault="00175D79" w14:paraId="5E2ABA8A" w14:textId="77777777"/>
    <w:p w:rsidR="00175D79" w:rsidP="00175D79" w:rsidRDefault="00DE3666" w14:paraId="28432896" w14:textId="77777777">
      <w:pPr>
        <w:pStyle w:val="1"/>
      </w:pPr>
      <w:r>
        <w:t>Function Testing</w:t>
      </w:r>
    </w:p>
    <w:p w:rsidR="00175D79" w:rsidP="00175D79" w:rsidRDefault="00175D79" w14:paraId="3378BDE9" w14:textId="77777777">
      <w:pPr>
        <w:pStyle w:val="2"/>
        <w:ind w:left="720"/>
      </w:pPr>
      <w:r>
        <w:t>General Approach</w:t>
      </w:r>
    </w:p>
    <w:p w:rsidR="00175D79" w:rsidP="00175D79" w:rsidRDefault="00175D79" w14:paraId="3A1A6F0F" w14:textId="77777777">
      <w:pPr>
        <w:pStyle w:val="2"/>
        <w:ind w:left="720"/>
      </w:pPr>
      <w:r>
        <w:t>Equipment</w:t>
      </w:r>
      <w:r w:rsidR="00DE3666">
        <w:t>/Resources</w:t>
      </w:r>
    </w:p>
    <w:p w:rsidRPr="00175D79" w:rsidR="00175D79" w:rsidP="00175D79" w:rsidRDefault="00175D79" w14:paraId="23235D01" w14:textId="77777777">
      <w:pPr>
        <w:pStyle w:val="2"/>
        <w:ind w:left="720"/>
      </w:pPr>
      <w:r>
        <w:t>Testers/Volunteers</w:t>
      </w:r>
    </w:p>
    <w:p w:rsidR="00DE3666" w:rsidP="7664A6BA" w:rsidRDefault="00DE3666" w14:paraId="36CB4F6F" w14:textId="50A85B55">
      <w:pPr>
        <w:pStyle w:val="1"/>
      </w:pPr>
      <w:r>
        <w:t>System Testing</w:t>
      </w:r>
    </w:p>
    <w:p w:rsidR="00175D79" w:rsidP="00175D79" w:rsidRDefault="00175D79" w14:paraId="70B0D347" w14:textId="77777777">
      <w:pPr>
        <w:pStyle w:val="2"/>
        <w:ind w:left="720"/>
      </w:pPr>
      <w:r>
        <w:t>General Approach</w:t>
      </w:r>
    </w:p>
    <w:p w:rsidR="7664A6BA" w:rsidP="7664A6BA" w:rsidRDefault="7664A6BA" w14:paraId="434DC2D7" w14:textId="345D9C9A"/>
    <w:p w:rsidR="1D1931CF" w:rsidP="7664A6BA" w:rsidRDefault="1D1931CF" w14:paraId="5A155586" w14:textId="0C7B7254">
      <w:r>
        <w:t>Our testing involves the program undergoing different scenarios where each scenario contains all the information needed to prepare</w:t>
      </w:r>
      <w:r w:rsidR="4F119779">
        <w:t xml:space="preserve"> the XML.</w:t>
      </w:r>
    </w:p>
    <w:p w:rsidR="4F119779" w:rsidP="7664A6BA" w:rsidRDefault="4F119779" w14:paraId="6E2ABC4E" w14:textId="021AFAA9">
      <w:r>
        <w:t>The scenarios are going to test the functionality of our business rules.</w:t>
      </w:r>
    </w:p>
    <w:p w:rsidR="4F119779" w:rsidP="7664A6BA" w:rsidRDefault="4F119779" w14:paraId="31FEDAA3" w14:textId="63616B71">
      <w:r>
        <w:t>In order to pass the test our test submissions must match the scenarios exactly.</w:t>
      </w:r>
    </w:p>
    <w:p w:rsidR="00175D79" w:rsidP="00175D79" w:rsidRDefault="00175D79" w14:paraId="4AA63FAE" w14:textId="77777777">
      <w:pPr>
        <w:pStyle w:val="2"/>
        <w:ind w:left="720"/>
      </w:pPr>
      <w:r>
        <w:t>Equipment</w:t>
      </w:r>
      <w:r w:rsidR="00DE3666">
        <w:t>/Resources</w:t>
      </w:r>
    </w:p>
    <w:p w:rsidR="7664A6BA" w:rsidP="7664A6BA" w:rsidRDefault="7664A6BA" w14:paraId="40FE5917" w14:textId="30064A79"/>
    <w:p w:rsidR="5392B7CE" w:rsidP="7664A6BA" w:rsidRDefault="00F018A2" w14:paraId="1CE0009B" w14:textId="7850424D">
      <w:hyperlink r:id="rId9">
        <w:r w:rsidRPr="7664A6BA" w:rsidR="5392B7CE">
          <w:rPr>
            <w:rStyle w:val="a4"/>
          </w:rPr>
          <w:t>Testing Document</w:t>
        </w:r>
      </w:hyperlink>
      <w:r w:rsidR="5392B7CE">
        <w:t>,</w:t>
      </w:r>
    </w:p>
    <w:p w:rsidR="5392B7CE" w:rsidP="7664A6BA" w:rsidRDefault="00F018A2" w14:paraId="314DDBE4" w14:textId="097E4B4B">
      <w:pPr>
        <w:spacing w:line="259" w:lineRule="auto"/>
      </w:pPr>
      <w:hyperlink r:id="rId10">
        <w:r w:rsidRPr="7664A6BA" w:rsidR="5392B7CE">
          <w:rPr>
            <w:rStyle w:val="a4"/>
            <w:rFonts w:ascii="Calibri" w:hAnsi="Calibri" w:eastAsia="Calibri" w:cs="Calibri"/>
            <w:color w:val="201F1E"/>
            <w:sz w:val="22"/>
            <w:szCs w:val="22"/>
          </w:rPr>
          <w:t>Schema and Business Rules for 2020,</w:t>
        </w:r>
      </w:hyperlink>
    </w:p>
    <w:p w:rsidR="5392B7CE" w:rsidP="7664A6BA" w:rsidRDefault="00F018A2" w14:paraId="443137B6" w14:textId="7F68A417">
      <w:pPr>
        <w:rPr>
          <w:rFonts w:ascii="Calibri" w:hAnsi="Calibri" w:eastAsia="Calibri" w:cs="Calibri"/>
          <w:color w:val="201F1E"/>
          <w:sz w:val="22"/>
          <w:szCs w:val="22"/>
        </w:rPr>
      </w:pPr>
      <w:hyperlink r:id="rId11">
        <w:r w:rsidRPr="7664A6BA" w:rsidR="5392B7CE">
          <w:rPr>
            <w:rStyle w:val="a4"/>
            <w:rFonts w:ascii="Calibri" w:hAnsi="Calibri" w:eastAsia="Calibri" w:cs="Calibri"/>
            <w:color w:val="201F1E"/>
            <w:sz w:val="22"/>
            <w:szCs w:val="22"/>
          </w:rPr>
          <w:t>Guideline on submitting XML reports</w:t>
        </w:r>
      </w:hyperlink>
    </w:p>
    <w:p w:rsidR="7664A6BA" w:rsidP="7664A6BA" w:rsidRDefault="7664A6BA" w14:paraId="3D6A9CCF" w14:textId="6EF15D48"/>
    <w:p w:rsidRPr="00175D79" w:rsidR="00175D79" w:rsidP="00175D79" w:rsidRDefault="00175D79" w14:paraId="66E5DDD6" w14:textId="77777777">
      <w:pPr>
        <w:pStyle w:val="2"/>
        <w:ind w:left="720"/>
      </w:pPr>
      <w:r>
        <w:t>Testers/Volunteers</w:t>
      </w:r>
    </w:p>
    <w:p w:rsidR="3112D65B" w:rsidP="7664A6BA" w:rsidRDefault="3112D65B" w14:paraId="3216E348" w14:textId="564D7430">
      <w:r>
        <w:t>PROFESSOR BAILEY</w:t>
      </w:r>
    </w:p>
    <w:p w:rsidR="429FB967" w:rsidP="68395134" w:rsidRDefault="429FB967" w14:paraId="108033AB" w14:textId="14A60D53">
      <w:pPr>
        <w:pStyle w:val="a"/>
      </w:pPr>
      <w:r w:rsidR="0FD50B79">
        <w:rPr/>
        <w:t xml:space="preserve">The application must meet the </w:t>
      </w:r>
      <w:r w:rsidR="0FD50B79">
        <w:rPr/>
        <w:t>IRS</w:t>
      </w:r>
      <w:r w:rsidR="0FD50B79">
        <w:rPr/>
        <w:t xml:space="preserve"> testing scenarios defined at </w:t>
      </w:r>
      <w:hyperlink r:id="R3670bd0da0c4443a">
        <w:r w:rsidRPr="68395134" w:rsidR="0FD50B79">
          <w:rPr>
            <w:rStyle w:val="a4"/>
          </w:rPr>
          <w:t>https://www.irs.gov/pub/irs-pdf/p5164.pdf</w:t>
        </w:r>
      </w:hyperlink>
    </w:p>
    <w:p w:rsidR="7664A6BA" w:rsidP="7664A6BA" w:rsidRDefault="7664A6BA" w14:paraId="75299B37" w14:textId="51FEAAB9"/>
    <w:p w:rsidR="00175D79" w:rsidP="00175D79" w:rsidRDefault="00175D79" w14:paraId="1B7C3C9A" w14:textId="77777777"/>
    <w:p w:rsidR="00175D79" w:rsidP="00175D79" w:rsidRDefault="0025563B" w14:paraId="082D9BF7" w14:textId="77777777">
      <w:pPr>
        <w:pStyle w:val="1"/>
      </w:pPr>
      <w:r>
        <w:t>Acceptance Testing</w:t>
      </w:r>
    </w:p>
    <w:p w:rsidR="00175D79" w:rsidP="00175D79" w:rsidRDefault="00175D79" w14:paraId="58C51929" w14:textId="77777777">
      <w:pPr>
        <w:pStyle w:val="2"/>
        <w:ind w:left="720"/>
      </w:pPr>
      <w:r>
        <w:t>General Approach</w:t>
      </w:r>
    </w:p>
    <w:p w:rsidR="00175D79" w:rsidP="00175D79" w:rsidRDefault="00175D79" w14:paraId="1C633035" w14:textId="77777777">
      <w:pPr>
        <w:pStyle w:val="2"/>
        <w:ind w:left="720"/>
      </w:pPr>
      <w:r>
        <w:t>Equipment</w:t>
      </w:r>
      <w:r w:rsidR="0025563B">
        <w:t>/Resources</w:t>
      </w:r>
    </w:p>
    <w:p w:rsidRPr="00175D79" w:rsidR="00175D79" w:rsidP="00175D79" w:rsidRDefault="00175D79" w14:paraId="243D33D4" w14:textId="77777777">
      <w:pPr>
        <w:pStyle w:val="2"/>
        <w:ind w:left="720"/>
      </w:pPr>
      <w:r>
        <w:t>Testers/Volunteers</w:t>
      </w:r>
    </w:p>
    <w:p w:rsidRPr="00175D79" w:rsidR="00175D79" w:rsidP="00175D79" w:rsidRDefault="00175D79" w14:paraId="5AFA05EF" w14:textId="77777777"/>
    <w:p w:rsidR="00175D79" w:rsidP="00175D79" w:rsidRDefault="00175D79" w14:paraId="44C28B53" w14:textId="77777777"/>
    <w:p w:rsidRPr="00175D79" w:rsidR="00175D79" w:rsidP="00175D79" w:rsidRDefault="00175D79" w14:paraId="7667BF66" w14:textId="77777777"/>
    <w:sectPr w:rsidRPr="00175D79" w:rsidR="00175D79">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65026" w:rsidP="004170A8" w:rsidRDefault="00465026" w14:paraId="1FC23F12" w14:textId="77777777">
      <w:r>
        <w:separator/>
      </w:r>
    </w:p>
  </w:endnote>
  <w:endnote w:type="continuationSeparator" w:id="0">
    <w:p w:rsidR="00465026" w:rsidP="004170A8" w:rsidRDefault="00465026" w14:paraId="133A1FD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65026" w:rsidP="004170A8" w:rsidRDefault="00465026" w14:paraId="13ECB65A" w14:textId="77777777">
      <w:r>
        <w:separator/>
      </w:r>
    </w:p>
  </w:footnote>
  <w:footnote w:type="continuationSeparator" w:id="0">
    <w:p w:rsidR="00465026" w:rsidP="004170A8" w:rsidRDefault="00465026" w14:paraId="06DEABF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922F7"/>
    <w:multiLevelType w:val="hybridMultilevel"/>
    <w:tmpl w:val="895CEF7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0DC15E2"/>
    <w:multiLevelType w:val="hybridMultilevel"/>
    <w:tmpl w:val="4DFAD146"/>
    <w:lvl w:ilvl="0" w:tplc="0B528B5C">
      <w:start w:val="1"/>
      <w:numFmt w:val="decimal"/>
      <w:lvlText w:val="%1."/>
      <w:lvlJc w:val="left"/>
      <w:pPr>
        <w:ind w:left="720" w:hanging="360"/>
      </w:pPr>
    </w:lvl>
    <w:lvl w:ilvl="1" w:tplc="BDFE28A6">
      <w:start w:val="1"/>
      <w:numFmt w:val="decimal"/>
      <w:lvlText w:val="%2."/>
      <w:lvlJc w:val="left"/>
      <w:pPr>
        <w:ind w:left="1440" w:hanging="360"/>
      </w:pPr>
    </w:lvl>
    <w:lvl w:ilvl="2" w:tplc="AEC8AF62">
      <w:start w:val="1"/>
      <w:numFmt w:val="lowerRoman"/>
      <w:lvlText w:val="%3."/>
      <w:lvlJc w:val="right"/>
      <w:pPr>
        <w:ind w:left="2160" w:hanging="180"/>
      </w:pPr>
    </w:lvl>
    <w:lvl w:ilvl="3" w:tplc="BBAAF704">
      <w:start w:val="1"/>
      <w:numFmt w:val="decimal"/>
      <w:lvlText w:val="%4."/>
      <w:lvlJc w:val="left"/>
      <w:pPr>
        <w:ind w:left="2880" w:hanging="360"/>
      </w:pPr>
    </w:lvl>
    <w:lvl w:ilvl="4" w:tplc="FD88EB88">
      <w:start w:val="1"/>
      <w:numFmt w:val="lowerLetter"/>
      <w:lvlText w:val="%5."/>
      <w:lvlJc w:val="left"/>
      <w:pPr>
        <w:ind w:left="3600" w:hanging="360"/>
      </w:pPr>
    </w:lvl>
    <w:lvl w:ilvl="5" w:tplc="8506B9CA">
      <w:start w:val="1"/>
      <w:numFmt w:val="lowerRoman"/>
      <w:lvlText w:val="%6."/>
      <w:lvlJc w:val="right"/>
      <w:pPr>
        <w:ind w:left="4320" w:hanging="180"/>
      </w:pPr>
    </w:lvl>
    <w:lvl w:ilvl="6" w:tplc="ECBC9804">
      <w:start w:val="1"/>
      <w:numFmt w:val="decimal"/>
      <w:lvlText w:val="%7."/>
      <w:lvlJc w:val="left"/>
      <w:pPr>
        <w:ind w:left="5040" w:hanging="360"/>
      </w:pPr>
    </w:lvl>
    <w:lvl w:ilvl="7" w:tplc="3796E254">
      <w:start w:val="1"/>
      <w:numFmt w:val="lowerLetter"/>
      <w:lvlText w:val="%8."/>
      <w:lvlJc w:val="left"/>
      <w:pPr>
        <w:ind w:left="5760" w:hanging="360"/>
      </w:pPr>
    </w:lvl>
    <w:lvl w:ilvl="8" w:tplc="439E8CC6">
      <w:start w:val="1"/>
      <w:numFmt w:val="lowerRoman"/>
      <w:lvlText w:val="%9."/>
      <w:lvlJc w:val="right"/>
      <w:pPr>
        <w:ind w:left="6480" w:hanging="180"/>
      </w:pPr>
    </w:lvl>
  </w:abstractNum>
  <w:abstractNum w:abstractNumId="2" w15:restartNumberingAfterBreak="0">
    <w:nsid w:val="668F37B4"/>
    <w:multiLevelType w:val="hybridMultilevel"/>
    <w:tmpl w:val="094A9CCA"/>
    <w:lvl w:ilvl="0" w:tplc="BC86DAC4">
      <w:start w:val="1"/>
      <w:numFmt w:val="decimal"/>
      <w:lvlText w:val="%1."/>
      <w:lvlJc w:val="left"/>
      <w:pPr>
        <w:tabs>
          <w:tab w:val="num" w:pos="720"/>
        </w:tabs>
        <w:ind w:left="720" w:hanging="360"/>
      </w:pPr>
    </w:lvl>
    <w:lvl w:ilvl="1" w:tplc="19869B64">
      <w:start w:val="1"/>
      <w:numFmt w:val="lowerLetter"/>
      <w:lvlText w:val="%2."/>
      <w:lvlJc w:val="left"/>
      <w:pPr>
        <w:tabs>
          <w:tab w:val="num" w:pos="1440"/>
        </w:tabs>
        <w:ind w:left="1440" w:hanging="360"/>
      </w:pPr>
    </w:lvl>
    <w:lvl w:ilvl="2" w:tplc="B3184152">
      <w:start w:val="1"/>
      <w:numFmt w:val="lowerRoman"/>
      <w:lvlText w:val="%3."/>
      <w:lvlJc w:val="right"/>
      <w:pPr>
        <w:tabs>
          <w:tab w:val="num" w:pos="2160"/>
        </w:tabs>
        <w:ind w:left="2160" w:hanging="180"/>
      </w:pPr>
    </w:lvl>
    <w:lvl w:ilvl="3" w:tplc="63427770">
      <w:start w:val="1"/>
      <w:numFmt w:val="decimal"/>
      <w:lvlText w:val="%4."/>
      <w:lvlJc w:val="left"/>
      <w:pPr>
        <w:tabs>
          <w:tab w:val="num" w:pos="2880"/>
        </w:tabs>
        <w:ind w:left="2880" w:hanging="360"/>
      </w:pPr>
    </w:lvl>
    <w:lvl w:ilvl="4" w:tplc="7E7A83DE">
      <w:start w:val="1"/>
      <w:numFmt w:val="lowerLetter"/>
      <w:lvlText w:val="%5."/>
      <w:lvlJc w:val="left"/>
      <w:pPr>
        <w:tabs>
          <w:tab w:val="num" w:pos="3600"/>
        </w:tabs>
        <w:ind w:left="3600" w:hanging="360"/>
      </w:pPr>
    </w:lvl>
    <w:lvl w:ilvl="5" w:tplc="4088EAE0">
      <w:start w:val="1"/>
      <w:numFmt w:val="lowerRoman"/>
      <w:lvlText w:val="%6."/>
      <w:lvlJc w:val="right"/>
      <w:pPr>
        <w:tabs>
          <w:tab w:val="num" w:pos="4320"/>
        </w:tabs>
        <w:ind w:left="4320" w:hanging="180"/>
      </w:pPr>
    </w:lvl>
    <w:lvl w:ilvl="6" w:tplc="196EDFC0">
      <w:start w:val="1"/>
      <w:numFmt w:val="decimal"/>
      <w:lvlText w:val="%7."/>
      <w:lvlJc w:val="left"/>
      <w:pPr>
        <w:tabs>
          <w:tab w:val="num" w:pos="5040"/>
        </w:tabs>
        <w:ind w:left="5040" w:hanging="360"/>
      </w:pPr>
    </w:lvl>
    <w:lvl w:ilvl="7" w:tplc="52F609A0">
      <w:start w:val="1"/>
      <w:numFmt w:val="lowerLetter"/>
      <w:lvlText w:val="%8."/>
      <w:lvlJc w:val="left"/>
      <w:pPr>
        <w:tabs>
          <w:tab w:val="num" w:pos="5760"/>
        </w:tabs>
        <w:ind w:left="5760" w:hanging="360"/>
      </w:pPr>
    </w:lvl>
    <w:lvl w:ilvl="8" w:tplc="82FEF1BA">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9C"/>
    <w:rsid w:val="00054C90"/>
    <w:rsid w:val="001233C3"/>
    <w:rsid w:val="00175D79"/>
    <w:rsid w:val="001B63C5"/>
    <w:rsid w:val="001D3A9C"/>
    <w:rsid w:val="002433D8"/>
    <w:rsid w:val="0025563B"/>
    <w:rsid w:val="002A03FE"/>
    <w:rsid w:val="00302AF8"/>
    <w:rsid w:val="00375671"/>
    <w:rsid w:val="00382A87"/>
    <w:rsid w:val="004170A8"/>
    <w:rsid w:val="00465026"/>
    <w:rsid w:val="00516B4B"/>
    <w:rsid w:val="005B1FF1"/>
    <w:rsid w:val="005B5F37"/>
    <w:rsid w:val="0066098E"/>
    <w:rsid w:val="0067E8E6"/>
    <w:rsid w:val="006B045E"/>
    <w:rsid w:val="006E148C"/>
    <w:rsid w:val="00792753"/>
    <w:rsid w:val="007E64B2"/>
    <w:rsid w:val="00842FDA"/>
    <w:rsid w:val="008F2001"/>
    <w:rsid w:val="00904002"/>
    <w:rsid w:val="00975753"/>
    <w:rsid w:val="009C17B9"/>
    <w:rsid w:val="009C3981"/>
    <w:rsid w:val="00A62B96"/>
    <w:rsid w:val="00AD261E"/>
    <w:rsid w:val="00B24859"/>
    <w:rsid w:val="00CD637F"/>
    <w:rsid w:val="00D04ACB"/>
    <w:rsid w:val="00D21F90"/>
    <w:rsid w:val="00D34598"/>
    <w:rsid w:val="00D64AC0"/>
    <w:rsid w:val="00DE3666"/>
    <w:rsid w:val="00DE564E"/>
    <w:rsid w:val="00E22BF9"/>
    <w:rsid w:val="00E242BF"/>
    <w:rsid w:val="00F018A2"/>
    <w:rsid w:val="00F07DAA"/>
    <w:rsid w:val="00FD6E9C"/>
    <w:rsid w:val="01B4BC46"/>
    <w:rsid w:val="02FAA6F8"/>
    <w:rsid w:val="057572C3"/>
    <w:rsid w:val="05AEC700"/>
    <w:rsid w:val="06106664"/>
    <w:rsid w:val="06FFC90E"/>
    <w:rsid w:val="07613B26"/>
    <w:rsid w:val="0824117E"/>
    <w:rsid w:val="0930BA37"/>
    <w:rsid w:val="0A0871E7"/>
    <w:rsid w:val="0A502494"/>
    <w:rsid w:val="0AFD748F"/>
    <w:rsid w:val="0B0CFB25"/>
    <w:rsid w:val="0B142B9B"/>
    <w:rsid w:val="0C4EA39C"/>
    <w:rsid w:val="0CA1C681"/>
    <w:rsid w:val="0CB82226"/>
    <w:rsid w:val="0CDD23BC"/>
    <w:rsid w:val="0D33265E"/>
    <w:rsid w:val="0E5C1137"/>
    <w:rsid w:val="0F1F6A1A"/>
    <w:rsid w:val="0FCB37C0"/>
    <w:rsid w:val="0FD50B79"/>
    <w:rsid w:val="10DA46EF"/>
    <w:rsid w:val="11A4DD92"/>
    <w:rsid w:val="1292129A"/>
    <w:rsid w:val="1416F727"/>
    <w:rsid w:val="154AF333"/>
    <w:rsid w:val="1553196C"/>
    <w:rsid w:val="159FF933"/>
    <w:rsid w:val="16519A03"/>
    <w:rsid w:val="16AB33D1"/>
    <w:rsid w:val="16CEA4AB"/>
    <w:rsid w:val="16E1EB61"/>
    <w:rsid w:val="176E10A7"/>
    <w:rsid w:val="1B972FC2"/>
    <w:rsid w:val="1D1931CF"/>
    <w:rsid w:val="1E4E4EFC"/>
    <w:rsid w:val="1E5FD889"/>
    <w:rsid w:val="1EBF448B"/>
    <w:rsid w:val="1EEDAB85"/>
    <w:rsid w:val="1F2B9641"/>
    <w:rsid w:val="20D9FE29"/>
    <w:rsid w:val="20E98DC9"/>
    <w:rsid w:val="21D133F0"/>
    <w:rsid w:val="21E362C1"/>
    <w:rsid w:val="22BCA09A"/>
    <w:rsid w:val="22D13EB9"/>
    <w:rsid w:val="232996D2"/>
    <w:rsid w:val="23E5E409"/>
    <w:rsid w:val="23F0E451"/>
    <w:rsid w:val="24594B32"/>
    <w:rsid w:val="24B20C5F"/>
    <w:rsid w:val="2525050B"/>
    <w:rsid w:val="25CE1B0D"/>
    <w:rsid w:val="26837720"/>
    <w:rsid w:val="2A7C2125"/>
    <w:rsid w:val="2A824A9C"/>
    <w:rsid w:val="2ABA24C9"/>
    <w:rsid w:val="2B23B9E3"/>
    <w:rsid w:val="2C540135"/>
    <w:rsid w:val="2C7EAC68"/>
    <w:rsid w:val="2CF6B2DB"/>
    <w:rsid w:val="2D4E00AC"/>
    <w:rsid w:val="2F001D02"/>
    <w:rsid w:val="2FFD1C45"/>
    <w:rsid w:val="30102EE1"/>
    <w:rsid w:val="309476E6"/>
    <w:rsid w:val="30D7FB79"/>
    <w:rsid w:val="310EFC71"/>
    <w:rsid w:val="3112D65B"/>
    <w:rsid w:val="313C8567"/>
    <w:rsid w:val="3430854C"/>
    <w:rsid w:val="343C6D99"/>
    <w:rsid w:val="34435BC5"/>
    <w:rsid w:val="3513B000"/>
    <w:rsid w:val="36211155"/>
    <w:rsid w:val="370A3229"/>
    <w:rsid w:val="37473139"/>
    <w:rsid w:val="374B5CFB"/>
    <w:rsid w:val="374EF6E6"/>
    <w:rsid w:val="37C12D61"/>
    <w:rsid w:val="38D88388"/>
    <w:rsid w:val="391F265D"/>
    <w:rsid w:val="3927CAC7"/>
    <w:rsid w:val="393A35FF"/>
    <w:rsid w:val="3A2B4693"/>
    <w:rsid w:val="3A7682A5"/>
    <w:rsid w:val="3B66442E"/>
    <w:rsid w:val="3C4298BC"/>
    <w:rsid w:val="3CC5FC3B"/>
    <w:rsid w:val="3CF3EC3C"/>
    <w:rsid w:val="3F1639CB"/>
    <w:rsid w:val="3FD0229F"/>
    <w:rsid w:val="40D0CF39"/>
    <w:rsid w:val="4156D86C"/>
    <w:rsid w:val="41824871"/>
    <w:rsid w:val="41C3EC46"/>
    <w:rsid w:val="425520E7"/>
    <w:rsid w:val="4256DC46"/>
    <w:rsid w:val="429FB967"/>
    <w:rsid w:val="42E1FC8B"/>
    <w:rsid w:val="431619BD"/>
    <w:rsid w:val="432C2564"/>
    <w:rsid w:val="43C31EF6"/>
    <w:rsid w:val="44203168"/>
    <w:rsid w:val="44D0F97A"/>
    <w:rsid w:val="458CED35"/>
    <w:rsid w:val="4647EC05"/>
    <w:rsid w:val="464BEB9A"/>
    <w:rsid w:val="46BFF88F"/>
    <w:rsid w:val="46C46127"/>
    <w:rsid w:val="4746385E"/>
    <w:rsid w:val="4858DDA3"/>
    <w:rsid w:val="48DF6CA4"/>
    <w:rsid w:val="49F8E455"/>
    <w:rsid w:val="49FC847D"/>
    <w:rsid w:val="4A2DED90"/>
    <w:rsid w:val="4ADB0553"/>
    <w:rsid w:val="4C6FBFF7"/>
    <w:rsid w:val="4CCE7E2F"/>
    <w:rsid w:val="4D67F3E9"/>
    <w:rsid w:val="4EB3ECEF"/>
    <w:rsid w:val="4EFD4EF0"/>
    <w:rsid w:val="4F119779"/>
    <w:rsid w:val="4F5D69A5"/>
    <w:rsid w:val="4F67FD39"/>
    <w:rsid w:val="508F77C2"/>
    <w:rsid w:val="511C9DB4"/>
    <w:rsid w:val="517B6F81"/>
    <w:rsid w:val="52A42AB8"/>
    <w:rsid w:val="5392B7CE"/>
    <w:rsid w:val="54019FE2"/>
    <w:rsid w:val="5418E290"/>
    <w:rsid w:val="543577C1"/>
    <w:rsid w:val="5474C0E8"/>
    <w:rsid w:val="550C741D"/>
    <w:rsid w:val="5755DCFF"/>
    <w:rsid w:val="5784B163"/>
    <w:rsid w:val="587D5FD1"/>
    <w:rsid w:val="59F08330"/>
    <w:rsid w:val="5B8E4B31"/>
    <w:rsid w:val="5BA58AE6"/>
    <w:rsid w:val="5C59B161"/>
    <w:rsid w:val="5C7EEF08"/>
    <w:rsid w:val="5C82DBB3"/>
    <w:rsid w:val="5D1E09ED"/>
    <w:rsid w:val="5DDC68F6"/>
    <w:rsid w:val="5DE73EC0"/>
    <w:rsid w:val="5F15F4AE"/>
    <w:rsid w:val="5F39587C"/>
    <w:rsid w:val="604A8CD2"/>
    <w:rsid w:val="60F004C3"/>
    <w:rsid w:val="6107B8BF"/>
    <w:rsid w:val="611115C0"/>
    <w:rsid w:val="61B172BA"/>
    <w:rsid w:val="6384932E"/>
    <w:rsid w:val="639BF04E"/>
    <w:rsid w:val="646FBB54"/>
    <w:rsid w:val="65C83CF6"/>
    <w:rsid w:val="6623566E"/>
    <w:rsid w:val="66B1A221"/>
    <w:rsid w:val="66C30D28"/>
    <w:rsid w:val="66E8AF9F"/>
    <w:rsid w:val="66F8EFC4"/>
    <w:rsid w:val="67B5C36E"/>
    <w:rsid w:val="68395134"/>
    <w:rsid w:val="689593C3"/>
    <w:rsid w:val="698D8798"/>
    <w:rsid w:val="69AFC1B5"/>
    <w:rsid w:val="6B35E313"/>
    <w:rsid w:val="6C77C2B1"/>
    <w:rsid w:val="6CAE992E"/>
    <w:rsid w:val="6D41A4DB"/>
    <w:rsid w:val="6D70B9A6"/>
    <w:rsid w:val="6D8CAD36"/>
    <w:rsid w:val="6D9DEB32"/>
    <w:rsid w:val="6DBEEC0A"/>
    <w:rsid w:val="6E1A0893"/>
    <w:rsid w:val="6E4814E4"/>
    <w:rsid w:val="6E5116DE"/>
    <w:rsid w:val="6ED42ABB"/>
    <w:rsid w:val="6EE3B594"/>
    <w:rsid w:val="71073C63"/>
    <w:rsid w:val="714488F2"/>
    <w:rsid w:val="71B5F534"/>
    <w:rsid w:val="72F146F7"/>
    <w:rsid w:val="736A95FB"/>
    <w:rsid w:val="737FC459"/>
    <w:rsid w:val="73C9C30D"/>
    <w:rsid w:val="7417B7C2"/>
    <w:rsid w:val="742EA807"/>
    <w:rsid w:val="746C19B3"/>
    <w:rsid w:val="75056647"/>
    <w:rsid w:val="750F29F1"/>
    <w:rsid w:val="7511E85B"/>
    <w:rsid w:val="7533D07C"/>
    <w:rsid w:val="7664A6BA"/>
    <w:rsid w:val="77415719"/>
    <w:rsid w:val="778DCB5D"/>
    <w:rsid w:val="77ACDD52"/>
    <w:rsid w:val="77E57206"/>
    <w:rsid w:val="781E0DED"/>
    <w:rsid w:val="7847754A"/>
    <w:rsid w:val="7968F439"/>
    <w:rsid w:val="7ADBA319"/>
    <w:rsid w:val="7AE2AE18"/>
    <w:rsid w:val="7AF8B06A"/>
    <w:rsid w:val="7B3E0231"/>
    <w:rsid w:val="7C428B5A"/>
    <w:rsid w:val="7D05EBC6"/>
    <w:rsid w:val="7D4D5B2F"/>
    <w:rsid w:val="7EBB24D1"/>
    <w:rsid w:val="7EC7F444"/>
    <w:rsid w:val="7EE4FC77"/>
    <w:rsid w:val="7FEA7F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01F073"/>
  <w15:docId w15:val="{6EC73D75-BF01-4784-B395-2DBD36D6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Pr>
      <w:sz w:val="24"/>
      <w:szCs w:val="24"/>
    </w:rPr>
  </w:style>
  <w:style w:type="paragraph" w:styleId="1">
    <w:name w:val="heading 1"/>
    <w:basedOn w:val="a"/>
    <w:next w:val="a"/>
    <w:qFormat/>
    <w:rsid w:val="001D3A9C"/>
    <w:pPr>
      <w:keepNext/>
      <w:spacing w:before="240" w:after="60"/>
      <w:outlineLvl w:val="0"/>
    </w:pPr>
    <w:rPr>
      <w:rFonts w:ascii="Arial" w:hAnsi="Arial" w:cs="Arial"/>
      <w:b/>
      <w:bCs/>
      <w:kern w:val="32"/>
      <w:sz w:val="32"/>
      <w:szCs w:val="32"/>
    </w:rPr>
  </w:style>
  <w:style w:type="paragraph" w:styleId="2">
    <w:name w:val="heading 2"/>
    <w:basedOn w:val="a"/>
    <w:next w:val="a"/>
    <w:qFormat/>
    <w:rsid w:val="001D3A9C"/>
    <w:pPr>
      <w:keepNext/>
      <w:spacing w:before="240" w:after="60"/>
      <w:outlineLvl w:val="1"/>
    </w:pPr>
    <w:rPr>
      <w:rFonts w:ascii="Arial" w:hAnsi="Arial" w:cs="Arial"/>
      <w:b/>
      <w:bCs/>
      <w:i/>
      <w:iCs/>
      <w:sz w:val="28"/>
      <w:szCs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rsid w:val="001D3A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4">
    <w:name w:val="Hyperlink"/>
    <w:basedOn w:val="a0"/>
    <w:rsid w:val="00904002"/>
    <w:rPr>
      <w:color w:val="0000FF"/>
      <w:u w:val="single"/>
    </w:rPr>
  </w:style>
  <w:style w:type="paragraph" w:styleId="a5">
    <w:name w:val="footnote text"/>
    <w:basedOn w:val="a"/>
    <w:link w:val="Char"/>
    <w:semiHidden/>
    <w:unhideWhenUsed/>
    <w:rsid w:val="004170A8"/>
    <w:rPr>
      <w:sz w:val="20"/>
      <w:szCs w:val="20"/>
    </w:rPr>
  </w:style>
  <w:style w:type="character" w:styleId="Char" w:customStyle="1">
    <w:name w:val="각주 텍스트 Char"/>
    <w:basedOn w:val="a0"/>
    <w:link w:val="a5"/>
    <w:semiHidden/>
    <w:rsid w:val="004170A8"/>
  </w:style>
  <w:style w:type="character" w:styleId="a6">
    <w:name w:val="footnote reference"/>
    <w:basedOn w:val="a0"/>
    <w:semiHidden/>
    <w:unhideWhenUsed/>
    <w:rsid w:val="004170A8"/>
    <w:rPr>
      <w:vertAlign w:val="superscript"/>
    </w:rPr>
  </w:style>
  <w:style w:type="character" w:styleId="a7">
    <w:name w:val="Unresolved Mention"/>
    <w:basedOn w:val="a0"/>
    <w:uiPriority w:val="99"/>
    <w:semiHidden/>
    <w:unhideWhenUsed/>
    <w:rsid w:val="004170A8"/>
    <w:rPr>
      <w:color w:val="605E5C"/>
      <w:shd w:val="clear" w:color="auto" w:fill="E1DFDD"/>
    </w:rPr>
  </w:style>
  <w:style w:type="paragraph" w:styleId="a8">
    <w:name w:val="List Paragraph"/>
    <w:basedOn w:val="a"/>
    <w:uiPriority w:val="34"/>
    <w:qFormat/>
    <w:pPr>
      <w:ind w:left="720"/>
      <w:contextualSpacing/>
    </w:pPr>
  </w:style>
  <w:style w:type="paragraph" w:styleId="a9">
    <w:name w:val="header"/>
    <w:basedOn w:val="a"/>
    <w:link w:val="Char0"/>
    <w:unhideWhenUsed/>
    <w:rsid w:val="00F018A2"/>
    <w:pPr>
      <w:tabs>
        <w:tab w:val="center" w:pos="4680"/>
        <w:tab w:val="right" w:pos="9360"/>
      </w:tabs>
    </w:pPr>
  </w:style>
  <w:style w:type="character" w:styleId="Char0" w:customStyle="1">
    <w:name w:val="머리글 Char"/>
    <w:basedOn w:val="a0"/>
    <w:link w:val="a9"/>
    <w:rsid w:val="00F018A2"/>
    <w:rPr>
      <w:sz w:val="24"/>
      <w:szCs w:val="24"/>
    </w:rPr>
  </w:style>
  <w:style w:type="paragraph" w:styleId="aa">
    <w:name w:val="footer"/>
    <w:basedOn w:val="a"/>
    <w:link w:val="Char1"/>
    <w:unhideWhenUsed/>
    <w:rsid w:val="00F018A2"/>
    <w:pPr>
      <w:tabs>
        <w:tab w:val="center" w:pos="4680"/>
        <w:tab w:val="right" w:pos="9360"/>
      </w:tabs>
    </w:pPr>
  </w:style>
  <w:style w:type="character" w:styleId="Char1" w:customStyle="1">
    <w:name w:val="바닥글 Char"/>
    <w:basedOn w:val="a0"/>
    <w:link w:val="aa"/>
    <w:rsid w:val="00F018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62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irs.gov/pub/irs-pdf/p5165.pdf" TargetMode="External" Id="rId11" /><Relationship Type="http://schemas.openxmlformats.org/officeDocument/2006/relationships/webSettings" Target="webSettings.xml" Id="rId5" /><Relationship Type="http://schemas.openxmlformats.org/officeDocument/2006/relationships/hyperlink" Target="https://www.irs.gov/e-file-providers/tax-year-2020-affordable-care-act-information-returns-air-known-issues-crosswalks-schemas-and-business-rules" TargetMode="External" Id="rId10" /><Relationship Type="http://schemas.openxmlformats.org/officeDocument/2006/relationships/settings" Target="settings.xml" Id="rId4" /><Relationship Type="http://schemas.openxmlformats.org/officeDocument/2006/relationships/hyperlink" Target="https://www.irs.gov/pub/irs-pdf/p5164.pdf" TargetMode="External" Id="rId9" /><Relationship Type="http://schemas.openxmlformats.org/officeDocument/2006/relationships/hyperlink" Target="https://www.irs.gov/pub/irs-pdf/p5164.pdf" TargetMode="External" Id="Re7d765f1f0004adb" /><Relationship Type="http://schemas.openxmlformats.org/officeDocument/2006/relationships/hyperlink" Target="https://www.irs.gov/pub/irs-pdf/p5164.pdf" TargetMode="External" Id="R3670bd0da0c444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B41C0-A3A4-4757-ACAE-08E6818AE7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Calvin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Senior Project Proposal</dc:title>
  <dc:creator>Sanjeev Dasari</dc:creator>
  <lastModifiedBy>Marcos Hernandez</lastModifiedBy>
  <revision>12</revision>
  <dcterms:created xsi:type="dcterms:W3CDTF">2020-09-29T22:22:00.0000000Z</dcterms:created>
  <dcterms:modified xsi:type="dcterms:W3CDTF">2020-10-28T02:04:34.4607599Z</dcterms:modified>
</coreProperties>
</file>