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8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81"/>
        <w:gridCol w:w="2459"/>
        <w:gridCol w:w="6187"/>
      </w:tblGrid>
      <w:tr w:rsidR="00ED1057" w:rsidRPr="00ED1057" w14:paraId="71586337" w14:textId="77777777" w:rsidTr="00570169">
        <w:trPr>
          <w:trHeight w:val="288"/>
        </w:trPr>
        <w:tc>
          <w:tcPr>
            <w:tcW w:w="932" w:type="pct"/>
            <w:shd w:val="clear" w:color="000000" w:fill="002060"/>
            <w:noWrap/>
            <w:vAlign w:val="center"/>
            <w:hideMark/>
          </w:tcPr>
          <w:p w14:paraId="63F2A733" w14:textId="77777777" w:rsidR="00ED1057" w:rsidRPr="00ED1057" w:rsidRDefault="00ED1057" w:rsidP="00ED105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  <w:t>Nom Atribut</w:t>
            </w:r>
          </w:p>
        </w:tc>
        <w:tc>
          <w:tcPr>
            <w:tcW w:w="1157" w:type="pct"/>
            <w:shd w:val="clear" w:color="000000" w:fill="002060"/>
            <w:noWrap/>
            <w:vAlign w:val="center"/>
            <w:hideMark/>
          </w:tcPr>
          <w:p w14:paraId="6F053CEC" w14:textId="77777777" w:rsidR="00ED1057" w:rsidRPr="00ED1057" w:rsidRDefault="00ED1057" w:rsidP="00ED105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  <w:t>Format</w:t>
            </w:r>
          </w:p>
        </w:tc>
        <w:tc>
          <w:tcPr>
            <w:tcW w:w="2911" w:type="pct"/>
            <w:shd w:val="clear" w:color="000000" w:fill="002060"/>
            <w:noWrap/>
            <w:vAlign w:val="center"/>
            <w:hideMark/>
          </w:tcPr>
          <w:p w14:paraId="36FF0B11" w14:textId="77777777" w:rsidR="00ED1057" w:rsidRPr="00ED1057" w:rsidRDefault="00ED1057" w:rsidP="00ED105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  <w:t>Descripció</w:t>
            </w:r>
          </w:p>
        </w:tc>
      </w:tr>
      <w:tr w:rsidR="007E2F4B" w:rsidRPr="00ED1057" w14:paraId="7A1C05E3" w14:textId="77777777" w:rsidTr="00570169">
        <w:trPr>
          <w:trHeight w:val="1533"/>
        </w:trPr>
        <w:tc>
          <w:tcPr>
            <w:tcW w:w="932" w:type="pct"/>
            <w:shd w:val="clear" w:color="D9D9D9" w:fill="D9D9D9"/>
            <w:noWrap/>
            <w:vAlign w:val="center"/>
            <w:hideMark/>
          </w:tcPr>
          <w:p w14:paraId="66E31F3A" w14:textId="40C6794E" w:rsidR="007E2F4B" w:rsidRPr="00ED1057" w:rsidRDefault="007E2F4B" w:rsidP="007E2F4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Codi</w:t>
            </w:r>
          </w:p>
        </w:tc>
        <w:tc>
          <w:tcPr>
            <w:tcW w:w="1157" w:type="pct"/>
            <w:shd w:val="clear" w:color="D9D9D9" w:fill="D9D9D9"/>
            <w:noWrap/>
            <w:vAlign w:val="center"/>
            <w:hideMark/>
          </w:tcPr>
          <w:p w14:paraId="3231E3CA" w14:textId="0D3564B1" w:rsidR="007E2F4B" w:rsidRPr="00ED1057" w:rsidRDefault="007E2F4B" w:rsidP="007E2F4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Alfanumèric </w:t>
            </w:r>
            <w:r w:rsidR="00B70D0A"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de </w:t>
            </w:r>
            <w:r w:rsidR="00B70D0A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4</w:t>
            </w:r>
            <w:r w:rsidR="00B70D0A"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caràcters</w:t>
            </w:r>
          </w:p>
        </w:tc>
        <w:tc>
          <w:tcPr>
            <w:tcW w:w="2911" w:type="pct"/>
            <w:shd w:val="clear" w:color="D9D9D9" w:fill="D9D9D9"/>
            <w:vAlign w:val="center"/>
            <w:hideMark/>
          </w:tcPr>
          <w:p w14:paraId="670D2640" w14:textId="62913BE0" w:rsidR="00F9398B" w:rsidRPr="00F9398B" w:rsidRDefault="00F9398B" w:rsidP="00F939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F9398B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Identificador únic de 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sector</w:t>
            </w:r>
            <w:r w:rsidRPr="00F9398B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sanit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ari</w:t>
            </w:r>
            <w:r w:rsidRPr="00F9398B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. </w:t>
            </w:r>
          </w:p>
          <w:p w14:paraId="7E814CB9" w14:textId="77777777" w:rsidR="00F9398B" w:rsidRPr="00F9398B" w:rsidRDefault="00F9398B" w:rsidP="00F939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F9398B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No és un codi oficial però és el codi emprat pel promotor de l’entitat.</w:t>
            </w:r>
          </w:p>
          <w:p w14:paraId="247503CD" w14:textId="77777777" w:rsidR="00A72D26" w:rsidRDefault="00A72D26" w:rsidP="007E2F4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</w:p>
          <w:p w14:paraId="3EFC8F8E" w14:textId="343373F4" w:rsidR="007E2F4B" w:rsidRPr="00ED1057" w:rsidRDefault="00F9398B" w:rsidP="00A72D2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Els registres que tenen un codi amb caràcters no numèrics són valors propis del Catàleg Tècnic de Dades i que s’afegeixen per donar valor de completesa a l’entitat.</w:t>
            </w:r>
          </w:p>
        </w:tc>
      </w:tr>
      <w:tr w:rsidR="007E2F4B" w:rsidRPr="00ED1057" w14:paraId="13B5A11B" w14:textId="77777777" w:rsidTr="00570169">
        <w:trPr>
          <w:trHeight w:val="986"/>
        </w:trPr>
        <w:tc>
          <w:tcPr>
            <w:tcW w:w="932" w:type="pct"/>
            <w:shd w:val="clear" w:color="auto" w:fill="auto"/>
            <w:noWrap/>
            <w:vAlign w:val="center"/>
            <w:hideMark/>
          </w:tcPr>
          <w:p w14:paraId="201AC45C" w14:textId="77777777" w:rsidR="007E2F4B" w:rsidRPr="00ED1057" w:rsidRDefault="007E2F4B" w:rsidP="007E2F4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Nom</w:t>
            </w:r>
          </w:p>
        </w:tc>
        <w:tc>
          <w:tcPr>
            <w:tcW w:w="1157" w:type="pct"/>
            <w:shd w:val="clear" w:color="auto" w:fill="auto"/>
            <w:noWrap/>
            <w:vAlign w:val="center"/>
            <w:hideMark/>
          </w:tcPr>
          <w:p w14:paraId="3DEBD0AB" w14:textId="5313A7E5" w:rsidR="007E2F4B" w:rsidRPr="00ED1057" w:rsidRDefault="007E2F4B" w:rsidP="007E2F4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Alfanumèric de </w:t>
            </w:r>
            <w:r w:rsidR="00DD0D61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10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0</w:t>
            </w: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caràcters</w:t>
            </w:r>
          </w:p>
        </w:tc>
        <w:tc>
          <w:tcPr>
            <w:tcW w:w="2911" w:type="pct"/>
            <w:shd w:val="clear" w:color="auto" w:fill="auto"/>
            <w:vAlign w:val="center"/>
            <w:hideMark/>
          </w:tcPr>
          <w:p w14:paraId="1AB10265" w14:textId="33CF23B6" w:rsidR="007E2F4B" w:rsidRPr="00ED1057" w:rsidRDefault="007E2F4B" w:rsidP="000E1D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Nom de</w:t>
            </w:r>
            <w:r w:rsidR="00F9398B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l sector sanitari</w:t>
            </w:r>
            <w:r w:rsidR="000E1D98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.</w:t>
            </w:r>
          </w:p>
        </w:tc>
      </w:tr>
      <w:tr w:rsidR="00F12739" w:rsidRPr="00ED1057" w14:paraId="2A9D7A37" w14:textId="77777777" w:rsidTr="00570169">
        <w:trPr>
          <w:trHeight w:val="987"/>
        </w:trPr>
        <w:tc>
          <w:tcPr>
            <w:tcW w:w="932" w:type="pct"/>
            <w:shd w:val="clear" w:color="D9D9D9" w:fill="D9D9D9"/>
            <w:noWrap/>
            <w:vAlign w:val="center"/>
            <w:hideMark/>
          </w:tcPr>
          <w:p w14:paraId="4B6C9809" w14:textId="6B987905" w:rsidR="00F12739" w:rsidRPr="00ED1057" w:rsidRDefault="002B6CC0" w:rsidP="00F1273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</w:pPr>
            <w:bookmarkStart w:id="0" w:name="OLE_LINK1"/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Codi_r</w:t>
            </w:r>
            <w:r w:rsidR="00F12739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egio_sanitaria</w:t>
            </w:r>
            <w:bookmarkEnd w:id="0"/>
          </w:p>
        </w:tc>
        <w:tc>
          <w:tcPr>
            <w:tcW w:w="1157" w:type="pct"/>
            <w:shd w:val="clear" w:color="D9D9D9" w:fill="D9D9D9"/>
            <w:noWrap/>
            <w:vAlign w:val="center"/>
            <w:hideMark/>
          </w:tcPr>
          <w:p w14:paraId="20116797" w14:textId="16ADE0A9" w:rsidR="00F12739" w:rsidRPr="00ED1057" w:rsidRDefault="00F12739" w:rsidP="00F127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Alfanumèric de </w:t>
            </w:r>
            <w:r w:rsidR="00F9398B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2</w:t>
            </w: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caràcters</w:t>
            </w:r>
          </w:p>
        </w:tc>
        <w:tc>
          <w:tcPr>
            <w:tcW w:w="2911" w:type="pct"/>
            <w:shd w:val="clear" w:color="D9D9D9" w:fill="D9D9D9"/>
            <w:vAlign w:val="center"/>
            <w:hideMark/>
          </w:tcPr>
          <w:p w14:paraId="0F43799F" w14:textId="11B42EFA" w:rsidR="00F12739" w:rsidRPr="00ED1057" w:rsidRDefault="00F12739" w:rsidP="00F127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Codi de la regió sanitària a on pertany el sector sanitari.</w:t>
            </w:r>
          </w:p>
        </w:tc>
      </w:tr>
    </w:tbl>
    <w:p w14:paraId="5D9CA733" w14:textId="77777777" w:rsidR="000F13E7" w:rsidRDefault="000F13E7" w:rsidP="00161C12"/>
    <w:sectPr w:rsidR="000F13E7" w:rsidSect="00ED105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89071F"/>
    <w:multiLevelType w:val="multilevel"/>
    <w:tmpl w:val="036212C6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0" w:firstLine="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257"/>
        </w:tabs>
        <w:ind w:left="4537" w:firstLine="0"/>
      </w:pPr>
      <w:rPr>
        <w:b/>
        <w:color w:val="002060"/>
      </w:rPr>
    </w:lvl>
    <w:lvl w:ilvl="2">
      <w:start w:val="1"/>
      <w:numFmt w:val="decimal"/>
      <w:lvlText w:val="%1.%2.%3"/>
      <w:lvlJc w:val="left"/>
      <w:pPr>
        <w:tabs>
          <w:tab w:val="num" w:pos="3686"/>
        </w:tabs>
        <w:ind w:left="3686" w:firstLine="0"/>
      </w:pPr>
      <w:rPr>
        <w:lang w:val="ca-ES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0" w:firstLine="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D3C"/>
    <w:rsid w:val="00096C71"/>
    <w:rsid w:val="000E1D98"/>
    <w:rsid w:val="000F13E7"/>
    <w:rsid w:val="00115D14"/>
    <w:rsid w:val="00161C12"/>
    <w:rsid w:val="002B6CC0"/>
    <w:rsid w:val="003177A9"/>
    <w:rsid w:val="00555B77"/>
    <w:rsid w:val="00570169"/>
    <w:rsid w:val="005706B2"/>
    <w:rsid w:val="00674A81"/>
    <w:rsid w:val="00783829"/>
    <w:rsid w:val="007E2F4B"/>
    <w:rsid w:val="00A62E4D"/>
    <w:rsid w:val="00A72D26"/>
    <w:rsid w:val="00A80974"/>
    <w:rsid w:val="00B06387"/>
    <w:rsid w:val="00B70D0A"/>
    <w:rsid w:val="00BE3FC9"/>
    <w:rsid w:val="00C63D3C"/>
    <w:rsid w:val="00C832E8"/>
    <w:rsid w:val="00CD3571"/>
    <w:rsid w:val="00D01587"/>
    <w:rsid w:val="00D32C24"/>
    <w:rsid w:val="00DD0D61"/>
    <w:rsid w:val="00E54441"/>
    <w:rsid w:val="00ED1057"/>
    <w:rsid w:val="00F12739"/>
    <w:rsid w:val="00F93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6A2C77"/>
  <w15:chartTrackingRefBased/>
  <w15:docId w15:val="{EF3D43F4-1C24-4CAF-87A6-B80DE4E62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ca-ES"/>
    </w:rPr>
  </w:style>
  <w:style w:type="paragraph" w:styleId="Heading1">
    <w:name w:val="heading 1"/>
    <w:aliases w:val="H1,h1,1,Section Heading,Title1,Huvudrubrik,Fab-1,Arial 14 Fett,Arial 14 Fett1,Arial 14 Fett2,Heading A,Titulo 1,H1-Heading 1,l1,Legal Line 1,head 1,título 1,título 11,título 12,título 13,título 111,título 14,título 112,título 15,Portadilla"/>
    <w:basedOn w:val="Normal"/>
    <w:next w:val="Normal"/>
    <w:link w:val="Heading1Char"/>
    <w:qFormat/>
    <w:rsid w:val="00C832E8"/>
    <w:pPr>
      <w:numPr>
        <w:numId w:val="5"/>
      </w:numPr>
      <w:spacing w:before="320" w:after="320" w:line="240" w:lineRule="auto"/>
      <w:jc w:val="both"/>
      <w:outlineLvl w:val="0"/>
    </w:pPr>
    <w:rPr>
      <w:rFonts w:ascii="Arial" w:hAnsi="Arial"/>
      <w:b/>
      <w:color w:val="000080"/>
      <w:kern w:val="28"/>
      <w:sz w:val="24"/>
      <w:lang w:val="es-ES_tradnl" w:eastAsia="es-ES"/>
    </w:rPr>
  </w:style>
  <w:style w:type="paragraph" w:styleId="Heading2">
    <w:name w:val="heading 2"/>
    <w:aliases w:val="H2"/>
    <w:basedOn w:val="Heading1"/>
    <w:next w:val="Normal"/>
    <w:link w:val="Heading2Char"/>
    <w:qFormat/>
    <w:rsid w:val="00C832E8"/>
    <w:pPr>
      <w:keepNext/>
      <w:framePr w:wrap="around" w:vAnchor="text" w:hAnchor="text" w:y="1"/>
      <w:numPr>
        <w:ilvl w:val="1"/>
        <w:numId w:val="2"/>
      </w:numPr>
      <w:tabs>
        <w:tab w:val="clear" w:pos="5257"/>
      </w:tabs>
      <w:spacing w:before="240" w:after="60"/>
      <w:ind w:left="0"/>
      <w:outlineLvl w:val="1"/>
    </w:pPr>
    <w:rPr>
      <w:b w:val="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2F4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aliases w:val="H2 Char"/>
    <w:basedOn w:val="DefaultParagraphFont"/>
    <w:link w:val="Heading2"/>
    <w:rsid w:val="00C832E8"/>
    <w:rPr>
      <w:rFonts w:ascii="Arial" w:hAnsi="Arial"/>
      <w:color w:val="000080"/>
      <w:kern w:val="28"/>
      <w:sz w:val="24"/>
      <w:lang w:eastAsia="es-ES"/>
    </w:rPr>
  </w:style>
  <w:style w:type="character" w:customStyle="1" w:styleId="Heading1Char">
    <w:name w:val="Heading 1 Char"/>
    <w:aliases w:val="H1 Char,h1 Char,1 Char,Section Heading Char,Title1 Char,Huvudrubrik Char,Fab-1 Char,Arial 14 Fett Char,Arial 14 Fett1 Char,Arial 14 Fett2 Char,Heading A Char,Titulo 1 Char,H1-Heading 1 Char,l1 Char,Legal Line 1 Char,head 1 Char"/>
    <w:basedOn w:val="DefaultParagraphFont"/>
    <w:link w:val="Heading1"/>
    <w:rsid w:val="00C832E8"/>
    <w:rPr>
      <w:rFonts w:ascii="Arial" w:hAnsi="Arial"/>
      <w:b/>
      <w:color w:val="000080"/>
      <w:kern w:val="28"/>
      <w:sz w:val="24"/>
      <w:lang w:eastAsia="es-ES"/>
    </w:rPr>
  </w:style>
  <w:style w:type="paragraph" w:styleId="TOC2">
    <w:name w:val="toc 2"/>
    <w:aliases w:val="t2"/>
    <w:basedOn w:val="Normal"/>
    <w:next w:val="Normal"/>
    <w:autoRedefine/>
    <w:uiPriority w:val="39"/>
    <w:rsid w:val="00096C71"/>
    <w:pPr>
      <w:tabs>
        <w:tab w:val="left" w:pos="800"/>
        <w:tab w:val="right" w:leader="dot" w:pos="9072"/>
      </w:tabs>
      <w:spacing w:after="0" w:line="240" w:lineRule="auto"/>
      <w:ind w:left="220"/>
    </w:pPr>
    <w:rPr>
      <w:rFonts w:ascii="Arial" w:eastAsia="Times New Roman" w:hAnsi="Arial" w:cs="Times New Roman"/>
      <w:noProof/>
      <w:sz w:val="20"/>
      <w:szCs w:val="20"/>
      <w:lang w:eastAsia="es-ES"/>
    </w:rPr>
  </w:style>
  <w:style w:type="paragraph" w:styleId="TOC3">
    <w:name w:val="toc 3"/>
    <w:basedOn w:val="Normal"/>
    <w:next w:val="Normal"/>
    <w:autoRedefine/>
    <w:uiPriority w:val="39"/>
    <w:rsid w:val="00096C71"/>
    <w:pPr>
      <w:spacing w:after="0" w:line="240" w:lineRule="auto"/>
      <w:ind w:left="440"/>
      <w:jc w:val="both"/>
    </w:pPr>
    <w:rPr>
      <w:rFonts w:ascii="Arial" w:eastAsia="Times New Roman" w:hAnsi="Arial" w:cs="Times New Roman"/>
      <w:sz w:val="20"/>
      <w:szCs w:val="20"/>
      <w:lang w:eastAsia="es-E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2F4B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ca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92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5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88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RelyOnCSS/>
  <w:doNotUseLongFileNames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76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Ayats Alabern, Laura</dc:creator>
  <cp:keywords/>
  <dc:description/>
  <cp:lastModifiedBy>Ayats Alabern, Laura</cp:lastModifiedBy>
  <cp:revision>23</cp:revision>
  <dcterms:created xsi:type="dcterms:W3CDTF">2019-10-16T16:08:00Z</dcterms:created>
  <dcterms:modified xsi:type="dcterms:W3CDTF">2022-04-19T13:27:00Z</dcterms:modified>
</cp:coreProperties>
</file>