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4-nfasis1"/>
        <w:tblW w:w="5000" w:type="pct"/>
        <w:tblLook w:val="04A0" w:firstRow="1" w:lastRow="0" w:firstColumn="1" w:lastColumn="0" w:noHBand="0" w:noVBand="1"/>
      </w:tblPr>
      <w:tblGrid>
        <w:gridCol w:w="2526"/>
        <w:gridCol w:w="2593"/>
        <w:gridCol w:w="5337"/>
      </w:tblGrid>
      <w:tr w:rsidR="00ED1057" w:rsidRPr="00ED1057" w14:paraId="71586337" w14:textId="77777777" w:rsidTr="4D4002A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08" w:type="pct"/>
            <w:noWrap/>
            <w:hideMark/>
          </w:tcPr>
          <w:p w14:paraId="63F2A733" w14:textId="77777777" w:rsidR="00ED1057" w:rsidRPr="00ED1057" w:rsidRDefault="00ED1057" w:rsidP="00ED1057">
            <w:pPr>
              <w:rPr>
                <w:rFonts w:ascii="Calibri" w:eastAsia="Times New Roman" w:hAnsi="Calibri" w:cs="Times New Roman"/>
                <w:b w:val="0"/>
                <w:bCs w:val="0"/>
                <w:color w:val="FFFFFF"/>
                <w:sz w:val="20"/>
                <w:lang w:eastAsia="ca-ES"/>
              </w:rPr>
            </w:pPr>
            <w:r w:rsidRPr="00ED1057">
              <w:rPr>
                <w:rFonts w:ascii="Calibri" w:eastAsia="Times New Roman" w:hAnsi="Calibri" w:cs="Times New Roman"/>
                <w:color w:val="FFFFFF"/>
                <w:sz w:val="20"/>
                <w:lang w:eastAsia="ca-ES"/>
              </w:rPr>
              <w:t>Nom Atribut</w:t>
            </w:r>
          </w:p>
        </w:tc>
        <w:tc>
          <w:tcPr>
            <w:tcW w:w="1240" w:type="pct"/>
            <w:noWrap/>
            <w:hideMark/>
          </w:tcPr>
          <w:p w14:paraId="6F053CEC" w14:textId="77777777" w:rsidR="00ED1057" w:rsidRPr="00ED1057" w:rsidRDefault="00ED1057" w:rsidP="00ED1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0"/>
                <w:lang w:eastAsia="ca-ES"/>
              </w:rPr>
            </w:pPr>
            <w:r w:rsidRPr="00ED1057">
              <w:rPr>
                <w:rFonts w:ascii="Calibri" w:eastAsia="Times New Roman" w:hAnsi="Calibri" w:cs="Times New Roman"/>
                <w:color w:val="FFFFFF"/>
                <w:sz w:val="20"/>
                <w:lang w:eastAsia="ca-ES"/>
              </w:rPr>
              <w:t>Format</w:t>
            </w:r>
          </w:p>
        </w:tc>
        <w:tc>
          <w:tcPr>
            <w:tcW w:w="2552" w:type="pct"/>
            <w:noWrap/>
            <w:hideMark/>
          </w:tcPr>
          <w:p w14:paraId="36FF0B11" w14:textId="77777777" w:rsidR="00ED1057" w:rsidRPr="00ED1057" w:rsidRDefault="00ED1057" w:rsidP="00ED1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0"/>
                <w:lang w:eastAsia="ca-ES"/>
              </w:rPr>
            </w:pPr>
            <w:r w:rsidRPr="00ED1057">
              <w:rPr>
                <w:rFonts w:ascii="Calibri" w:eastAsia="Times New Roman" w:hAnsi="Calibri" w:cs="Times New Roman"/>
                <w:color w:val="FFFFFF"/>
                <w:sz w:val="20"/>
                <w:lang w:eastAsia="ca-ES"/>
              </w:rPr>
              <w:t>Descripció</w:t>
            </w:r>
          </w:p>
        </w:tc>
      </w:tr>
      <w:tr w:rsidR="0012181B" w:rsidRPr="00ED1057" w14:paraId="7F3E810C" w14:textId="77777777" w:rsidTr="4D4002A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208" w:type="pct"/>
            <w:noWrap/>
          </w:tcPr>
          <w:p w14:paraId="39332F1E" w14:textId="4860A785" w:rsidR="0012181B" w:rsidRPr="003B6FB7" w:rsidRDefault="0012181B" w:rsidP="0012181B">
            <w:pPr>
              <w:rPr>
                <w:rFonts w:ascii="Calibri" w:eastAsia="Times New Roman" w:hAnsi="Calibri" w:cs="Times New Roman"/>
                <w:color w:val="000000"/>
                <w:sz w:val="20"/>
                <w:szCs w:val="20"/>
                <w:lang w:eastAsia="ca-ES"/>
              </w:rPr>
            </w:pPr>
            <w:r>
              <w:rPr>
                <w:rFonts w:ascii="Calibri" w:hAnsi="Calibri" w:cs="Calibri"/>
                <w:color w:val="000000"/>
              </w:rPr>
              <w:t>CODI_RESIDU</w:t>
            </w:r>
          </w:p>
        </w:tc>
        <w:tc>
          <w:tcPr>
            <w:tcW w:w="1240" w:type="pct"/>
            <w:noWrap/>
          </w:tcPr>
          <w:p w14:paraId="7BA36BE2" w14:textId="1DC057F5" w:rsidR="0012181B" w:rsidRPr="007B1CC1" w:rsidRDefault="0012181B" w:rsidP="0012181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ca-ES"/>
              </w:rPr>
            </w:pPr>
            <w:r>
              <w:rPr>
                <w:rFonts w:ascii="Calibri" w:eastAsia="Times New Roman" w:hAnsi="Calibri" w:cs="Times New Roman"/>
                <w:color w:val="000000"/>
                <w:sz w:val="20"/>
                <w:szCs w:val="20"/>
                <w:lang w:eastAsia="ca-ES"/>
              </w:rPr>
              <w:t>Numèric de 6 dígits</w:t>
            </w:r>
          </w:p>
        </w:tc>
        <w:tc>
          <w:tcPr>
            <w:tcW w:w="2552" w:type="pct"/>
          </w:tcPr>
          <w:p w14:paraId="476EC313" w14:textId="4B128EBD" w:rsidR="0012181B" w:rsidRPr="007B1CC1" w:rsidRDefault="000836A6" w:rsidP="0012181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eastAsia="ca-ES"/>
              </w:rPr>
            </w:pPr>
            <w:r w:rsidRPr="000836A6">
              <w:rPr>
                <w:rFonts w:eastAsia="Times New Roman" w:cstheme="minorHAnsi"/>
                <w:color w:val="000000"/>
                <w:lang w:eastAsia="ca-ES"/>
              </w:rPr>
              <w:t>Codi que identifica un residu d’acord amb una catalogació predeterminada. Actualment, aquesta codificació es fa mitjançant codis de sis dígits d’acord amb la Llista europea de residus (LER). Hi ha diferents nivells d'agrupació: grups de residus, amb codificació 2 dígits, subgrups de residus amb una codificació de 4 dígits i els residus amb 6 codis de dígits.</w:t>
            </w:r>
          </w:p>
        </w:tc>
      </w:tr>
      <w:tr w:rsidR="00C022CC" w:rsidRPr="00ED1057" w14:paraId="6E3971F1" w14:textId="77777777" w:rsidTr="4D4002A2">
        <w:trPr>
          <w:trHeight w:val="562"/>
        </w:trPr>
        <w:tc>
          <w:tcPr>
            <w:cnfStyle w:val="001000000000" w:firstRow="0" w:lastRow="0" w:firstColumn="1" w:lastColumn="0" w:oddVBand="0" w:evenVBand="0" w:oddHBand="0" w:evenHBand="0" w:firstRowFirstColumn="0" w:firstRowLastColumn="0" w:lastRowFirstColumn="0" w:lastRowLastColumn="0"/>
            <w:tcW w:w="1208" w:type="pct"/>
            <w:noWrap/>
          </w:tcPr>
          <w:p w14:paraId="1BE99EB3" w14:textId="1980D23C" w:rsidR="00C022CC" w:rsidRPr="003B6FB7" w:rsidRDefault="00C022CC" w:rsidP="00C022CC">
            <w:pPr>
              <w:rPr>
                <w:rFonts w:ascii="Calibri" w:eastAsia="Times New Roman" w:hAnsi="Calibri" w:cs="Times New Roman"/>
                <w:color w:val="000000"/>
                <w:sz w:val="20"/>
                <w:szCs w:val="20"/>
                <w:lang w:eastAsia="ca-ES"/>
              </w:rPr>
            </w:pPr>
            <w:r>
              <w:rPr>
                <w:rFonts w:ascii="Calibri" w:hAnsi="Calibri" w:cs="Calibri"/>
                <w:color w:val="000000"/>
              </w:rPr>
              <w:t>CODI_SUBRESIDU</w:t>
            </w:r>
          </w:p>
        </w:tc>
        <w:tc>
          <w:tcPr>
            <w:tcW w:w="1240" w:type="pct"/>
            <w:noWrap/>
          </w:tcPr>
          <w:p w14:paraId="6C79FDE2" w14:textId="5407F55C" w:rsidR="00C022CC" w:rsidRPr="007B1CC1" w:rsidRDefault="00C022CC" w:rsidP="00C022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ca-ES"/>
              </w:rPr>
            </w:pPr>
            <w:r>
              <w:rPr>
                <w:rFonts w:ascii="Calibri" w:eastAsia="Times New Roman" w:hAnsi="Calibri" w:cs="Times New Roman"/>
                <w:color w:val="000000"/>
                <w:sz w:val="20"/>
                <w:szCs w:val="20"/>
                <w:lang w:eastAsia="ca-ES"/>
              </w:rPr>
              <w:t>Numèric de 2 dígits</w:t>
            </w:r>
          </w:p>
        </w:tc>
        <w:tc>
          <w:tcPr>
            <w:tcW w:w="2552" w:type="pct"/>
          </w:tcPr>
          <w:p w14:paraId="1F0DC489" w14:textId="42744244" w:rsidR="00C022CC" w:rsidRPr="007B1CC1" w:rsidRDefault="0060087D" w:rsidP="00C022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eastAsia="ca-ES"/>
              </w:rPr>
            </w:pPr>
            <w:r w:rsidRPr="0060087D">
              <w:rPr>
                <w:rFonts w:eastAsia="Times New Roman" w:cstheme="minorHAnsi"/>
                <w:color w:val="000000"/>
                <w:lang w:eastAsia="ca-ES"/>
              </w:rPr>
              <w:t xml:space="preserve">Codificació que indica el </w:t>
            </w:r>
            <w:proofErr w:type="spellStart"/>
            <w:r w:rsidRPr="0060087D">
              <w:rPr>
                <w:rFonts w:eastAsia="Times New Roman" w:cstheme="minorHAnsi"/>
                <w:color w:val="000000"/>
                <w:lang w:eastAsia="ca-ES"/>
              </w:rPr>
              <w:t>subresidu</w:t>
            </w:r>
            <w:proofErr w:type="spellEnd"/>
            <w:r w:rsidRPr="0060087D">
              <w:rPr>
                <w:rFonts w:eastAsia="Times New Roman" w:cstheme="minorHAnsi"/>
                <w:color w:val="000000"/>
                <w:lang w:eastAsia="ca-ES"/>
              </w:rPr>
              <w:t>, en cas que existeixi, segons el definit en el Catàleg de Residus de Catalunya.</w:t>
            </w:r>
          </w:p>
        </w:tc>
      </w:tr>
      <w:tr w:rsidR="00CF4DD8" w:rsidRPr="00ED1057" w14:paraId="0901F6A0" w14:textId="77777777" w:rsidTr="4D4002A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208" w:type="pct"/>
            <w:noWrap/>
          </w:tcPr>
          <w:p w14:paraId="41A7FCF1" w14:textId="7BF44100" w:rsidR="00CF4DD8" w:rsidRPr="003B6FB7" w:rsidRDefault="00CF4DD8" w:rsidP="00CF4DD8">
            <w:pPr>
              <w:rPr>
                <w:rFonts w:ascii="Calibri" w:eastAsia="Times New Roman" w:hAnsi="Calibri" w:cs="Times New Roman"/>
                <w:color w:val="000000"/>
                <w:sz w:val="20"/>
                <w:szCs w:val="20"/>
                <w:lang w:eastAsia="ca-ES"/>
              </w:rPr>
            </w:pPr>
            <w:r>
              <w:rPr>
                <w:rFonts w:ascii="Calibri" w:hAnsi="Calibri" w:cs="Calibri"/>
                <w:color w:val="000000"/>
              </w:rPr>
              <w:t>CODI_VIA</w:t>
            </w:r>
          </w:p>
        </w:tc>
        <w:tc>
          <w:tcPr>
            <w:tcW w:w="1240" w:type="pct"/>
            <w:noWrap/>
          </w:tcPr>
          <w:p w14:paraId="649F7F1E" w14:textId="6997095E" w:rsidR="00CF4DD8" w:rsidRPr="00C91AEB" w:rsidRDefault="00CF4DD8" w:rsidP="00CF4D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ca-ES"/>
              </w:rPr>
            </w:pPr>
            <w:r>
              <w:rPr>
                <w:rFonts w:ascii="Calibri" w:eastAsia="Times New Roman" w:hAnsi="Calibri" w:cs="Times New Roman"/>
                <w:color w:val="000000"/>
                <w:sz w:val="20"/>
                <w:szCs w:val="20"/>
                <w:lang w:eastAsia="ca-ES"/>
              </w:rPr>
              <w:t>Numèric de 4 caràcters</w:t>
            </w:r>
          </w:p>
        </w:tc>
        <w:tc>
          <w:tcPr>
            <w:tcW w:w="2552" w:type="pct"/>
          </w:tcPr>
          <w:p w14:paraId="55DC8C5F" w14:textId="0DD5CED4" w:rsidR="00CF4DD8" w:rsidRPr="00C91AEB" w:rsidRDefault="00826A7D" w:rsidP="00CF4D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ca-ES"/>
              </w:rPr>
            </w:pPr>
            <w:r w:rsidRPr="00826A7D">
              <w:rPr>
                <w:rFonts w:eastAsia="Times New Roman" w:cstheme="minorHAnsi"/>
                <w:color w:val="000000"/>
                <w:lang w:eastAsia="ca-ES"/>
              </w:rPr>
              <w:t xml:space="preserve">Codificació de la via de gestió, segons el definit en el Catàleg de Residus de Catalunya. Hi ha diferents nivells d'agrupacions, vies de gestió amb una lletra i 2 dígits, segons la Directiva (UE) 2018/851 i </w:t>
            </w:r>
            <w:proofErr w:type="spellStart"/>
            <w:r w:rsidRPr="00826A7D">
              <w:rPr>
                <w:rFonts w:eastAsia="Times New Roman" w:cstheme="minorHAnsi"/>
                <w:color w:val="000000"/>
                <w:lang w:eastAsia="ca-ES"/>
              </w:rPr>
              <w:t>subvies</w:t>
            </w:r>
            <w:proofErr w:type="spellEnd"/>
            <w:r w:rsidRPr="00826A7D">
              <w:rPr>
                <w:rFonts w:eastAsia="Times New Roman" w:cstheme="minorHAnsi"/>
                <w:color w:val="000000"/>
                <w:lang w:eastAsia="ca-ES"/>
              </w:rPr>
              <w:t xml:space="preserve"> de gestió amb una lletra i 4 dígits, segons el Decret 152/2017. En la codificació les lletres indiquen si el residu d'alguna forma es recuperarà o directament se'n perdrà el material, vies de valorització “R” o d’eliminació dels residus “D”.</w:t>
            </w:r>
          </w:p>
        </w:tc>
      </w:tr>
      <w:tr w:rsidR="00CF4DD8" w:rsidRPr="00ED1057" w14:paraId="73859732" w14:textId="77777777" w:rsidTr="4D4002A2">
        <w:trPr>
          <w:trHeight w:val="562"/>
        </w:trPr>
        <w:tc>
          <w:tcPr>
            <w:cnfStyle w:val="001000000000" w:firstRow="0" w:lastRow="0" w:firstColumn="1" w:lastColumn="0" w:oddVBand="0" w:evenVBand="0" w:oddHBand="0" w:evenHBand="0" w:firstRowFirstColumn="0" w:firstRowLastColumn="0" w:lastRowFirstColumn="0" w:lastRowLastColumn="0"/>
            <w:tcW w:w="1208" w:type="pct"/>
            <w:noWrap/>
          </w:tcPr>
          <w:p w14:paraId="2CD510E8" w14:textId="0189318A" w:rsidR="00CF4DD8" w:rsidRPr="003B6FB7" w:rsidRDefault="00CF4DD8" w:rsidP="00CF4DD8">
            <w:pPr>
              <w:rPr>
                <w:rFonts w:ascii="Calibri" w:eastAsia="Times New Roman" w:hAnsi="Calibri" w:cs="Times New Roman"/>
                <w:color w:val="000000"/>
                <w:sz w:val="20"/>
                <w:szCs w:val="20"/>
                <w:lang w:eastAsia="ca-ES"/>
              </w:rPr>
            </w:pPr>
            <w:r>
              <w:rPr>
                <w:rFonts w:ascii="Calibri" w:hAnsi="Calibri" w:cs="Calibri"/>
                <w:color w:val="000000"/>
              </w:rPr>
              <w:t>PRIORITAT_VIA</w:t>
            </w:r>
          </w:p>
        </w:tc>
        <w:tc>
          <w:tcPr>
            <w:tcW w:w="1240" w:type="pct"/>
            <w:noWrap/>
          </w:tcPr>
          <w:p w14:paraId="04F64C8E" w14:textId="40DEC236" w:rsidR="00CF4DD8" w:rsidRPr="007B1CC1" w:rsidRDefault="00CF4DD8" w:rsidP="00CF4D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ca-ES"/>
              </w:rPr>
            </w:pPr>
            <w:r>
              <w:rPr>
                <w:rFonts w:ascii="Calibri" w:eastAsia="Times New Roman" w:hAnsi="Calibri" w:cs="Times New Roman"/>
                <w:color w:val="000000"/>
                <w:sz w:val="20"/>
                <w:szCs w:val="20"/>
                <w:lang w:eastAsia="ca-ES"/>
              </w:rPr>
              <w:t>Numèric de 1 caràcter</w:t>
            </w:r>
          </w:p>
        </w:tc>
        <w:tc>
          <w:tcPr>
            <w:tcW w:w="2552" w:type="pct"/>
          </w:tcPr>
          <w:p w14:paraId="77E3A6DE" w14:textId="0BF068B2" w:rsidR="00CF4DD8" w:rsidRPr="007B1CC1" w:rsidRDefault="00CF4DD8" w:rsidP="00CF4D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eastAsia="ca-ES"/>
              </w:rPr>
            </w:pPr>
            <w:r w:rsidRPr="4D4002A2">
              <w:rPr>
                <w:rFonts w:eastAsia="Times New Roman"/>
                <w:color w:val="000000" w:themeColor="text1"/>
                <w:lang w:eastAsia="ca-ES"/>
              </w:rPr>
              <w:t xml:space="preserve">Camp que indica la prioritat de la via </w:t>
            </w:r>
            <w:r w:rsidR="41885E36" w:rsidRPr="4D4002A2">
              <w:rPr>
                <w:rFonts w:eastAsia="Times New Roman"/>
                <w:color w:val="000000" w:themeColor="text1"/>
                <w:lang w:eastAsia="ca-ES"/>
              </w:rPr>
              <w:t>i</w:t>
            </w:r>
            <w:r w:rsidRPr="4D4002A2">
              <w:rPr>
                <w:rFonts w:eastAsia="Times New Roman"/>
                <w:color w:val="000000" w:themeColor="text1"/>
                <w:lang w:eastAsia="ca-ES"/>
              </w:rPr>
              <w:t xml:space="preserve"> </w:t>
            </w:r>
            <w:proofErr w:type="spellStart"/>
            <w:r w:rsidRPr="4D4002A2">
              <w:rPr>
                <w:rFonts w:eastAsia="Times New Roman"/>
                <w:color w:val="000000" w:themeColor="text1"/>
                <w:lang w:eastAsia="ca-ES"/>
              </w:rPr>
              <w:t>subvia</w:t>
            </w:r>
            <w:proofErr w:type="spellEnd"/>
            <w:r w:rsidRPr="4D4002A2">
              <w:rPr>
                <w:rFonts w:eastAsia="Times New Roman"/>
                <w:color w:val="000000" w:themeColor="text1"/>
                <w:lang w:eastAsia="ca-ES"/>
              </w:rPr>
              <w:t xml:space="preserve"> de gestió del residu.</w:t>
            </w:r>
          </w:p>
        </w:tc>
      </w:tr>
    </w:tbl>
    <w:p w14:paraId="5D9CA733" w14:textId="7C62E98C" w:rsidR="000F13E7" w:rsidRDefault="000F13E7" w:rsidP="00161C12"/>
    <w:p w14:paraId="79A68E86" w14:textId="05B6B5D3" w:rsidR="00810938" w:rsidRDefault="00810938" w:rsidP="00161C12"/>
    <w:p w14:paraId="4D6A1EF7" w14:textId="77777777" w:rsidR="00810938" w:rsidRDefault="00810938" w:rsidP="00161C12"/>
    <w:sectPr w:rsidR="00810938"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9071F"/>
    <w:multiLevelType w:val="multilevel"/>
    <w:tmpl w:val="036212C6"/>
    <w:lvl w:ilvl="0">
      <w:start w:val="1"/>
      <w:numFmt w:val="decimal"/>
      <w:pStyle w:val="Ttulo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16cid:durableId="443690882">
    <w:abstractNumId w:val="0"/>
  </w:num>
  <w:num w:numId="2" w16cid:durableId="16809303">
    <w:abstractNumId w:val="0"/>
  </w:num>
  <w:num w:numId="3" w16cid:durableId="1333944678">
    <w:abstractNumId w:val="0"/>
  </w:num>
  <w:num w:numId="4" w16cid:durableId="2140756467">
    <w:abstractNumId w:val="0"/>
  </w:num>
  <w:num w:numId="5" w16cid:durableId="1369259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53D5E"/>
    <w:rsid w:val="00062444"/>
    <w:rsid w:val="00065B5F"/>
    <w:rsid w:val="0006744B"/>
    <w:rsid w:val="000836A6"/>
    <w:rsid w:val="00096C71"/>
    <w:rsid w:val="000A1389"/>
    <w:rsid w:val="000A6A5B"/>
    <w:rsid w:val="000E1A54"/>
    <w:rsid w:val="000E616C"/>
    <w:rsid w:val="000F13E7"/>
    <w:rsid w:val="00115D14"/>
    <w:rsid w:val="0012181B"/>
    <w:rsid w:val="00133B1E"/>
    <w:rsid w:val="00161C12"/>
    <w:rsid w:val="00175660"/>
    <w:rsid w:val="00182B2F"/>
    <w:rsid w:val="00183C80"/>
    <w:rsid w:val="00190DE2"/>
    <w:rsid w:val="001C31EF"/>
    <w:rsid w:val="001E24E4"/>
    <w:rsid w:val="001E4305"/>
    <w:rsid w:val="001F73F8"/>
    <w:rsid w:val="00223325"/>
    <w:rsid w:val="002522A3"/>
    <w:rsid w:val="002622D5"/>
    <w:rsid w:val="002B23D0"/>
    <w:rsid w:val="002C7BFF"/>
    <w:rsid w:val="002F1593"/>
    <w:rsid w:val="003177A9"/>
    <w:rsid w:val="00320A98"/>
    <w:rsid w:val="003354CD"/>
    <w:rsid w:val="0035246A"/>
    <w:rsid w:val="003862BA"/>
    <w:rsid w:val="003B6FB7"/>
    <w:rsid w:val="003F7546"/>
    <w:rsid w:val="00440A69"/>
    <w:rsid w:val="00444896"/>
    <w:rsid w:val="00451A2B"/>
    <w:rsid w:val="0048392F"/>
    <w:rsid w:val="00490E4D"/>
    <w:rsid w:val="004B3734"/>
    <w:rsid w:val="00555B77"/>
    <w:rsid w:val="00581927"/>
    <w:rsid w:val="00587E99"/>
    <w:rsid w:val="0060087D"/>
    <w:rsid w:val="00626B6D"/>
    <w:rsid w:val="006465BB"/>
    <w:rsid w:val="006537BB"/>
    <w:rsid w:val="00664DB1"/>
    <w:rsid w:val="00677A93"/>
    <w:rsid w:val="006B3BAE"/>
    <w:rsid w:val="006D1B79"/>
    <w:rsid w:val="007447B8"/>
    <w:rsid w:val="00777D06"/>
    <w:rsid w:val="007813E5"/>
    <w:rsid w:val="007A4779"/>
    <w:rsid w:val="007A792D"/>
    <w:rsid w:val="007B1CC1"/>
    <w:rsid w:val="007B6C99"/>
    <w:rsid w:val="007C0D67"/>
    <w:rsid w:val="007D3EA4"/>
    <w:rsid w:val="007D7FD0"/>
    <w:rsid w:val="007E7518"/>
    <w:rsid w:val="00806DB3"/>
    <w:rsid w:val="00810938"/>
    <w:rsid w:val="0082328A"/>
    <w:rsid w:val="00826A7D"/>
    <w:rsid w:val="00862D5F"/>
    <w:rsid w:val="0089504B"/>
    <w:rsid w:val="008B32C2"/>
    <w:rsid w:val="008C73F2"/>
    <w:rsid w:val="008D271F"/>
    <w:rsid w:val="00901ADE"/>
    <w:rsid w:val="0096042A"/>
    <w:rsid w:val="00960D4C"/>
    <w:rsid w:val="0099008C"/>
    <w:rsid w:val="009C23F8"/>
    <w:rsid w:val="009E7C41"/>
    <w:rsid w:val="00A26459"/>
    <w:rsid w:val="00A42834"/>
    <w:rsid w:val="00AA0FE5"/>
    <w:rsid w:val="00AD2C84"/>
    <w:rsid w:val="00AF7855"/>
    <w:rsid w:val="00B10A38"/>
    <w:rsid w:val="00B47BC4"/>
    <w:rsid w:val="00B56266"/>
    <w:rsid w:val="00B702A7"/>
    <w:rsid w:val="00B857E3"/>
    <w:rsid w:val="00B9160B"/>
    <w:rsid w:val="00BA1798"/>
    <w:rsid w:val="00BD4325"/>
    <w:rsid w:val="00BD446B"/>
    <w:rsid w:val="00C022CC"/>
    <w:rsid w:val="00C32D2D"/>
    <w:rsid w:val="00C63D3C"/>
    <w:rsid w:val="00C82D51"/>
    <w:rsid w:val="00C832E8"/>
    <w:rsid w:val="00C91AEB"/>
    <w:rsid w:val="00CA6751"/>
    <w:rsid w:val="00CD7D2A"/>
    <w:rsid w:val="00CF4DD8"/>
    <w:rsid w:val="00D01587"/>
    <w:rsid w:val="00D46743"/>
    <w:rsid w:val="00D653AD"/>
    <w:rsid w:val="00D75BD2"/>
    <w:rsid w:val="00D76417"/>
    <w:rsid w:val="00D84CF7"/>
    <w:rsid w:val="00E269CC"/>
    <w:rsid w:val="00E312A4"/>
    <w:rsid w:val="00E3373C"/>
    <w:rsid w:val="00E730C9"/>
    <w:rsid w:val="00E82C49"/>
    <w:rsid w:val="00EB4337"/>
    <w:rsid w:val="00ED1057"/>
    <w:rsid w:val="00ED4C26"/>
    <w:rsid w:val="00EF39EA"/>
    <w:rsid w:val="00F1043D"/>
    <w:rsid w:val="00F14980"/>
    <w:rsid w:val="00F247B3"/>
    <w:rsid w:val="00F303DC"/>
    <w:rsid w:val="00F64AF5"/>
    <w:rsid w:val="00F929AE"/>
    <w:rsid w:val="00FA0D77"/>
    <w:rsid w:val="00FA45E6"/>
    <w:rsid w:val="00FA5B9B"/>
    <w:rsid w:val="00FB413E"/>
    <w:rsid w:val="00FB603E"/>
    <w:rsid w:val="00FC2E2B"/>
    <w:rsid w:val="00FC4F37"/>
    <w:rsid w:val="00FD25E2"/>
    <w:rsid w:val="196D13C5"/>
    <w:rsid w:val="2C5DAB49"/>
    <w:rsid w:val="41885E36"/>
    <w:rsid w:val="4D4002A2"/>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2C77"/>
  <w15:chartTrackingRefBased/>
  <w15:docId w15:val="{EFB51497-BCE2-495C-831D-A44DAC08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Ttulo1C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Ttulo2">
    <w:name w:val="heading 2"/>
    <w:aliases w:val="H2"/>
    <w:basedOn w:val="Ttulo1"/>
    <w:next w:val="Normal"/>
    <w:link w:val="Ttulo2C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H2 Car"/>
    <w:basedOn w:val="Fuentedeprrafopredeter"/>
    <w:link w:val="Ttulo2"/>
    <w:rsid w:val="00C832E8"/>
    <w:rPr>
      <w:rFonts w:ascii="Arial" w:hAnsi="Arial"/>
      <w:color w:val="000080"/>
      <w:kern w:val="28"/>
      <w:sz w:val="24"/>
      <w:lang w:eastAsia="es-ES"/>
    </w:rPr>
  </w:style>
  <w:style w:type="character" w:customStyle="1" w:styleId="Ttulo1Car">
    <w:name w:val="Título 1 Car"/>
    <w:aliases w:val="H1 Car,h1 Car,1 Car,Section Heading Car,Title1 Car,Huvudrubrik Car,Fab-1 Car,Arial 14 Fett Car,Arial 14 Fett1 Car,Arial 14 Fett2 Car,Heading A Car,Titulo 1 Car,H1-Heading 1 Car,l1 Car,Legal Line 1 Car,head 1 Car,título 1 Car,título 11 Car"/>
    <w:basedOn w:val="Fuentedeprrafopredeter"/>
    <w:link w:val="Ttulo1"/>
    <w:rsid w:val="00C832E8"/>
    <w:rPr>
      <w:rFonts w:ascii="Arial" w:hAnsi="Arial"/>
      <w:b/>
      <w:color w:val="000080"/>
      <w:kern w:val="28"/>
      <w:sz w:val="24"/>
      <w:lang w:eastAsia="es-ES"/>
    </w:rPr>
  </w:style>
  <w:style w:type="paragraph" w:styleId="TD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D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 w:type="paragraph" w:styleId="Prrafodelista">
    <w:name w:val="List Paragraph"/>
    <w:basedOn w:val="Normal"/>
    <w:uiPriority w:val="34"/>
    <w:qFormat/>
    <w:rsid w:val="00B10A38"/>
    <w:pPr>
      <w:ind w:left="720"/>
      <w:contextualSpacing/>
    </w:pPr>
  </w:style>
  <w:style w:type="table" w:styleId="Tablaconcuadrcula4-nfasis1">
    <w:name w:val="Grid Table 4 Accent 1"/>
    <w:basedOn w:val="Tablanormal"/>
    <w:uiPriority w:val="49"/>
    <w:rsid w:val="006465B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150289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29F264C8D17E4290704F0F03417427" ma:contentTypeVersion="13" ma:contentTypeDescription="Crea un document nou" ma:contentTypeScope="" ma:versionID="975764f6ad4851f62dc57c3657271973">
  <xsd:schema xmlns:xsd="http://www.w3.org/2001/XMLSchema" xmlns:xs="http://www.w3.org/2001/XMLSchema" xmlns:p="http://schemas.microsoft.com/office/2006/metadata/properties" xmlns:ns2="ae060729-66f1-4cea-a45e-be2331389c13" xmlns:ns3="6ce25027-e1b1-4004-8de8-eb0ea08907a2" targetNamespace="http://schemas.microsoft.com/office/2006/metadata/properties" ma:root="true" ma:fieldsID="a09df0a8653da91c10cb7921c3578835" ns2:_="" ns3:_="">
    <xsd:import namespace="ae060729-66f1-4cea-a45e-be2331389c13"/>
    <xsd:import namespace="6ce25027-e1b1-4004-8de8-eb0ea08907a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060729-66f1-4cea-a45e-be233138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es de la imatge" ma:readOnly="false" ma:fieldId="{5cf76f15-5ced-4ddc-b409-7134ff3c332f}" ma:taxonomyMulti="true" ma:sspId="d19f90c4-00d9-45b7-bc62-04f95cbe7a8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e25027-e1b1-4004-8de8-eb0ea08907a2" elementFormDefault="qualified">
    <xsd:import namespace="http://schemas.microsoft.com/office/2006/documentManagement/types"/>
    <xsd:import namespace="http://schemas.microsoft.com/office/infopath/2007/PartnerControls"/>
    <xsd:element name="SharedWithUsers" ma:index="16"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 compartit amb detal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e060729-66f1-4cea-a45e-be2331389c1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6E5D0-BC61-4E85-83EC-C1AC6C56FE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060729-66f1-4cea-a45e-be2331389c13"/>
    <ds:schemaRef ds:uri="6ce25027-e1b1-4004-8de8-eb0ea08907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F5B941-07E0-48FD-88B8-E935B909BEAD}">
  <ds:schemaRefs>
    <ds:schemaRef ds:uri="http://schemas.microsoft.com/office/2006/metadata/properties"/>
    <ds:schemaRef ds:uri="http://schemas.microsoft.com/office/infopath/2007/PartnerControls"/>
    <ds:schemaRef ds:uri="ae060729-66f1-4cea-a45e-be2331389c13"/>
  </ds:schemaRefs>
</ds:datastoreItem>
</file>

<file path=customXml/itemProps3.xml><?xml version="1.0" encoding="utf-8"?>
<ds:datastoreItem xmlns:ds="http://schemas.openxmlformats.org/officeDocument/2006/customXml" ds:itemID="{C72434FD-4CEF-4E0F-BA20-073E0CB05E36}">
  <ds:schemaRefs>
    <ds:schemaRef ds:uri="http://schemas.microsoft.com/sharepoint/v3/contenttype/forms"/>
  </ds:schemaRefs>
</ds:datastoreItem>
</file>

<file path=docMetadata/LabelInfo.xml><?xml version="1.0" encoding="utf-8"?>
<clbl:labelList xmlns:clbl="http://schemas.microsoft.com/office/2020/mipLabelMetadata">
  <clbl:label id="{7808e005-1489-4374-954b-d3b08f193920}" enabled="0" method="" siteId="{7808e005-1489-4374-954b-d3b08f193920}"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CASTAÑO FERRÉ, PAU</cp:lastModifiedBy>
  <cp:revision>59</cp:revision>
  <dcterms:created xsi:type="dcterms:W3CDTF">2024-05-16T10:26:00Z</dcterms:created>
  <dcterms:modified xsi:type="dcterms:W3CDTF">2024-10-29T11:12:00Z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0x0101005229F264C8D17E4290704F0F03417427</vt:lpwstr>
  </property>
  <property fmtid="{D5CDD505-2E9C-101B-9397-08002B2CF9AE}" pid="3" name="MediaServiceImageTags">
    <vt:lpwstr/>
  </property>
</Properties>
</file>