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5000" w:type="pct"/>
        <w:jc w:val="center"/>
        <w:tblLook w:val="04A0" w:firstRow="1" w:lastRow="0" w:firstColumn="1" w:lastColumn="0" w:noHBand="0" w:noVBand="1"/>
      </w:tblPr>
      <w:tblGrid>
        <w:gridCol w:w="3493"/>
        <w:gridCol w:w="2739"/>
        <w:gridCol w:w="4224"/>
      </w:tblGrid>
      <w:tr w:rsidR="003D3F11" w:rsidRPr="00437E66" w14:paraId="64B1E80A" w14:textId="77777777" w:rsidTr="00AC0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hideMark/>
          </w:tcPr>
          <w:p w14:paraId="06D1B13C" w14:textId="77777777" w:rsidR="003D3F11" w:rsidRPr="00437E66" w:rsidRDefault="003D3F11" w:rsidP="00C77FAD">
            <w:pPr>
              <w:jc w:val="both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437E66">
              <w:rPr>
                <w:rFonts w:eastAsia="Times New Roman" w:cstheme="minorHAnsi"/>
                <w:color w:val="FFFFFF"/>
                <w:lang w:eastAsia="ca-ES"/>
              </w:rPr>
              <w:t>Nom Atribut</w:t>
            </w:r>
          </w:p>
        </w:tc>
        <w:tc>
          <w:tcPr>
            <w:tcW w:w="1310" w:type="pct"/>
          </w:tcPr>
          <w:p w14:paraId="32877296" w14:textId="24F846B2" w:rsidR="003D3F11" w:rsidRPr="00437E66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FFFFFF"/>
                <w:lang w:eastAsia="ca-ES"/>
              </w:rPr>
            </w:pPr>
            <w:r w:rsidRPr="00437E66">
              <w:rPr>
                <w:rFonts w:eastAsia="Times New Roman" w:cstheme="minorHAnsi"/>
                <w:color w:val="FFFFFF"/>
                <w:lang w:eastAsia="ca-ES"/>
              </w:rPr>
              <w:t>Format</w:t>
            </w:r>
          </w:p>
        </w:tc>
        <w:tc>
          <w:tcPr>
            <w:tcW w:w="2020" w:type="pct"/>
            <w:noWrap/>
            <w:hideMark/>
          </w:tcPr>
          <w:p w14:paraId="358905D7" w14:textId="0D528A11" w:rsidR="003D3F11" w:rsidRPr="00437E66" w:rsidRDefault="003D3F11" w:rsidP="00C77F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color w:val="FFFFFF"/>
                <w:lang w:eastAsia="ca-ES"/>
              </w:rPr>
            </w:pPr>
            <w:r w:rsidRPr="00437E66">
              <w:rPr>
                <w:rFonts w:eastAsia="Times New Roman" w:cstheme="minorHAnsi"/>
                <w:color w:val="FFFFFF"/>
                <w:lang w:eastAsia="ca-ES"/>
              </w:rPr>
              <w:t>Descripció</w:t>
            </w:r>
          </w:p>
        </w:tc>
      </w:tr>
      <w:tr w:rsidR="00C35136" w:rsidRPr="00437E66" w14:paraId="67B96A17" w14:textId="77777777" w:rsidTr="00C35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67703451" w14:textId="2DC45419" w:rsidR="00C35136" w:rsidRPr="00437E66" w:rsidRDefault="00C35136" w:rsidP="00C35136">
            <w:pPr>
              <w:pStyle w:val="Llistapunt"/>
              <w:spacing w:after="160" w:line="259" w:lineRule="auto"/>
              <w:ind w:left="0"/>
              <w:jc w:val="both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OBJECTID</w:t>
            </w:r>
          </w:p>
        </w:tc>
        <w:tc>
          <w:tcPr>
            <w:tcW w:w="1310" w:type="pct"/>
            <w:vAlign w:val="center"/>
          </w:tcPr>
          <w:p w14:paraId="5693FC51" w14:textId="77777777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3D3F11">
              <w:rPr>
                <w:rFonts w:ascii="Calibri" w:eastAsia="Times New Roman" w:hAnsi="Calibri" w:cs="Times New Roman"/>
                <w:color w:val="000000"/>
                <w:sz w:val="20"/>
                <w:lang w:val="ca-ES" w:eastAsia="ca-ES"/>
              </w:rPr>
              <w:t>Numèric de 2 dígits enters (99)</w:t>
            </w:r>
          </w:p>
        </w:tc>
        <w:tc>
          <w:tcPr>
            <w:tcW w:w="2020" w:type="pct"/>
          </w:tcPr>
          <w:p w14:paraId="064387B2" w14:textId="0300B2F2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3D3F11">
              <w:rPr>
                <w:rFonts w:ascii="Calibri" w:hAnsi="Calibri" w:cs="Calibri"/>
                <w:szCs w:val="22"/>
                <w:lang w:val="ca-ES"/>
              </w:rPr>
              <w:t xml:space="preserve">Clau primària per identificar de manera única cada registre de l'entitat, per garantir la unicitat </w:t>
            </w:r>
            <w:r w:rsidR="002321EE">
              <w:rPr>
                <w:rFonts w:ascii="Calibri" w:hAnsi="Calibri" w:cs="Calibri"/>
                <w:szCs w:val="22"/>
                <w:lang w:val="ca-ES"/>
              </w:rPr>
              <w:t>i</w:t>
            </w:r>
            <w:r w:rsidRPr="003D3F11">
              <w:rPr>
                <w:rFonts w:ascii="Calibri" w:hAnsi="Calibri" w:cs="Calibri"/>
                <w:szCs w:val="22"/>
                <w:lang w:val="ca-ES"/>
              </w:rPr>
              <w:t xml:space="preserve"> evitar els duplicats.</w:t>
            </w:r>
          </w:p>
        </w:tc>
      </w:tr>
      <w:tr w:rsidR="00C35136" w:rsidRPr="00437E66" w14:paraId="0CAF081E" w14:textId="77777777" w:rsidTr="004D378E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181FA6CB" w14:textId="41547BF8" w:rsidR="00C35136" w:rsidRPr="00437E66" w:rsidRDefault="00C35136" w:rsidP="00C35136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CODI_RE_BOMBERS</w:t>
            </w:r>
          </w:p>
        </w:tc>
        <w:tc>
          <w:tcPr>
            <w:tcW w:w="1310" w:type="pct"/>
            <w:vAlign w:val="center"/>
          </w:tcPr>
          <w:p w14:paraId="6DFAFF48" w14:textId="6C5AA3B7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Alfanumèric de 2 dígits (99)</w:t>
            </w:r>
          </w:p>
        </w:tc>
        <w:tc>
          <w:tcPr>
            <w:tcW w:w="2020" w:type="pct"/>
            <w:vAlign w:val="center"/>
          </w:tcPr>
          <w:p w14:paraId="361199EE" w14:textId="77777777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 xml:space="preserve">Identificador únic de la regió d’emergències. </w:t>
            </w:r>
          </w:p>
          <w:p w14:paraId="5C4B151A" w14:textId="77777777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No és un codi oficial.</w:t>
            </w:r>
          </w:p>
          <w:p w14:paraId="114E8773" w14:textId="477577E3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Els codis que comencen per 9 són genèrics i representen els valors ‘No consta’ i ‘Altres/Diversos’.</w:t>
            </w:r>
          </w:p>
        </w:tc>
      </w:tr>
      <w:tr w:rsidR="00C35136" w:rsidRPr="00437E66" w14:paraId="0635B8E0" w14:textId="77777777" w:rsidTr="004D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31D7295C" w14:textId="43EC80EB" w:rsidR="00C35136" w:rsidRPr="00437E66" w:rsidRDefault="00C35136" w:rsidP="00C35136">
            <w:pPr>
              <w:pStyle w:val="Llistapunt"/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Cs w:val="22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NOM_RE_BOMBERS</w:t>
            </w:r>
          </w:p>
        </w:tc>
        <w:tc>
          <w:tcPr>
            <w:tcW w:w="1310" w:type="pct"/>
            <w:vAlign w:val="center"/>
          </w:tcPr>
          <w:p w14:paraId="63835A94" w14:textId="1F371E47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  <w:lang w:val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Alfanumèric de 50 caràcters</w:t>
            </w:r>
          </w:p>
        </w:tc>
        <w:tc>
          <w:tcPr>
            <w:tcW w:w="2020" w:type="pct"/>
            <w:vAlign w:val="center"/>
          </w:tcPr>
          <w:p w14:paraId="2CBA6808" w14:textId="56EF48FB" w:rsidR="00C35136" w:rsidRPr="00437E66" w:rsidRDefault="00C35136" w:rsidP="00C35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37E66">
              <w:rPr>
                <w:sz w:val="18"/>
                <w:szCs w:val="18"/>
                <w:lang w:eastAsia="ca-ES"/>
              </w:rPr>
              <w:t>Nom de la regió d’emergències</w:t>
            </w:r>
          </w:p>
        </w:tc>
      </w:tr>
      <w:tr w:rsidR="00C35136" w:rsidRPr="00437E66" w14:paraId="5E761CFF" w14:textId="77777777" w:rsidTr="004D378E">
        <w:trPr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18396F44" w14:textId="2B0507AD" w:rsidR="00C35136" w:rsidRPr="00437E66" w:rsidRDefault="006D41A3" w:rsidP="00C35136">
            <w:pPr>
              <w:pStyle w:val="Llistapunt"/>
              <w:spacing w:after="160" w:line="259" w:lineRule="auto"/>
              <w:ind w:left="0"/>
              <w:jc w:val="both"/>
              <w:rPr>
                <w:sz w:val="18"/>
                <w:szCs w:val="18"/>
                <w:lang w:val="ca-ES" w:eastAsia="ca-ES"/>
              </w:rPr>
            </w:pPr>
            <w:r>
              <w:rPr>
                <w:sz w:val="18"/>
                <w:szCs w:val="18"/>
                <w:lang w:val="ca-ES" w:eastAsia="ca-ES"/>
              </w:rPr>
              <w:t>ACRON</w:t>
            </w:r>
            <w:r w:rsidR="00C35136" w:rsidRPr="00437E66">
              <w:rPr>
                <w:sz w:val="18"/>
                <w:szCs w:val="18"/>
                <w:lang w:val="ca-ES" w:eastAsia="ca-ES"/>
              </w:rPr>
              <w:t>_RE_BOMBERS</w:t>
            </w:r>
          </w:p>
        </w:tc>
        <w:tc>
          <w:tcPr>
            <w:tcW w:w="1310" w:type="pct"/>
            <w:vAlign w:val="center"/>
          </w:tcPr>
          <w:p w14:paraId="6E6E46FC" w14:textId="7BD5E53C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Alfanumèric de 5 caràcters</w:t>
            </w:r>
          </w:p>
        </w:tc>
        <w:tc>
          <w:tcPr>
            <w:tcW w:w="2020" w:type="pct"/>
            <w:vAlign w:val="center"/>
          </w:tcPr>
          <w:p w14:paraId="2427E7CC" w14:textId="77777777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 xml:space="preserve">Acrònim d’ús intern que identifica la regió d’emergències. </w:t>
            </w:r>
          </w:p>
          <w:p w14:paraId="17A63619" w14:textId="07CB00A9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El registres que comencen per N s’afegeixen per donar valor de completesa a l’entitat.</w:t>
            </w:r>
          </w:p>
        </w:tc>
      </w:tr>
      <w:tr w:rsidR="00C35136" w:rsidRPr="00437E66" w14:paraId="52524536" w14:textId="77777777" w:rsidTr="004D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pct"/>
            <w:noWrap/>
            <w:vAlign w:val="center"/>
          </w:tcPr>
          <w:p w14:paraId="69E5B67E" w14:textId="21D795ED" w:rsidR="00C35136" w:rsidRPr="00437E66" w:rsidRDefault="00C35136" w:rsidP="00C35136">
            <w:pPr>
              <w:pStyle w:val="Llistapunt"/>
              <w:spacing w:after="160" w:line="259" w:lineRule="auto"/>
              <w:ind w:left="0"/>
              <w:jc w:val="both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GEOMETRIA_RE_BOMBERS</w:t>
            </w:r>
          </w:p>
        </w:tc>
        <w:tc>
          <w:tcPr>
            <w:tcW w:w="1310" w:type="pct"/>
            <w:vAlign w:val="center"/>
          </w:tcPr>
          <w:p w14:paraId="2C970200" w14:textId="707CB5DD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Multi-polígon</w:t>
            </w:r>
          </w:p>
        </w:tc>
        <w:tc>
          <w:tcPr>
            <w:tcW w:w="2020" w:type="pct"/>
            <w:vAlign w:val="center"/>
          </w:tcPr>
          <w:p w14:paraId="38348800" w14:textId="5AA34B6F" w:rsidR="00C35136" w:rsidRPr="00437E66" w:rsidRDefault="00C35136" w:rsidP="00C35136">
            <w:pPr>
              <w:pStyle w:val="Llistapun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ca-ES" w:eastAsia="ca-ES"/>
              </w:rPr>
            </w:pPr>
            <w:r w:rsidRPr="00437E66">
              <w:rPr>
                <w:sz w:val="18"/>
                <w:szCs w:val="18"/>
                <w:lang w:val="ca-ES" w:eastAsia="ca-ES"/>
              </w:rPr>
              <w:t>Informació geogràfica que defineix la zona que delimita la regió d’emergències.</w:t>
            </w:r>
          </w:p>
        </w:tc>
      </w:tr>
    </w:tbl>
    <w:p w14:paraId="249F1ABE" w14:textId="77777777" w:rsidR="003D3F11" w:rsidRPr="003D3F11" w:rsidRDefault="003D3F11" w:rsidP="00161C12"/>
    <w:sectPr w:rsidR="003D3F11" w:rsidRPr="003D3F11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hV04yNHRlvT1y" int2:id="ugH7ldg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74C4B"/>
    <w:multiLevelType w:val="hybridMultilevel"/>
    <w:tmpl w:val="0B0C4966"/>
    <w:lvl w:ilvl="0" w:tplc="E85EFABA">
      <w:start w:val="1"/>
      <w:numFmt w:val="bullet"/>
      <w:pStyle w:val="Llistapu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418212723">
    <w:abstractNumId w:val="1"/>
  </w:num>
  <w:num w:numId="2" w16cid:durableId="1427339950">
    <w:abstractNumId w:val="1"/>
  </w:num>
  <w:num w:numId="3" w16cid:durableId="1984114018">
    <w:abstractNumId w:val="1"/>
  </w:num>
  <w:num w:numId="4" w16cid:durableId="1547985149">
    <w:abstractNumId w:val="1"/>
  </w:num>
  <w:num w:numId="5" w16cid:durableId="1819952550">
    <w:abstractNumId w:val="1"/>
  </w:num>
  <w:num w:numId="6" w16cid:durableId="1906910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470F6"/>
    <w:rsid w:val="0007639C"/>
    <w:rsid w:val="00080FF2"/>
    <w:rsid w:val="00096C71"/>
    <w:rsid w:val="000D2F1E"/>
    <w:rsid w:val="000F13E7"/>
    <w:rsid w:val="00115D14"/>
    <w:rsid w:val="00161C12"/>
    <w:rsid w:val="002204D6"/>
    <w:rsid w:val="002321EE"/>
    <w:rsid w:val="002371D9"/>
    <w:rsid w:val="00257296"/>
    <w:rsid w:val="00276E1B"/>
    <w:rsid w:val="002B4657"/>
    <w:rsid w:val="002F6258"/>
    <w:rsid w:val="003177A9"/>
    <w:rsid w:val="00342C78"/>
    <w:rsid w:val="00367BE1"/>
    <w:rsid w:val="003D0C24"/>
    <w:rsid w:val="003D3F11"/>
    <w:rsid w:val="00421904"/>
    <w:rsid w:val="00437E66"/>
    <w:rsid w:val="00486FCD"/>
    <w:rsid w:val="004A2383"/>
    <w:rsid w:val="004F2690"/>
    <w:rsid w:val="00555B77"/>
    <w:rsid w:val="00557446"/>
    <w:rsid w:val="00586AEB"/>
    <w:rsid w:val="005C7886"/>
    <w:rsid w:val="006352C1"/>
    <w:rsid w:val="00646608"/>
    <w:rsid w:val="006D41A3"/>
    <w:rsid w:val="0070005C"/>
    <w:rsid w:val="00706473"/>
    <w:rsid w:val="0072373C"/>
    <w:rsid w:val="00750DB9"/>
    <w:rsid w:val="00752FDC"/>
    <w:rsid w:val="00846BC2"/>
    <w:rsid w:val="008859BD"/>
    <w:rsid w:val="008934E5"/>
    <w:rsid w:val="008A5821"/>
    <w:rsid w:val="008E7825"/>
    <w:rsid w:val="009D131E"/>
    <w:rsid w:val="009F2D18"/>
    <w:rsid w:val="009F4E3F"/>
    <w:rsid w:val="00A304D7"/>
    <w:rsid w:val="00AC0109"/>
    <w:rsid w:val="00AC0636"/>
    <w:rsid w:val="00B23EE6"/>
    <w:rsid w:val="00BE3FC9"/>
    <w:rsid w:val="00C35136"/>
    <w:rsid w:val="00C42DE8"/>
    <w:rsid w:val="00C628EC"/>
    <w:rsid w:val="00C63D3C"/>
    <w:rsid w:val="00C832E8"/>
    <w:rsid w:val="00C83F1B"/>
    <w:rsid w:val="00CE633A"/>
    <w:rsid w:val="00D01587"/>
    <w:rsid w:val="00D412F6"/>
    <w:rsid w:val="00DE4AF0"/>
    <w:rsid w:val="00EB032B"/>
    <w:rsid w:val="00EC6D58"/>
    <w:rsid w:val="00ED1057"/>
    <w:rsid w:val="00ED7798"/>
    <w:rsid w:val="00F4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paragraph" w:styleId="Ttulo6">
    <w:name w:val="heading 6"/>
    <w:basedOn w:val="Normal"/>
    <w:next w:val="Normal"/>
    <w:link w:val="Ttulo6Car"/>
    <w:uiPriority w:val="9"/>
    <w:rsid w:val="00ED7798"/>
    <w:pPr>
      <w:keepNext/>
      <w:spacing w:after="120" w:line="240" w:lineRule="auto"/>
      <w:outlineLvl w:val="5"/>
    </w:pPr>
    <w:rPr>
      <w:rFonts w:ascii="Calibri" w:eastAsia="Times New Roman" w:hAnsi="Calibri" w:cs="Times New Roman"/>
      <w:b/>
      <w:bCs/>
      <w:lang w:val="x-none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delista4-nfasis1">
    <w:name w:val="List Table 4 Accent 1"/>
    <w:basedOn w:val="Tablanormal"/>
    <w:uiPriority w:val="49"/>
    <w:rsid w:val="004A23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3D3F1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LlistapuntCar">
    <w:name w:val="Llista punt Car"/>
    <w:basedOn w:val="Fuentedeprrafopredeter"/>
    <w:link w:val="Llistapunt"/>
    <w:locked/>
    <w:rsid w:val="003D3F11"/>
    <w:rPr>
      <w:rFonts w:ascii="Arial" w:hAnsi="Arial" w:cs="Arial"/>
      <w:szCs w:val="24"/>
    </w:rPr>
  </w:style>
  <w:style w:type="paragraph" w:customStyle="1" w:styleId="Llistapunt">
    <w:name w:val="Llista punt"/>
    <w:basedOn w:val="Prrafodelista"/>
    <w:link w:val="LlistapuntCar"/>
    <w:qFormat/>
    <w:rsid w:val="003D3F11"/>
    <w:pPr>
      <w:numPr>
        <w:numId w:val="6"/>
      </w:numPr>
      <w:spacing w:after="80" w:line="288" w:lineRule="auto"/>
      <w:contextualSpacing w:val="0"/>
    </w:pPr>
    <w:rPr>
      <w:rFonts w:ascii="Arial" w:hAnsi="Arial" w:cs="Arial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D3F11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ED7798"/>
    <w:rPr>
      <w:rFonts w:ascii="Calibri" w:eastAsia="Times New Roman" w:hAnsi="Calibri" w:cs="Times New Roman"/>
      <w:b/>
      <w:bCs/>
      <w:lang w:val="x-non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FB13AF-249A-450E-9160-80B90C91B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0C91F2-40FE-4F63-89F4-641E8DD3CC6B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3.xml><?xml version="1.0" encoding="utf-8"?>
<ds:datastoreItem xmlns:ds="http://schemas.openxmlformats.org/officeDocument/2006/customXml" ds:itemID="{BEE99635-E3E7-46FC-91FF-798C4D3C09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I Ferré, Pau</cp:lastModifiedBy>
  <cp:revision>58</cp:revision>
  <dcterms:created xsi:type="dcterms:W3CDTF">2019-10-16T16:08:00Z</dcterms:created>
  <dcterms:modified xsi:type="dcterms:W3CDTF">2025-01-28T10:44:00Z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