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D63993" w:rsidRPr="001C077B" w14:paraId="7370EDAC" w14:textId="77777777" w:rsidTr="70736360">
        <w:trPr>
          <w:trHeight w:val="241"/>
        </w:trPr>
        <w:tc>
          <w:tcPr>
            <w:tcW w:w="822" w:type="dxa"/>
          </w:tcPr>
          <w:p w14:paraId="3E88F553" w14:textId="4AF0F3B2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273833C4" w14:textId="18C1BEE5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3226AC0A" w14:textId="5BC518C1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10A2BA33" w14:textId="33537B7B" w:rsidR="00D63993" w:rsidRDefault="00D63993" w:rsidP="00D63993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3" w:type="dxa"/>
          </w:tcPr>
          <w:p w14:paraId="4DCE03B4" w14:textId="24B4EF95" w:rsidR="00D63993" w:rsidRDefault="00D63993" w:rsidP="00D63993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  <w:tr w:rsidR="005C2170" w:rsidRPr="001C077B" w14:paraId="53B180F4" w14:textId="77777777" w:rsidTr="70736360">
        <w:trPr>
          <w:trHeight w:val="241"/>
        </w:trPr>
        <w:tc>
          <w:tcPr>
            <w:tcW w:w="822" w:type="dxa"/>
          </w:tcPr>
          <w:p w14:paraId="16901275" w14:textId="0983BB63" w:rsidR="005C2170" w:rsidRDefault="005C2170" w:rsidP="005C217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70" w:type="dxa"/>
          </w:tcPr>
          <w:p w14:paraId="3020D2DE" w14:textId="1DB88209" w:rsidR="005C2170" w:rsidRDefault="005C2170" w:rsidP="005C217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</w:tcPr>
          <w:p w14:paraId="7646699C" w14:textId="4A61482B" w:rsidR="005C2170" w:rsidRDefault="005C2170" w:rsidP="005C217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</w:tcPr>
          <w:p w14:paraId="064E7325" w14:textId="4DBDE55B" w:rsidR="005C2170" w:rsidRDefault="005C2170" w:rsidP="005C2170">
            <w:p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14/08/2024</w:t>
            </w:r>
          </w:p>
        </w:tc>
        <w:tc>
          <w:tcPr>
            <w:tcW w:w="4693" w:type="dxa"/>
          </w:tcPr>
          <w:p w14:paraId="68262C48" w14:textId="77777777" w:rsidR="00782226" w:rsidRDefault="00782226" w:rsidP="0078222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</w:p>
          <w:p w14:paraId="0AA41475" w14:textId="1B7DC77C" w:rsidR="005C2170" w:rsidRDefault="00782226" w:rsidP="0078222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9CCF9F8" w14:textId="6BFF8490" w:rsidR="00182C2F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182C2F" w:rsidRPr="006B2616">
        <w:rPr>
          <w:noProof/>
          <w:color w:val="000000"/>
        </w:rPr>
        <w:t>1.</w:t>
      </w:r>
      <w:r w:rsidR="00182C2F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182C2F">
        <w:rPr>
          <w:noProof/>
        </w:rPr>
        <w:t>Introducció</w:t>
      </w:r>
      <w:r w:rsidR="00182C2F">
        <w:rPr>
          <w:noProof/>
        </w:rPr>
        <w:tab/>
      </w:r>
      <w:r w:rsidR="00182C2F">
        <w:rPr>
          <w:noProof/>
        </w:rPr>
        <w:fldChar w:fldCharType="begin"/>
      </w:r>
      <w:r w:rsidR="00182C2F">
        <w:rPr>
          <w:noProof/>
        </w:rPr>
        <w:instrText xml:space="preserve"> PAGEREF _Toc76374176 \h </w:instrText>
      </w:r>
      <w:r w:rsidR="00182C2F">
        <w:rPr>
          <w:noProof/>
        </w:rPr>
      </w:r>
      <w:r w:rsidR="00182C2F">
        <w:rPr>
          <w:noProof/>
        </w:rPr>
        <w:fldChar w:fldCharType="separate"/>
      </w:r>
      <w:r w:rsidR="00182C2F">
        <w:rPr>
          <w:noProof/>
        </w:rPr>
        <w:t>3</w:t>
      </w:r>
      <w:r w:rsidR="00182C2F">
        <w:rPr>
          <w:noProof/>
        </w:rPr>
        <w:fldChar w:fldCharType="end"/>
      </w:r>
    </w:p>
    <w:p w14:paraId="579E8D9D" w14:textId="4EB12F66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_Toc76374177 \h </w:instrText>
      </w:r>
      <w:r>
        <w:fldChar w:fldCharType="separate"/>
      </w:r>
      <w:r>
        <w:t>3</w:t>
      </w:r>
      <w:r>
        <w:fldChar w:fldCharType="end"/>
      </w:r>
    </w:p>
    <w:p w14:paraId="78AB96CD" w14:textId="1182D474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_Toc76374178 \h </w:instrText>
      </w:r>
      <w:r>
        <w:fldChar w:fldCharType="separate"/>
      </w:r>
      <w:r>
        <w:t>3</w:t>
      </w:r>
      <w:r>
        <w:fldChar w:fldCharType="end"/>
      </w:r>
    </w:p>
    <w:p w14:paraId="69C51D59" w14:textId="3100228A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3C84E" w14:textId="49E2CE87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284489" w14:textId="54BBA4E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Parts interessades</w:t>
      </w:r>
      <w:r>
        <w:tab/>
      </w:r>
      <w:r>
        <w:fldChar w:fldCharType="begin"/>
      </w:r>
      <w:r>
        <w:instrText xml:space="preserve"> PAGEREF _Toc76374181 \h </w:instrText>
      </w:r>
      <w:r>
        <w:fldChar w:fldCharType="separate"/>
      </w:r>
      <w:r>
        <w:t>3</w:t>
      </w:r>
      <w:r>
        <w:fldChar w:fldCharType="end"/>
      </w:r>
    </w:p>
    <w:p w14:paraId="39D9FA56" w14:textId="22D67A55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65826A" w14:textId="135800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Context</w:t>
      </w:r>
      <w:r>
        <w:tab/>
      </w:r>
      <w:r>
        <w:fldChar w:fldCharType="begin"/>
      </w:r>
      <w:r>
        <w:instrText xml:space="preserve"> PAGEREF _Toc76374183 \h </w:instrText>
      </w:r>
      <w:r>
        <w:fldChar w:fldCharType="separate"/>
      </w:r>
      <w:r>
        <w:t>5</w:t>
      </w:r>
      <w:r>
        <w:fldChar w:fldCharType="end"/>
      </w:r>
    </w:p>
    <w:p w14:paraId="23492029" w14:textId="7A7FD8A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Funcional</w:t>
      </w:r>
      <w:r>
        <w:tab/>
      </w:r>
      <w:r>
        <w:fldChar w:fldCharType="begin"/>
      </w:r>
      <w:r>
        <w:instrText xml:space="preserve"> PAGEREF _Toc76374184 \h </w:instrText>
      </w:r>
      <w:r>
        <w:fldChar w:fldCharType="separate"/>
      </w:r>
      <w:r>
        <w:t>6</w:t>
      </w:r>
      <w:r>
        <w:fldChar w:fldCharType="end"/>
      </w:r>
    </w:p>
    <w:p w14:paraId="47637DEA" w14:textId="27FCC3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d’Informació</w:t>
      </w:r>
      <w:r>
        <w:tab/>
      </w:r>
      <w:r>
        <w:fldChar w:fldCharType="begin"/>
      </w:r>
      <w:r>
        <w:instrText xml:space="preserve"> PAGEREF _Toc76374185 \h </w:instrText>
      </w:r>
      <w:r>
        <w:fldChar w:fldCharType="separate"/>
      </w:r>
      <w:r>
        <w:t>7</w:t>
      </w:r>
      <w:r>
        <w:fldChar w:fldCharType="end"/>
      </w:r>
    </w:p>
    <w:p w14:paraId="4EE25C9D" w14:textId="17546D5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Concurrència</w:t>
      </w:r>
      <w:r>
        <w:tab/>
      </w:r>
      <w:r>
        <w:fldChar w:fldCharType="begin"/>
      </w:r>
      <w:r>
        <w:instrText xml:space="preserve"> PAGEREF _Toc76374186 \h </w:instrText>
      </w:r>
      <w:r>
        <w:fldChar w:fldCharType="separate"/>
      </w:r>
      <w:r>
        <w:t>8</w:t>
      </w:r>
      <w:r>
        <w:fldChar w:fldCharType="end"/>
      </w:r>
    </w:p>
    <w:p w14:paraId="5D07CE5F" w14:textId="5553478C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Desenvolupament</w:t>
      </w:r>
      <w:r>
        <w:tab/>
      </w:r>
      <w:r>
        <w:fldChar w:fldCharType="begin"/>
      </w:r>
      <w:r>
        <w:instrText xml:space="preserve"> PAGEREF _Toc76374187 \h </w:instrText>
      </w:r>
      <w:r>
        <w:fldChar w:fldCharType="separate"/>
      </w:r>
      <w:r>
        <w:t>9</w:t>
      </w:r>
      <w:r>
        <w:fldChar w:fldCharType="end"/>
      </w:r>
    </w:p>
    <w:p w14:paraId="0F84FC77" w14:textId="6F91D1C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Desplegament</w:t>
      </w:r>
      <w:r>
        <w:tab/>
      </w:r>
      <w:r>
        <w:fldChar w:fldCharType="begin"/>
      </w:r>
      <w:r>
        <w:instrText xml:space="preserve"> PAGEREF _Toc76374188 \h </w:instrText>
      </w:r>
      <w:r>
        <w:fldChar w:fldCharType="separate"/>
      </w:r>
      <w:r>
        <w:t>11</w:t>
      </w:r>
      <w:r>
        <w:fldChar w:fldCharType="end"/>
      </w:r>
    </w:p>
    <w:p w14:paraId="7BD60E8F" w14:textId="0741F1C3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Operacional</w:t>
      </w:r>
      <w:r>
        <w:tab/>
      </w:r>
      <w:r>
        <w:fldChar w:fldCharType="begin"/>
      </w:r>
      <w:r>
        <w:instrText xml:space="preserve"> PAGEREF _Toc76374189 \h </w:instrText>
      </w:r>
      <w:r>
        <w:fldChar w:fldCharType="separate"/>
      </w:r>
      <w:r>
        <w:t>13</w:t>
      </w:r>
      <w:r>
        <w:fldChar w:fldCharType="end"/>
      </w:r>
    </w:p>
    <w:p w14:paraId="5DF98007" w14:textId="6FC3E2A0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B184F4" w14:textId="3BDD924A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Seguretat</w:t>
      </w:r>
      <w:r>
        <w:tab/>
      </w:r>
      <w:r>
        <w:fldChar w:fldCharType="begin"/>
      </w:r>
      <w:r>
        <w:instrText xml:space="preserve"> PAGEREF _Toc76374191 \h </w:instrText>
      </w:r>
      <w:r>
        <w:fldChar w:fldCharType="separate"/>
      </w:r>
      <w:r>
        <w:t>15</w:t>
      </w:r>
      <w:r>
        <w:fldChar w:fldCharType="end"/>
      </w:r>
    </w:p>
    <w:p w14:paraId="00465A83" w14:textId="7344CE9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Rendiment i escalabilitat</w:t>
      </w:r>
      <w:r>
        <w:tab/>
      </w:r>
      <w:r>
        <w:fldChar w:fldCharType="begin"/>
      </w:r>
      <w:r>
        <w:instrText xml:space="preserve"> PAGEREF _Toc76374192 \h </w:instrText>
      </w:r>
      <w:r>
        <w:fldChar w:fldCharType="separate"/>
      </w:r>
      <w:r>
        <w:t>15</w:t>
      </w:r>
      <w:r>
        <w:fldChar w:fldCharType="end"/>
      </w:r>
    </w:p>
    <w:p w14:paraId="260B0D36" w14:textId="4F469CA9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Disponibilitat</w:t>
      </w:r>
      <w:r>
        <w:tab/>
      </w:r>
      <w:r>
        <w:fldChar w:fldCharType="begin"/>
      </w:r>
      <w:r>
        <w:instrText xml:space="preserve"> PAGEREF _Toc76374193 \h </w:instrText>
      </w:r>
      <w:r>
        <w:fldChar w:fldCharType="separate"/>
      </w:r>
      <w:r>
        <w:t>16</w:t>
      </w:r>
      <w:r>
        <w:fldChar w:fldCharType="end"/>
      </w:r>
    </w:p>
    <w:p w14:paraId="11069E3F" w14:textId="082C66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Internacionalització</w:t>
      </w:r>
      <w:r>
        <w:tab/>
      </w:r>
      <w:r>
        <w:fldChar w:fldCharType="begin"/>
      </w:r>
      <w:r>
        <w:instrText xml:space="preserve"> PAGEREF _Toc76374194 \h </w:instrText>
      </w:r>
      <w:r>
        <w:fldChar w:fldCharType="separate"/>
      </w:r>
      <w:r>
        <w:t>16</w:t>
      </w:r>
      <w:r>
        <w:fldChar w:fldCharType="end"/>
      </w:r>
    </w:p>
    <w:p w14:paraId="45F19FA4" w14:textId="13844A21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863EBA" w14:textId="103A137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context</w:t>
      </w:r>
      <w:r>
        <w:tab/>
      </w:r>
      <w:r>
        <w:fldChar w:fldCharType="begin"/>
      </w:r>
      <w:r>
        <w:instrText xml:space="preserve"> PAGEREF _Toc76374196 \h </w:instrText>
      </w:r>
      <w:r>
        <w:fldChar w:fldCharType="separate"/>
      </w:r>
      <w:r>
        <w:t>17</w:t>
      </w:r>
      <w:r>
        <w:fldChar w:fldCharType="end"/>
      </w:r>
    </w:p>
    <w:p w14:paraId="762151D7" w14:textId="2954D96D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SIC</w:t>
      </w:r>
      <w:r>
        <w:tab/>
      </w:r>
      <w:r>
        <w:fldChar w:fldCharType="begin"/>
      </w:r>
      <w:r>
        <w:instrText xml:space="preserve"> PAGEREF _Toc76374197 \h </w:instrText>
      </w:r>
      <w:r>
        <w:fldChar w:fldCharType="separate"/>
      </w:r>
      <w:r>
        <w:t>17</w:t>
      </w:r>
      <w:r>
        <w:fldChar w:fldCharType="end"/>
      </w:r>
    </w:p>
    <w:p w14:paraId="774D9100" w14:textId="4B8E8C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xarxes i dominis DNS</w:t>
      </w:r>
      <w:r>
        <w:tab/>
      </w:r>
      <w:r>
        <w:fldChar w:fldCharType="begin"/>
      </w:r>
      <w:r>
        <w:instrText xml:space="preserve"> PAGEREF _Toc76374198 \h </w:instrText>
      </w:r>
      <w:r>
        <w:fldChar w:fldCharType="separate"/>
      </w:r>
      <w:r>
        <w:t>17</w:t>
      </w:r>
      <w:r>
        <w:fldChar w:fldCharType="end"/>
      </w:r>
    </w:p>
    <w:p w14:paraId="75C09C6A" w14:textId="23DB5717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_Toc76374199 \h </w:instrText>
      </w:r>
      <w:r>
        <w:fldChar w:fldCharType="separate"/>
      </w:r>
      <w:r>
        <w:t>18</w:t>
      </w:r>
      <w:r>
        <w:fldChar w:fldCharType="end"/>
      </w:r>
    </w:p>
    <w:p w14:paraId="793D929A" w14:textId="0C865EF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Estratègia de migració</w:t>
      </w:r>
      <w:r>
        <w:tab/>
      </w:r>
      <w:r>
        <w:fldChar w:fldCharType="begin"/>
      </w:r>
      <w:r>
        <w:instrText xml:space="preserve"> PAGEREF _Toc76374200 \h </w:instrText>
      </w:r>
      <w:r>
        <w:fldChar w:fldCharType="separate"/>
      </w:r>
      <w:r>
        <w:t>18</w:t>
      </w:r>
      <w:r>
        <w:fldChar w:fldCharType="end"/>
      </w:r>
    </w:p>
    <w:p w14:paraId="6537F28F" w14:textId="4A2E272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1" w:name="_Ref346115760"/>
      <w:bookmarkStart w:id="2" w:name="_Toc350498879"/>
      <w:bookmarkStart w:id="3" w:name="_Toc76374176"/>
      <w:r w:rsidRPr="001C077B">
        <w:lastRenderedPageBreak/>
        <w:t>Introducció</w:t>
      </w:r>
      <w:bookmarkEnd w:id="1"/>
      <w:bookmarkEnd w:id="2"/>
      <w:bookmarkEnd w:id="3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4" w:name="_Ref349746604"/>
      <w:bookmarkStart w:id="5" w:name="_Toc350498881"/>
      <w:bookmarkStart w:id="6" w:name="_Toc76374177"/>
      <w:r w:rsidRPr="001C077B">
        <w:rPr>
          <w:lang w:val="ca-ES" w:eastAsia="ca-ES"/>
        </w:rPr>
        <w:t>Propòsit</w:t>
      </w:r>
      <w:bookmarkEnd w:id="4"/>
      <w:bookmarkEnd w:id="5"/>
      <w:bookmarkEnd w:id="6"/>
    </w:p>
    <w:p w14:paraId="500C2B94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7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DF0ADDF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54B2D70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001AEB0C" w14:textId="77777777" w:rsidR="0041195C" w:rsidRPr="001C077B" w:rsidRDefault="0041195C" w:rsidP="0041195C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8" w:name="_Toc76374178"/>
      <w:r w:rsidRPr="001C077B">
        <w:rPr>
          <w:lang w:val="ca-ES" w:eastAsia="ca-ES"/>
        </w:rPr>
        <w:t>Abast</w:t>
      </w:r>
      <w:bookmarkEnd w:id="7"/>
      <w:bookmarkEnd w:id="8"/>
    </w:p>
    <w:p w14:paraId="658266FC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6B5CF93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17E9282D" w14:textId="77777777" w:rsidR="004608AD" w:rsidRPr="001C077B" w:rsidRDefault="004608AD" w:rsidP="004608AD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9" w:name="_Toc76374179"/>
      <w:r w:rsidRPr="001C077B">
        <w:rPr>
          <w:lang w:val="ca-ES"/>
        </w:rPr>
        <w:t>Necessitats fonamentals</w:t>
      </w:r>
      <w:bookmarkEnd w:id="9"/>
    </w:p>
    <w:p w14:paraId="312E0112" w14:textId="77777777" w:rsidR="005403D0" w:rsidRDefault="005403D0" w:rsidP="005403D0">
      <w:pPr>
        <w:rPr>
          <w:i/>
          <w:color w:val="0070C0"/>
        </w:rPr>
      </w:pPr>
      <w:bookmarkStart w:id="10" w:name="_Toc348712045"/>
      <w:bookmarkStart w:id="11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CEBE675" w14:textId="77777777" w:rsidR="005403D0" w:rsidRDefault="005403D0" w:rsidP="005403D0">
      <w:pPr>
        <w:rPr>
          <w:i/>
          <w:color w:val="0070C0"/>
        </w:rPr>
      </w:pPr>
    </w:p>
    <w:p w14:paraId="10F4E4F5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E00454D" w14:textId="77777777" w:rsidR="005403D0" w:rsidRDefault="005403D0" w:rsidP="005403D0">
      <w:pPr>
        <w:rPr>
          <w:i/>
          <w:color w:val="0070C0"/>
        </w:rPr>
      </w:pPr>
    </w:p>
    <w:p w14:paraId="0B6F5A97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49F30E80" w14:textId="77777777" w:rsidR="005403D0" w:rsidRDefault="005403D0" w:rsidP="005403D0">
      <w:pPr>
        <w:rPr>
          <w:i/>
          <w:color w:val="0070C0"/>
        </w:rPr>
      </w:pPr>
    </w:p>
    <w:p w14:paraId="0C800E75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27B75CB2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406BE95D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6E4605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024FBA8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667FB04F" w:rsidR="002205FE" w:rsidRPr="001C077B" w:rsidRDefault="002205FE" w:rsidP="00BE71EA">
      <w:pPr>
        <w:pStyle w:val="Ttol3"/>
        <w:rPr>
          <w:lang w:val="ca-ES"/>
        </w:rPr>
      </w:pPr>
      <w:bookmarkStart w:id="12" w:name="_Toc76374180"/>
      <w:r w:rsidRPr="001C077B">
        <w:rPr>
          <w:lang w:val="ca-ES"/>
        </w:rPr>
        <w:t>Restriccions i requisits no funcionals</w:t>
      </w:r>
      <w:bookmarkEnd w:id="10"/>
      <w:bookmarkEnd w:id="11"/>
      <w:bookmarkEnd w:id="12"/>
    </w:p>
    <w:p w14:paraId="4803958D" w14:textId="37DA15DA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30274342" w14:textId="77777777" w:rsidR="001A49C0" w:rsidRDefault="001A49C0" w:rsidP="002205FE">
      <w:pPr>
        <w:pStyle w:val="AjudaCar"/>
        <w:rPr>
          <w:color w:val="0070C0"/>
          <w:sz w:val="20"/>
          <w:szCs w:val="20"/>
        </w:rPr>
      </w:pPr>
    </w:p>
    <w:p w14:paraId="128F988F" w14:textId="77777777" w:rsidR="001A49C0" w:rsidRDefault="001A49C0" w:rsidP="001A49C0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29DC50A9" w14:textId="77777777" w:rsidR="001A49C0" w:rsidRDefault="001A49C0" w:rsidP="001A49C0">
      <w:pPr>
        <w:pStyle w:val="AjudaCar"/>
        <w:rPr>
          <w:color w:val="0070C0"/>
          <w:sz w:val="20"/>
          <w:szCs w:val="20"/>
        </w:rPr>
      </w:pPr>
    </w:p>
    <w:p w14:paraId="040F2B68" w14:textId="77777777" w:rsidR="001A49C0" w:rsidRDefault="001A49C0" w:rsidP="001A49C0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>
        <w:rPr>
          <w:i/>
          <w:color w:val="0070C0"/>
        </w:rPr>
        <w:t>Google</w:t>
      </w:r>
      <w:proofErr w:type="spellEnd"/>
      <w:r>
        <w:rPr>
          <w:i/>
          <w:color w:val="0070C0"/>
        </w:rPr>
        <w:t xml:space="preserve"> Chrome, </w:t>
      </w:r>
      <w:proofErr w:type="spellStart"/>
      <w:r>
        <w:rPr>
          <w:i/>
          <w:color w:val="0070C0"/>
        </w:rPr>
        <w:t>Mozilla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Firefox</w:t>
      </w:r>
      <w:proofErr w:type="spellEnd"/>
      <w:r>
        <w:rPr>
          <w:i/>
          <w:color w:val="0070C0"/>
        </w:rPr>
        <w:t>, Internet Explorer, etc.)</w:t>
      </w:r>
    </w:p>
    <w:p w14:paraId="5500D73F" w14:textId="77777777" w:rsidR="001A49C0" w:rsidRDefault="001A49C0" w:rsidP="001A49C0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1C4E7B02" w14:textId="77777777" w:rsidR="001A49C0" w:rsidRPr="0080403D" w:rsidRDefault="001A49C0" w:rsidP="001A49C0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194BF8AC" w14:textId="77777777" w:rsidR="001A49C0" w:rsidRDefault="001A49C0" w:rsidP="002205FE">
      <w:pPr>
        <w:pStyle w:val="AjudaCar"/>
        <w:rPr>
          <w:color w:val="0070C0"/>
          <w:sz w:val="20"/>
          <w:szCs w:val="20"/>
        </w:rPr>
      </w:pPr>
    </w:p>
    <w:p w14:paraId="14EB11B5" w14:textId="77777777" w:rsidR="001A49C0" w:rsidRDefault="001A49C0" w:rsidP="002205FE">
      <w:pPr>
        <w:pStyle w:val="AjudaCar"/>
        <w:rPr>
          <w:color w:val="0070C0"/>
          <w:sz w:val="20"/>
          <w:szCs w:val="20"/>
        </w:rPr>
      </w:pPr>
    </w:p>
    <w:p w14:paraId="08DD0A88" w14:textId="77777777" w:rsidR="001A49C0" w:rsidRPr="001C077B" w:rsidRDefault="001A49C0" w:rsidP="002205FE">
      <w:pPr>
        <w:pStyle w:val="AjudaCar"/>
        <w:rPr>
          <w:color w:val="0070C0"/>
          <w:sz w:val="20"/>
          <w:szCs w:val="20"/>
        </w:rPr>
      </w:pP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30E10246" w:rsidR="00716E70" w:rsidRPr="001C077B" w:rsidRDefault="002779A1" w:rsidP="003C582C">
      <w:pPr>
        <w:pStyle w:val="Ttol2"/>
        <w:rPr>
          <w:lang w:val="ca-ES"/>
        </w:rPr>
      </w:pPr>
      <w:bookmarkStart w:id="13" w:name="_Toc528169"/>
      <w:bookmarkStart w:id="14" w:name="_Toc1555233"/>
      <w:bookmarkStart w:id="15" w:name="_Toc1555361"/>
      <w:bookmarkStart w:id="16" w:name="_Toc1555466"/>
      <w:bookmarkStart w:id="17" w:name="_Toc1555573"/>
      <w:bookmarkStart w:id="18" w:name="_Toc1555676"/>
      <w:bookmarkStart w:id="19" w:name="_Toc1555908"/>
      <w:bookmarkStart w:id="20" w:name="_Toc2778298"/>
      <w:bookmarkStart w:id="21" w:name="_Toc2855151"/>
      <w:bookmarkStart w:id="22" w:name="_Toc4596228"/>
      <w:bookmarkStart w:id="23" w:name="_Toc528170"/>
      <w:bookmarkStart w:id="24" w:name="_Toc1555234"/>
      <w:bookmarkStart w:id="25" w:name="_Toc1555362"/>
      <w:bookmarkStart w:id="26" w:name="_Toc1555467"/>
      <w:bookmarkStart w:id="27" w:name="_Toc1555574"/>
      <w:bookmarkStart w:id="28" w:name="_Toc1555677"/>
      <w:bookmarkStart w:id="29" w:name="_Toc1555909"/>
      <w:bookmarkStart w:id="30" w:name="_Toc2778299"/>
      <w:bookmarkStart w:id="31" w:name="_Toc2855152"/>
      <w:bookmarkStart w:id="32" w:name="_Toc4596229"/>
      <w:bookmarkStart w:id="33" w:name="_Toc528171"/>
      <w:bookmarkStart w:id="34" w:name="_Toc1555235"/>
      <w:bookmarkStart w:id="35" w:name="_Toc1555363"/>
      <w:bookmarkStart w:id="36" w:name="_Toc1555468"/>
      <w:bookmarkStart w:id="37" w:name="_Toc1555575"/>
      <w:bookmarkStart w:id="38" w:name="_Toc1555678"/>
      <w:bookmarkStart w:id="39" w:name="_Toc1555910"/>
      <w:bookmarkStart w:id="40" w:name="_Toc2778300"/>
      <w:bookmarkStart w:id="41" w:name="_Toc2855153"/>
      <w:bookmarkStart w:id="42" w:name="_Toc4596230"/>
      <w:bookmarkStart w:id="43" w:name="_Toc528172"/>
      <w:bookmarkStart w:id="44" w:name="_Toc1555236"/>
      <w:bookmarkStart w:id="45" w:name="_Toc1555364"/>
      <w:bookmarkStart w:id="46" w:name="_Toc1555469"/>
      <w:bookmarkStart w:id="47" w:name="_Toc1555576"/>
      <w:bookmarkStart w:id="48" w:name="_Toc1555679"/>
      <w:bookmarkStart w:id="49" w:name="_Toc1555911"/>
      <w:bookmarkStart w:id="50" w:name="_Toc2778301"/>
      <w:bookmarkStart w:id="51" w:name="_Toc2855154"/>
      <w:bookmarkStart w:id="52" w:name="_Toc4596231"/>
      <w:bookmarkStart w:id="53" w:name="_Toc528173"/>
      <w:bookmarkStart w:id="54" w:name="_Toc1555237"/>
      <w:bookmarkStart w:id="55" w:name="_Toc1555365"/>
      <w:bookmarkStart w:id="56" w:name="_Toc1555470"/>
      <w:bookmarkStart w:id="57" w:name="_Toc1555577"/>
      <w:bookmarkStart w:id="58" w:name="_Toc1555680"/>
      <w:bookmarkStart w:id="59" w:name="_Toc1555912"/>
      <w:bookmarkStart w:id="60" w:name="_Toc2778302"/>
      <w:bookmarkStart w:id="61" w:name="_Toc2855155"/>
      <w:bookmarkStart w:id="62" w:name="_Toc4596232"/>
      <w:bookmarkStart w:id="63" w:name="_Toc528174"/>
      <w:bookmarkStart w:id="64" w:name="_Toc1555238"/>
      <w:bookmarkStart w:id="65" w:name="_Toc1555366"/>
      <w:bookmarkStart w:id="66" w:name="_Toc1555471"/>
      <w:bookmarkStart w:id="67" w:name="_Toc1555578"/>
      <w:bookmarkStart w:id="68" w:name="_Toc1555681"/>
      <w:bookmarkStart w:id="69" w:name="_Toc1555913"/>
      <w:bookmarkStart w:id="70" w:name="_Toc2778303"/>
      <w:bookmarkStart w:id="71" w:name="_Toc2855156"/>
      <w:bookmarkStart w:id="72" w:name="_Toc4596233"/>
      <w:bookmarkStart w:id="73" w:name="_Toc528175"/>
      <w:bookmarkStart w:id="74" w:name="_Toc1555239"/>
      <w:bookmarkStart w:id="75" w:name="_Toc1555367"/>
      <w:bookmarkStart w:id="76" w:name="_Toc1555472"/>
      <w:bookmarkStart w:id="77" w:name="_Toc1555579"/>
      <w:bookmarkStart w:id="78" w:name="_Toc1555682"/>
      <w:bookmarkStart w:id="79" w:name="_Toc1555914"/>
      <w:bookmarkStart w:id="80" w:name="_Toc2778304"/>
      <w:bookmarkStart w:id="81" w:name="_Toc2855157"/>
      <w:bookmarkStart w:id="82" w:name="_Toc4596234"/>
      <w:bookmarkStart w:id="83" w:name="_Toc528176"/>
      <w:bookmarkStart w:id="84" w:name="_Toc1555240"/>
      <w:bookmarkStart w:id="85" w:name="_Toc1555368"/>
      <w:bookmarkStart w:id="86" w:name="_Toc1555473"/>
      <w:bookmarkStart w:id="87" w:name="_Toc1555580"/>
      <w:bookmarkStart w:id="88" w:name="_Toc1555683"/>
      <w:bookmarkStart w:id="89" w:name="_Toc1555915"/>
      <w:bookmarkStart w:id="90" w:name="_Toc2778305"/>
      <w:bookmarkStart w:id="91" w:name="_Toc2855158"/>
      <w:bookmarkStart w:id="92" w:name="_Toc4596235"/>
      <w:bookmarkStart w:id="93" w:name="_Toc528177"/>
      <w:bookmarkStart w:id="94" w:name="_Toc1555241"/>
      <w:bookmarkStart w:id="95" w:name="_Toc1555369"/>
      <w:bookmarkStart w:id="96" w:name="_Toc1555474"/>
      <w:bookmarkStart w:id="97" w:name="_Toc1555581"/>
      <w:bookmarkStart w:id="98" w:name="_Toc1555684"/>
      <w:bookmarkStart w:id="99" w:name="_Toc1555916"/>
      <w:bookmarkStart w:id="100" w:name="_Toc2778306"/>
      <w:bookmarkStart w:id="101" w:name="_Toc2855159"/>
      <w:bookmarkStart w:id="102" w:name="_Toc4596236"/>
      <w:bookmarkStart w:id="103" w:name="_Toc528178"/>
      <w:bookmarkStart w:id="104" w:name="_Toc1555242"/>
      <w:bookmarkStart w:id="105" w:name="_Toc1555370"/>
      <w:bookmarkStart w:id="106" w:name="_Toc1555475"/>
      <w:bookmarkStart w:id="107" w:name="_Toc1555582"/>
      <w:bookmarkStart w:id="108" w:name="_Toc1555685"/>
      <w:bookmarkStart w:id="109" w:name="_Toc1555917"/>
      <w:bookmarkStart w:id="110" w:name="_Toc2778307"/>
      <w:bookmarkStart w:id="111" w:name="_Toc2855160"/>
      <w:bookmarkStart w:id="112" w:name="_Toc4596237"/>
      <w:bookmarkStart w:id="113" w:name="_Toc528179"/>
      <w:bookmarkStart w:id="114" w:name="_Toc1555243"/>
      <w:bookmarkStart w:id="115" w:name="_Toc1555371"/>
      <w:bookmarkStart w:id="116" w:name="_Toc1555476"/>
      <w:bookmarkStart w:id="117" w:name="_Toc1555583"/>
      <w:bookmarkStart w:id="118" w:name="_Toc1555686"/>
      <w:bookmarkStart w:id="119" w:name="_Toc1555918"/>
      <w:bookmarkStart w:id="120" w:name="_Toc2778308"/>
      <w:bookmarkStart w:id="121" w:name="_Toc2855161"/>
      <w:bookmarkStart w:id="122" w:name="_Toc4596238"/>
      <w:bookmarkStart w:id="123" w:name="_Toc528180"/>
      <w:bookmarkStart w:id="124" w:name="_Toc1555244"/>
      <w:bookmarkStart w:id="125" w:name="_Toc1555372"/>
      <w:bookmarkStart w:id="126" w:name="_Toc1555477"/>
      <w:bookmarkStart w:id="127" w:name="_Toc1555584"/>
      <w:bookmarkStart w:id="128" w:name="_Toc1555687"/>
      <w:bookmarkStart w:id="129" w:name="_Toc1555919"/>
      <w:bookmarkStart w:id="130" w:name="_Toc2778309"/>
      <w:bookmarkStart w:id="131" w:name="_Toc2855162"/>
      <w:bookmarkStart w:id="132" w:name="_Toc4596239"/>
      <w:bookmarkStart w:id="133" w:name="_Toc528181"/>
      <w:bookmarkStart w:id="134" w:name="_Toc1555245"/>
      <w:bookmarkStart w:id="135" w:name="_Toc1555373"/>
      <w:bookmarkStart w:id="136" w:name="_Toc1555478"/>
      <w:bookmarkStart w:id="137" w:name="_Toc1555585"/>
      <w:bookmarkStart w:id="138" w:name="_Toc1555688"/>
      <w:bookmarkStart w:id="139" w:name="_Toc1555920"/>
      <w:bookmarkStart w:id="140" w:name="_Toc2778310"/>
      <w:bookmarkStart w:id="141" w:name="_Toc2855163"/>
      <w:bookmarkStart w:id="142" w:name="_Toc4596240"/>
      <w:bookmarkStart w:id="143" w:name="_Toc528182"/>
      <w:bookmarkStart w:id="144" w:name="_Toc1555246"/>
      <w:bookmarkStart w:id="145" w:name="_Toc1555374"/>
      <w:bookmarkStart w:id="146" w:name="_Toc1555479"/>
      <w:bookmarkStart w:id="147" w:name="_Toc1555586"/>
      <w:bookmarkStart w:id="148" w:name="_Toc1555689"/>
      <w:bookmarkStart w:id="149" w:name="_Toc1555921"/>
      <w:bookmarkStart w:id="150" w:name="_Toc2778311"/>
      <w:bookmarkStart w:id="151" w:name="_Toc2855164"/>
      <w:bookmarkStart w:id="152" w:name="_Toc4596241"/>
      <w:bookmarkStart w:id="153" w:name="_Toc528183"/>
      <w:bookmarkStart w:id="154" w:name="_Toc1555247"/>
      <w:bookmarkStart w:id="155" w:name="_Toc1555375"/>
      <w:bookmarkStart w:id="156" w:name="_Toc1555480"/>
      <w:bookmarkStart w:id="157" w:name="_Toc1555587"/>
      <w:bookmarkStart w:id="158" w:name="_Toc1555690"/>
      <w:bookmarkStart w:id="159" w:name="_Toc1555922"/>
      <w:bookmarkStart w:id="160" w:name="_Toc2778312"/>
      <w:bookmarkStart w:id="161" w:name="_Toc2855165"/>
      <w:bookmarkStart w:id="162" w:name="_Toc4596242"/>
      <w:bookmarkStart w:id="163" w:name="_Toc528184"/>
      <w:bookmarkStart w:id="164" w:name="_Toc1555248"/>
      <w:bookmarkStart w:id="165" w:name="_Toc1555376"/>
      <w:bookmarkStart w:id="166" w:name="_Toc1555481"/>
      <w:bookmarkStart w:id="167" w:name="_Toc1555588"/>
      <w:bookmarkStart w:id="168" w:name="_Toc1555691"/>
      <w:bookmarkStart w:id="169" w:name="_Toc1555923"/>
      <w:bookmarkStart w:id="170" w:name="_Toc2778313"/>
      <w:bookmarkStart w:id="171" w:name="_Toc2855166"/>
      <w:bookmarkStart w:id="172" w:name="_Toc4596243"/>
      <w:bookmarkStart w:id="173" w:name="_Toc528188"/>
      <w:bookmarkStart w:id="174" w:name="_Toc1555252"/>
      <w:bookmarkStart w:id="175" w:name="_Toc1555380"/>
      <w:bookmarkStart w:id="176" w:name="_Toc1555485"/>
      <w:bookmarkStart w:id="177" w:name="_Toc1555592"/>
      <w:bookmarkStart w:id="178" w:name="_Toc1555695"/>
      <w:bookmarkStart w:id="179" w:name="_Toc1555927"/>
      <w:bookmarkStart w:id="180" w:name="_Toc2778317"/>
      <w:bookmarkStart w:id="181" w:name="_Toc2855170"/>
      <w:bookmarkStart w:id="182" w:name="_Toc4596247"/>
      <w:bookmarkStart w:id="183" w:name="_Toc528191"/>
      <w:bookmarkStart w:id="184" w:name="_Toc1555255"/>
      <w:bookmarkStart w:id="185" w:name="_Toc1555383"/>
      <w:bookmarkStart w:id="186" w:name="_Toc1555488"/>
      <w:bookmarkStart w:id="187" w:name="_Toc1555595"/>
      <w:bookmarkStart w:id="188" w:name="_Toc1555698"/>
      <w:bookmarkStart w:id="189" w:name="_Toc1555930"/>
      <w:bookmarkStart w:id="190" w:name="_Toc2778320"/>
      <w:bookmarkStart w:id="191" w:name="_Toc2855173"/>
      <w:bookmarkStart w:id="192" w:name="_Toc4596250"/>
      <w:bookmarkStart w:id="193" w:name="_Toc528194"/>
      <w:bookmarkStart w:id="194" w:name="_Toc1555258"/>
      <w:bookmarkStart w:id="195" w:name="_Toc1555386"/>
      <w:bookmarkStart w:id="196" w:name="_Toc1555491"/>
      <w:bookmarkStart w:id="197" w:name="_Toc1555598"/>
      <w:bookmarkStart w:id="198" w:name="_Toc1555701"/>
      <w:bookmarkStart w:id="199" w:name="_Toc1555933"/>
      <w:bookmarkStart w:id="200" w:name="_Toc2778323"/>
      <w:bookmarkStart w:id="201" w:name="_Toc2855176"/>
      <w:bookmarkStart w:id="202" w:name="_Toc4596253"/>
      <w:bookmarkStart w:id="203" w:name="_Toc528197"/>
      <w:bookmarkStart w:id="204" w:name="_Toc1555261"/>
      <w:bookmarkStart w:id="205" w:name="_Toc1555389"/>
      <w:bookmarkStart w:id="206" w:name="_Toc1555494"/>
      <w:bookmarkStart w:id="207" w:name="_Toc1555601"/>
      <w:bookmarkStart w:id="208" w:name="_Toc1555704"/>
      <w:bookmarkStart w:id="209" w:name="_Toc1555936"/>
      <w:bookmarkStart w:id="210" w:name="_Toc2778326"/>
      <w:bookmarkStart w:id="211" w:name="_Toc2855179"/>
      <w:bookmarkStart w:id="212" w:name="_Toc4596256"/>
      <w:bookmarkStart w:id="213" w:name="_Toc528200"/>
      <w:bookmarkStart w:id="214" w:name="_Toc1555264"/>
      <w:bookmarkStart w:id="215" w:name="_Toc1555392"/>
      <w:bookmarkStart w:id="216" w:name="_Toc1555497"/>
      <w:bookmarkStart w:id="217" w:name="_Toc1555604"/>
      <w:bookmarkStart w:id="218" w:name="_Toc1555707"/>
      <w:bookmarkStart w:id="219" w:name="_Toc1555939"/>
      <w:bookmarkStart w:id="220" w:name="_Toc2778329"/>
      <w:bookmarkStart w:id="221" w:name="_Toc2855182"/>
      <w:bookmarkStart w:id="222" w:name="_Toc4596259"/>
      <w:bookmarkStart w:id="223" w:name="_Toc535846198"/>
      <w:bookmarkStart w:id="224" w:name="_Toc535846690"/>
      <w:bookmarkStart w:id="225" w:name="_Toc535846874"/>
      <w:bookmarkStart w:id="226" w:name="_Toc535846916"/>
      <w:bookmarkStart w:id="227" w:name="_Toc535846991"/>
      <w:bookmarkStart w:id="228" w:name="_Toc528202"/>
      <w:bookmarkStart w:id="229" w:name="_Toc1555266"/>
      <w:bookmarkStart w:id="230" w:name="_Toc1555394"/>
      <w:bookmarkStart w:id="231" w:name="_Toc1555499"/>
      <w:bookmarkStart w:id="232" w:name="_Toc1555606"/>
      <w:bookmarkStart w:id="233" w:name="_Toc1555709"/>
      <w:bookmarkStart w:id="234" w:name="_Toc1555940"/>
      <w:bookmarkStart w:id="235" w:name="_Toc2778330"/>
      <w:bookmarkStart w:id="236" w:name="_Toc2855183"/>
      <w:bookmarkStart w:id="237" w:name="_Toc4596260"/>
      <w:bookmarkStart w:id="238" w:name="_Toc535846199"/>
      <w:bookmarkStart w:id="239" w:name="_Toc535846691"/>
      <w:bookmarkStart w:id="240" w:name="_Toc535846875"/>
      <w:bookmarkStart w:id="241" w:name="_Toc535846917"/>
      <w:bookmarkStart w:id="242" w:name="_Toc535846992"/>
      <w:bookmarkStart w:id="243" w:name="_Toc528203"/>
      <w:bookmarkStart w:id="244" w:name="_Toc1555267"/>
      <w:bookmarkStart w:id="245" w:name="_Toc1555395"/>
      <w:bookmarkStart w:id="246" w:name="_Toc1555500"/>
      <w:bookmarkStart w:id="247" w:name="_Toc1555607"/>
      <w:bookmarkStart w:id="248" w:name="_Toc1555710"/>
      <w:bookmarkStart w:id="249" w:name="_Toc1555941"/>
      <w:bookmarkStart w:id="250" w:name="_Toc2778331"/>
      <w:bookmarkStart w:id="251" w:name="_Toc2855184"/>
      <w:bookmarkStart w:id="252" w:name="_Toc4596261"/>
      <w:bookmarkStart w:id="253" w:name="_Ref346115394"/>
      <w:bookmarkStart w:id="254" w:name="_Toc350498888"/>
      <w:bookmarkStart w:id="255" w:name="_Toc507426128"/>
      <w:bookmarkStart w:id="256" w:name="_Toc76374181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r w:rsidRPr="001C077B">
        <w:rPr>
          <w:lang w:val="ca-ES"/>
        </w:rPr>
        <w:lastRenderedPageBreak/>
        <w:t>Parts interessades</w:t>
      </w:r>
      <w:bookmarkEnd w:id="253"/>
      <w:bookmarkEnd w:id="254"/>
      <w:bookmarkEnd w:id="255"/>
      <w:bookmarkEnd w:id="256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E9A5A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D017D4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D017D4">
        <w:rPr>
          <w:i w:val="0"/>
          <w:iCs w:val="0"/>
          <w:sz w:val="20"/>
          <w:szCs w:val="20"/>
        </w:rPr>
        <w:t>Ciberseguretat</w:t>
      </w:r>
      <w:proofErr w:type="spellEnd"/>
      <w:r w:rsidR="00D017D4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57" w:name="_Toc528205"/>
      <w:bookmarkStart w:id="258" w:name="_Toc1555269"/>
      <w:bookmarkStart w:id="259" w:name="_Toc1555397"/>
      <w:bookmarkStart w:id="260" w:name="_Toc1555502"/>
      <w:bookmarkStart w:id="261" w:name="_Toc1555609"/>
      <w:bookmarkStart w:id="262" w:name="_Toc1555712"/>
      <w:bookmarkStart w:id="263" w:name="_Toc1555943"/>
      <w:bookmarkStart w:id="264" w:name="_Toc2778333"/>
      <w:bookmarkStart w:id="265" w:name="_Toc2855186"/>
      <w:bookmarkStart w:id="266" w:name="_Toc4596263"/>
      <w:bookmarkStart w:id="267" w:name="_Toc528206"/>
      <w:bookmarkStart w:id="268" w:name="_Toc1555270"/>
      <w:bookmarkStart w:id="269" w:name="_Toc1555398"/>
      <w:bookmarkStart w:id="270" w:name="_Toc1555503"/>
      <w:bookmarkStart w:id="271" w:name="_Toc1555610"/>
      <w:bookmarkStart w:id="272" w:name="_Toc1555713"/>
      <w:bookmarkStart w:id="273" w:name="_Toc1555944"/>
      <w:bookmarkStart w:id="274" w:name="_Toc2778334"/>
      <w:bookmarkStart w:id="275" w:name="_Toc2855187"/>
      <w:bookmarkStart w:id="276" w:name="_Toc4596264"/>
      <w:bookmarkStart w:id="277" w:name="_Toc528207"/>
      <w:bookmarkStart w:id="278" w:name="_Toc1555271"/>
      <w:bookmarkStart w:id="279" w:name="_Toc1555399"/>
      <w:bookmarkStart w:id="280" w:name="_Toc1555504"/>
      <w:bookmarkStart w:id="281" w:name="_Toc1555611"/>
      <w:bookmarkStart w:id="282" w:name="_Toc1555714"/>
      <w:bookmarkStart w:id="283" w:name="_Toc1555945"/>
      <w:bookmarkStart w:id="284" w:name="_Toc2778335"/>
      <w:bookmarkStart w:id="285" w:name="_Toc2855188"/>
      <w:bookmarkStart w:id="286" w:name="_Toc4596265"/>
      <w:bookmarkStart w:id="287" w:name="_Toc528208"/>
      <w:bookmarkStart w:id="288" w:name="_Toc1555272"/>
      <w:bookmarkStart w:id="289" w:name="_Toc1555400"/>
      <w:bookmarkStart w:id="290" w:name="_Toc1555505"/>
      <w:bookmarkStart w:id="291" w:name="_Toc1555612"/>
      <w:bookmarkStart w:id="292" w:name="_Toc1555715"/>
      <w:bookmarkStart w:id="293" w:name="_Toc1555946"/>
      <w:bookmarkStart w:id="294" w:name="_Toc2778336"/>
      <w:bookmarkStart w:id="295" w:name="_Toc2855189"/>
      <w:bookmarkStart w:id="296" w:name="_Toc4596266"/>
      <w:bookmarkStart w:id="297" w:name="_Toc528209"/>
      <w:bookmarkStart w:id="298" w:name="_Toc1555273"/>
      <w:bookmarkStart w:id="299" w:name="_Toc1555401"/>
      <w:bookmarkStart w:id="300" w:name="_Toc1555506"/>
      <w:bookmarkStart w:id="301" w:name="_Toc1555613"/>
      <w:bookmarkStart w:id="302" w:name="_Toc1555716"/>
      <w:bookmarkStart w:id="303" w:name="_Toc1555947"/>
      <w:bookmarkStart w:id="304" w:name="_Toc2778337"/>
      <w:bookmarkStart w:id="305" w:name="_Toc2855190"/>
      <w:bookmarkStart w:id="306" w:name="_Toc4596267"/>
      <w:bookmarkStart w:id="307" w:name="_Toc528210"/>
      <w:bookmarkStart w:id="308" w:name="_Toc1555274"/>
      <w:bookmarkStart w:id="309" w:name="_Toc1555402"/>
      <w:bookmarkStart w:id="310" w:name="_Toc1555507"/>
      <w:bookmarkStart w:id="311" w:name="_Toc1555614"/>
      <w:bookmarkStart w:id="312" w:name="_Toc1555717"/>
      <w:bookmarkStart w:id="313" w:name="_Toc1555948"/>
      <w:bookmarkStart w:id="314" w:name="_Toc2778338"/>
      <w:bookmarkStart w:id="315" w:name="_Toc2855191"/>
      <w:bookmarkStart w:id="316" w:name="_Toc4596268"/>
      <w:bookmarkStart w:id="317" w:name="_Toc528211"/>
      <w:bookmarkStart w:id="318" w:name="_Toc1555275"/>
      <w:bookmarkStart w:id="319" w:name="_Toc1555403"/>
      <w:bookmarkStart w:id="320" w:name="_Toc1555508"/>
      <w:bookmarkStart w:id="321" w:name="_Toc1555615"/>
      <w:bookmarkStart w:id="322" w:name="_Toc1555718"/>
      <w:bookmarkStart w:id="323" w:name="_Toc1555949"/>
      <w:bookmarkStart w:id="324" w:name="_Toc2778339"/>
      <w:bookmarkStart w:id="325" w:name="_Toc2855192"/>
      <w:bookmarkStart w:id="326" w:name="_Toc4596269"/>
      <w:bookmarkStart w:id="327" w:name="_Toc528212"/>
      <w:bookmarkStart w:id="328" w:name="_Toc1555276"/>
      <w:bookmarkStart w:id="329" w:name="_Toc1555404"/>
      <w:bookmarkStart w:id="330" w:name="_Toc1555509"/>
      <w:bookmarkStart w:id="331" w:name="_Toc1555616"/>
      <w:bookmarkStart w:id="332" w:name="_Toc1555719"/>
      <w:bookmarkStart w:id="333" w:name="_Toc1555950"/>
      <w:bookmarkStart w:id="334" w:name="_Toc2778340"/>
      <w:bookmarkStart w:id="335" w:name="_Toc2855193"/>
      <w:bookmarkStart w:id="336" w:name="_Toc4596270"/>
      <w:bookmarkStart w:id="337" w:name="_Toc528213"/>
      <w:bookmarkStart w:id="338" w:name="_Toc1555277"/>
      <w:bookmarkStart w:id="339" w:name="_Toc1555405"/>
      <w:bookmarkStart w:id="340" w:name="_Toc1555510"/>
      <w:bookmarkStart w:id="341" w:name="_Toc1555617"/>
      <w:bookmarkStart w:id="342" w:name="_Toc1555720"/>
      <w:bookmarkStart w:id="343" w:name="_Toc1555951"/>
      <w:bookmarkStart w:id="344" w:name="_Toc2778341"/>
      <w:bookmarkStart w:id="345" w:name="_Toc2855194"/>
      <w:bookmarkStart w:id="346" w:name="_Toc4596271"/>
      <w:bookmarkStart w:id="347" w:name="_Toc528215"/>
      <w:bookmarkStart w:id="348" w:name="_Toc1555279"/>
      <w:bookmarkStart w:id="349" w:name="_Toc1555407"/>
      <w:bookmarkStart w:id="350" w:name="_Toc1555512"/>
      <w:bookmarkStart w:id="351" w:name="_Toc1555619"/>
      <w:bookmarkStart w:id="352" w:name="_Toc1555722"/>
      <w:bookmarkStart w:id="353" w:name="_Toc1555953"/>
      <w:bookmarkStart w:id="354" w:name="_Toc2778342"/>
      <w:bookmarkStart w:id="355" w:name="_Toc2855195"/>
      <w:bookmarkStart w:id="356" w:name="_Toc4596272"/>
      <w:bookmarkStart w:id="357" w:name="_Toc528216"/>
      <w:bookmarkStart w:id="358" w:name="_Toc1555280"/>
      <w:bookmarkStart w:id="359" w:name="_Toc1555408"/>
      <w:bookmarkStart w:id="360" w:name="_Toc1555513"/>
      <w:bookmarkStart w:id="361" w:name="_Toc1555620"/>
      <w:bookmarkStart w:id="362" w:name="_Toc1555723"/>
      <w:bookmarkStart w:id="363" w:name="_Toc1555954"/>
      <w:bookmarkStart w:id="364" w:name="_Toc2778343"/>
      <w:bookmarkStart w:id="365" w:name="_Toc2855196"/>
      <w:bookmarkStart w:id="366" w:name="_Toc4596273"/>
      <w:bookmarkStart w:id="367" w:name="_Toc528217"/>
      <w:bookmarkStart w:id="368" w:name="_Toc1555281"/>
      <w:bookmarkStart w:id="369" w:name="_Toc1555409"/>
      <w:bookmarkStart w:id="370" w:name="_Toc1555514"/>
      <w:bookmarkStart w:id="371" w:name="_Toc1555621"/>
      <w:bookmarkStart w:id="372" w:name="_Toc1555724"/>
      <w:bookmarkStart w:id="373" w:name="_Toc1555955"/>
      <w:bookmarkStart w:id="374" w:name="_Toc2778344"/>
      <w:bookmarkStart w:id="375" w:name="_Toc2855197"/>
      <w:bookmarkStart w:id="376" w:name="_Toc4596274"/>
      <w:bookmarkStart w:id="377" w:name="_Toc528218"/>
      <w:bookmarkStart w:id="378" w:name="_Toc1555282"/>
      <w:bookmarkStart w:id="379" w:name="_Toc1555410"/>
      <w:bookmarkStart w:id="380" w:name="_Toc1555515"/>
      <w:bookmarkStart w:id="381" w:name="_Toc1555622"/>
      <w:bookmarkStart w:id="382" w:name="_Toc1555725"/>
      <w:bookmarkStart w:id="383" w:name="_Toc1555956"/>
      <w:bookmarkStart w:id="384" w:name="_Toc2778345"/>
      <w:bookmarkStart w:id="385" w:name="_Toc2855198"/>
      <w:bookmarkStart w:id="386" w:name="_Toc4596275"/>
      <w:bookmarkStart w:id="387" w:name="_Toc528219"/>
      <w:bookmarkStart w:id="388" w:name="_Toc1555283"/>
      <w:bookmarkStart w:id="389" w:name="_Toc1555411"/>
      <w:bookmarkStart w:id="390" w:name="_Toc1555516"/>
      <w:bookmarkStart w:id="391" w:name="_Toc1555623"/>
      <w:bookmarkStart w:id="392" w:name="_Toc1555726"/>
      <w:bookmarkStart w:id="393" w:name="_Toc1555957"/>
      <w:bookmarkStart w:id="394" w:name="_Toc2778346"/>
      <w:bookmarkStart w:id="395" w:name="_Toc2855199"/>
      <w:bookmarkStart w:id="396" w:name="_Toc4596276"/>
      <w:bookmarkStart w:id="397" w:name="_Toc528220"/>
      <w:bookmarkStart w:id="398" w:name="_Toc1555284"/>
      <w:bookmarkStart w:id="399" w:name="_Toc1555412"/>
      <w:bookmarkStart w:id="400" w:name="_Toc1555517"/>
      <w:bookmarkStart w:id="401" w:name="_Toc1555624"/>
      <w:bookmarkStart w:id="402" w:name="_Toc1555727"/>
      <w:bookmarkStart w:id="403" w:name="_Toc1555958"/>
      <w:bookmarkStart w:id="404" w:name="_Toc2778347"/>
      <w:bookmarkStart w:id="405" w:name="_Toc2855200"/>
      <w:bookmarkStart w:id="406" w:name="_Toc4596277"/>
      <w:bookmarkStart w:id="407" w:name="_Toc528221"/>
      <w:bookmarkStart w:id="408" w:name="_Toc1555285"/>
      <w:bookmarkStart w:id="409" w:name="_Toc1555413"/>
      <w:bookmarkStart w:id="410" w:name="_Toc1555518"/>
      <w:bookmarkStart w:id="411" w:name="_Toc1555625"/>
      <w:bookmarkStart w:id="412" w:name="_Toc1555728"/>
      <w:bookmarkStart w:id="413" w:name="_Toc1555959"/>
      <w:bookmarkStart w:id="414" w:name="_Toc2778348"/>
      <w:bookmarkStart w:id="415" w:name="_Toc2855201"/>
      <w:bookmarkStart w:id="416" w:name="_Toc4596278"/>
      <w:bookmarkStart w:id="417" w:name="_Toc528222"/>
      <w:bookmarkStart w:id="418" w:name="_Toc1555286"/>
      <w:bookmarkStart w:id="419" w:name="_Toc1555414"/>
      <w:bookmarkStart w:id="420" w:name="_Toc1555519"/>
      <w:bookmarkStart w:id="421" w:name="_Toc1555626"/>
      <w:bookmarkStart w:id="422" w:name="_Toc1555729"/>
      <w:bookmarkStart w:id="423" w:name="_Toc1555960"/>
      <w:bookmarkStart w:id="424" w:name="_Toc2778349"/>
      <w:bookmarkStart w:id="425" w:name="_Toc2855202"/>
      <w:bookmarkStart w:id="426" w:name="_Toc4596279"/>
      <w:bookmarkStart w:id="427" w:name="_Toc528223"/>
      <w:bookmarkStart w:id="428" w:name="_Toc1555287"/>
      <w:bookmarkStart w:id="429" w:name="_Toc1555415"/>
      <w:bookmarkStart w:id="430" w:name="_Toc1555520"/>
      <w:bookmarkStart w:id="431" w:name="_Toc1555627"/>
      <w:bookmarkStart w:id="432" w:name="_Toc1555730"/>
      <w:bookmarkStart w:id="433" w:name="_Toc1555961"/>
      <w:bookmarkStart w:id="434" w:name="_Toc2778350"/>
      <w:bookmarkStart w:id="435" w:name="_Toc2855203"/>
      <w:bookmarkStart w:id="436" w:name="_Toc4596280"/>
      <w:bookmarkStart w:id="437" w:name="_Toc528224"/>
      <w:bookmarkStart w:id="438" w:name="_Toc1555288"/>
      <w:bookmarkStart w:id="439" w:name="_Toc1555416"/>
      <w:bookmarkStart w:id="440" w:name="_Toc1555521"/>
      <w:bookmarkStart w:id="441" w:name="_Toc1555628"/>
      <w:bookmarkStart w:id="442" w:name="_Toc1555731"/>
      <w:bookmarkStart w:id="443" w:name="_Toc1555962"/>
      <w:bookmarkStart w:id="444" w:name="_Toc2778351"/>
      <w:bookmarkStart w:id="445" w:name="_Toc2855204"/>
      <w:bookmarkStart w:id="446" w:name="_Toc4596281"/>
      <w:bookmarkStart w:id="447" w:name="_Toc528225"/>
      <w:bookmarkStart w:id="448" w:name="_Toc1555289"/>
      <w:bookmarkStart w:id="449" w:name="_Toc1555417"/>
      <w:bookmarkStart w:id="450" w:name="_Toc1555522"/>
      <w:bookmarkStart w:id="451" w:name="_Toc1555629"/>
      <w:bookmarkStart w:id="452" w:name="_Toc1555732"/>
      <w:bookmarkStart w:id="453" w:name="_Toc1555963"/>
      <w:bookmarkStart w:id="454" w:name="_Toc2778352"/>
      <w:bookmarkStart w:id="455" w:name="_Toc2855205"/>
      <w:bookmarkStart w:id="456" w:name="_Toc4596282"/>
      <w:bookmarkStart w:id="457" w:name="_Toc528226"/>
      <w:bookmarkStart w:id="458" w:name="_Toc1555290"/>
      <w:bookmarkStart w:id="459" w:name="_Toc1555418"/>
      <w:bookmarkStart w:id="460" w:name="_Toc1555523"/>
      <w:bookmarkStart w:id="461" w:name="_Toc1555630"/>
      <w:bookmarkStart w:id="462" w:name="_Toc1555733"/>
      <w:bookmarkStart w:id="463" w:name="_Toc1555964"/>
      <w:bookmarkStart w:id="464" w:name="_Toc2778353"/>
      <w:bookmarkStart w:id="465" w:name="_Toc2855206"/>
      <w:bookmarkStart w:id="466" w:name="_Toc4596283"/>
      <w:bookmarkStart w:id="467" w:name="_Toc528227"/>
      <w:bookmarkStart w:id="468" w:name="_Toc1555291"/>
      <w:bookmarkStart w:id="469" w:name="_Toc1555419"/>
      <w:bookmarkStart w:id="470" w:name="_Toc1555524"/>
      <w:bookmarkStart w:id="471" w:name="_Toc1555631"/>
      <w:bookmarkStart w:id="472" w:name="_Toc1555734"/>
      <w:bookmarkStart w:id="473" w:name="_Toc1555965"/>
      <w:bookmarkStart w:id="474" w:name="_Toc2778354"/>
      <w:bookmarkStart w:id="475" w:name="_Toc2855207"/>
      <w:bookmarkStart w:id="476" w:name="_Toc4596284"/>
      <w:bookmarkStart w:id="477" w:name="_Toc528228"/>
      <w:bookmarkStart w:id="478" w:name="_Toc1555292"/>
      <w:bookmarkStart w:id="479" w:name="_Toc1555420"/>
      <w:bookmarkStart w:id="480" w:name="_Toc1555525"/>
      <w:bookmarkStart w:id="481" w:name="_Toc1555632"/>
      <w:bookmarkStart w:id="482" w:name="_Toc1555735"/>
      <w:bookmarkStart w:id="483" w:name="_Toc1555966"/>
      <w:bookmarkStart w:id="484" w:name="_Toc2778355"/>
      <w:bookmarkStart w:id="485" w:name="_Toc2855208"/>
      <w:bookmarkStart w:id="486" w:name="_Toc4596285"/>
      <w:bookmarkStart w:id="487" w:name="_Toc528229"/>
      <w:bookmarkStart w:id="488" w:name="_Toc1555293"/>
      <w:bookmarkStart w:id="489" w:name="_Toc1555421"/>
      <w:bookmarkStart w:id="490" w:name="_Toc1555526"/>
      <w:bookmarkStart w:id="491" w:name="_Toc1555633"/>
      <w:bookmarkStart w:id="492" w:name="_Toc1555736"/>
      <w:bookmarkStart w:id="493" w:name="_Toc1555967"/>
      <w:bookmarkStart w:id="494" w:name="_Toc2778356"/>
      <w:bookmarkStart w:id="495" w:name="_Toc2855209"/>
      <w:bookmarkStart w:id="496" w:name="_Toc4596286"/>
      <w:bookmarkStart w:id="497" w:name="_Toc528230"/>
      <w:bookmarkStart w:id="498" w:name="_Toc1555294"/>
      <w:bookmarkStart w:id="499" w:name="_Toc1555422"/>
      <w:bookmarkStart w:id="500" w:name="_Toc1555527"/>
      <w:bookmarkStart w:id="501" w:name="_Toc1555634"/>
      <w:bookmarkStart w:id="502" w:name="_Toc1555737"/>
      <w:bookmarkStart w:id="503" w:name="_Toc1555968"/>
      <w:bookmarkStart w:id="504" w:name="_Toc2778357"/>
      <w:bookmarkStart w:id="505" w:name="_Toc2855210"/>
      <w:bookmarkStart w:id="506" w:name="_Toc4596287"/>
      <w:bookmarkStart w:id="507" w:name="_Toc528231"/>
      <w:bookmarkStart w:id="508" w:name="_Toc1555295"/>
      <w:bookmarkStart w:id="509" w:name="_Toc1555423"/>
      <w:bookmarkStart w:id="510" w:name="_Toc1555528"/>
      <w:bookmarkStart w:id="511" w:name="_Toc1555635"/>
      <w:bookmarkStart w:id="512" w:name="_Toc1555738"/>
      <w:bookmarkStart w:id="513" w:name="_Toc1555969"/>
      <w:bookmarkStart w:id="514" w:name="_Toc2778358"/>
      <w:bookmarkStart w:id="515" w:name="_Toc2855211"/>
      <w:bookmarkStart w:id="516" w:name="_Toc4596288"/>
      <w:bookmarkStart w:id="517" w:name="_Toc528232"/>
      <w:bookmarkStart w:id="518" w:name="_Toc1555296"/>
      <w:bookmarkStart w:id="519" w:name="_Toc1555424"/>
      <w:bookmarkStart w:id="520" w:name="_Toc1555529"/>
      <w:bookmarkStart w:id="521" w:name="_Toc1555636"/>
      <w:bookmarkStart w:id="522" w:name="_Toc1555739"/>
      <w:bookmarkStart w:id="523" w:name="_Toc1555970"/>
      <w:bookmarkStart w:id="524" w:name="_Toc2778359"/>
      <w:bookmarkStart w:id="525" w:name="_Toc2855212"/>
      <w:bookmarkStart w:id="526" w:name="_Toc4596289"/>
      <w:bookmarkStart w:id="527" w:name="_Toc528233"/>
      <w:bookmarkStart w:id="528" w:name="_Toc1555297"/>
      <w:bookmarkStart w:id="529" w:name="_Toc1555425"/>
      <w:bookmarkStart w:id="530" w:name="_Toc1555530"/>
      <w:bookmarkStart w:id="531" w:name="_Toc1555637"/>
      <w:bookmarkStart w:id="532" w:name="_Toc1555740"/>
      <w:bookmarkStart w:id="533" w:name="_Toc1555971"/>
      <w:bookmarkStart w:id="534" w:name="_Toc2778360"/>
      <w:bookmarkStart w:id="535" w:name="_Toc2855213"/>
      <w:bookmarkStart w:id="536" w:name="_Toc4596290"/>
      <w:bookmarkStart w:id="537" w:name="_Toc528234"/>
      <w:bookmarkStart w:id="538" w:name="_Toc1555298"/>
      <w:bookmarkStart w:id="539" w:name="_Toc1555426"/>
      <w:bookmarkStart w:id="540" w:name="_Toc1555531"/>
      <w:bookmarkStart w:id="541" w:name="_Toc1555638"/>
      <w:bookmarkStart w:id="542" w:name="_Toc1555741"/>
      <w:bookmarkStart w:id="543" w:name="_Toc1555972"/>
      <w:bookmarkStart w:id="544" w:name="_Toc2778361"/>
      <w:bookmarkStart w:id="545" w:name="_Toc2855214"/>
      <w:bookmarkStart w:id="546" w:name="_Toc4596291"/>
      <w:bookmarkStart w:id="547" w:name="_Toc528235"/>
      <w:bookmarkStart w:id="548" w:name="_Toc1555299"/>
      <w:bookmarkStart w:id="549" w:name="_Toc1555427"/>
      <w:bookmarkStart w:id="550" w:name="_Toc1555532"/>
      <w:bookmarkStart w:id="551" w:name="_Toc1555639"/>
      <w:bookmarkStart w:id="552" w:name="_Toc1555742"/>
      <w:bookmarkStart w:id="553" w:name="_Toc1555973"/>
      <w:bookmarkStart w:id="554" w:name="_Toc2778362"/>
      <w:bookmarkStart w:id="555" w:name="_Toc2855215"/>
      <w:bookmarkStart w:id="556" w:name="_Toc4596292"/>
      <w:bookmarkStart w:id="557" w:name="_Toc528236"/>
      <w:bookmarkStart w:id="558" w:name="_Toc1555300"/>
      <w:bookmarkStart w:id="559" w:name="_Toc1555428"/>
      <w:bookmarkStart w:id="560" w:name="_Toc1555533"/>
      <w:bookmarkStart w:id="561" w:name="_Toc1555640"/>
      <w:bookmarkStart w:id="562" w:name="_Toc1555743"/>
      <w:bookmarkStart w:id="563" w:name="_Toc1555974"/>
      <w:bookmarkStart w:id="564" w:name="_Toc2778363"/>
      <w:bookmarkStart w:id="565" w:name="_Toc2855216"/>
      <w:bookmarkStart w:id="566" w:name="_Toc4596293"/>
      <w:bookmarkStart w:id="567" w:name="_Toc528237"/>
      <w:bookmarkStart w:id="568" w:name="_Toc1555301"/>
      <w:bookmarkStart w:id="569" w:name="_Toc1555429"/>
      <w:bookmarkStart w:id="570" w:name="_Toc1555534"/>
      <w:bookmarkStart w:id="571" w:name="_Toc1555641"/>
      <w:bookmarkStart w:id="572" w:name="_Toc1555744"/>
      <w:bookmarkStart w:id="573" w:name="_Toc1555975"/>
      <w:bookmarkStart w:id="574" w:name="_Toc2778364"/>
      <w:bookmarkStart w:id="575" w:name="_Toc2855217"/>
      <w:bookmarkStart w:id="576" w:name="_Toc4596294"/>
      <w:bookmarkStart w:id="577" w:name="_Toc528238"/>
      <w:bookmarkStart w:id="578" w:name="_Toc1555302"/>
      <w:bookmarkStart w:id="579" w:name="_Toc1555430"/>
      <w:bookmarkStart w:id="580" w:name="_Toc1555535"/>
      <w:bookmarkStart w:id="581" w:name="_Toc1555642"/>
      <w:bookmarkStart w:id="582" w:name="_Toc1555745"/>
      <w:bookmarkStart w:id="583" w:name="_Toc1555976"/>
      <w:bookmarkStart w:id="584" w:name="_Toc2778365"/>
      <w:bookmarkStart w:id="585" w:name="_Toc2855218"/>
      <w:bookmarkStart w:id="586" w:name="_Toc4596295"/>
      <w:bookmarkStart w:id="587" w:name="_Toc527534443"/>
      <w:bookmarkStart w:id="588" w:name="_Toc535846202"/>
      <w:bookmarkStart w:id="589" w:name="_Toc535846694"/>
      <w:bookmarkStart w:id="590" w:name="_Toc535846878"/>
      <w:bookmarkStart w:id="591" w:name="_Toc535846920"/>
      <w:bookmarkStart w:id="592" w:name="_Toc535846995"/>
      <w:bookmarkStart w:id="593" w:name="_Toc528239"/>
      <w:bookmarkStart w:id="594" w:name="_Toc1555303"/>
      <w:bookmarkStart w:id="595" w:name="_Toc1555431"/>
      <w:bookmarkStart w:id="596" w:name="_Toc1555536"/>
      <w:bookmarkStart w:id="597" w:name="_Toc1555643"/>
      <w:bookmarkStart w:id="598" w:name="_Toc1555746"/>
      <w:bookmarkStart w:id="599" w:name="_Toc1555977"/>
      <w:bookmarkStart w:id="600" w:name="_Toc2778366"/>
      <w:bookmarkStart w:id="601" w:name="_Toc2855219"/>
      <w:bookmarkStart w:id="602" w:name="_Toc4596296"/>
      <w:bookmarkStart w:id="603" w:name="_Toc350498892"/>
      <w:bookmarkStart w:id="604" w:name="_Toc76374182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r w:rsidRPr="001C077B">
        <w:lastRenderedPageBreak/>
        <w:t>V</w:t>
      </w:r>
      <w:r w:rsidR="00C7294E" w:rsidRPr="001C077B">
        <w:t>istes</w:t>
      </w:r>
      <w:bookmarkEnd w:id="603"/>
      <w:bookmarkEnd w:id="604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5" w:name="_Toc76374183"/>
      <w:r w:rsidRPr="001C077B">
        <w:rPr>
          <w:lang w:val="ca-ES"/>
        </w:rPr>
        <w:t>Vista de Context</w:t>
      </w:r>
      <w:bookmarkEnd w:id="605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01C649B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9288" w:type="dxa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5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9541C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9541C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9541C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9541C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6A266D17" w14:textId="77777777" w:rsidR="00F6202B" w:rsidRDefault="00F6202B" w:rsidP="00F6202B">
      <w:pPr>
        <w:pStyle w:val="Ttol3"/>
        <w:rPr>
          <w:bCs/>
          <w:lang w:val="ca-ES"/>
        </w:rPr>
      </w:pPr>
      <w:bookmarkStart w:id="606" w:name="OLE_LINK11"/>
      <w:bookmarkStart w:id="607" w:name="_Toc350498895"/>
      <w:bookmarkStart w:id="608" w:name="_Toc76374184"/>
      <w:r w:rsidRPr="000378EA">
        <w:rPr>
          <w:bCs/>
          <w:lang w:val="ca-ES"/>
        </w:rPr>
        <w:t>Flux</w:t>
      </w:r>
      <w:r>
        <w:rPr>
          <w:bCs/>
          <w:lang w:val="ca-ES"/>
        </w:rPr>
        <w:t>os</w:t>
      </w:r>
      <w:r w:rsidRPr="000378EA">
        <w:rPr>
          <w:bCs/>
          <w:lang w:val="ca-ES"/>
        </w:rPr>
        <w:t xml:space="preserve"> de Comunicacions</w:t>
      </w:r>
    </w:p>
    <w:p w14:paraId="12F66FD1" w14:textId="77777777" w:rsidR="00952DFA" w:rsidRDefault="00952DFA" w:rsidP="00952DFA"/>
    <w:p w14:paraId="25E0E942" w14:textId="787E9C20" w:rsidR="00952DFA" w:rsidRPr="00952DFA" w:rsidRDefault="00907747" w:rsidP="00952DFA">
      <w:pPr>
        <w:rPr>
          <w:lang w:val="es-ES"/>
        </w:rPr>
      </w:pPr>
      <w:r w:rsidRPr="00907747"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 w:rsidRPr="00907747">
        <w:rPr>
          <w:i/>
          <w:iCs/>
          <w:color w:val="FF0000"/>
        </w:rPr>
        <w:t>hiperescalar</w:t>
      </w:r>
      <w:proofErr w:type="spellEnd"/>
      <w:r w:rsidRPr="00907747">
        <w:rPr>
          <w:i/>
          <w:iCs/>
          <w:color w:val="FF0000"/>
        </w:rPr>
        <w:t xml:space="preserve"> de </w:t>
      </w:r>
      <w:proofErr w:type="spellStart"/>
      <w:r w:rsidRPr="00907747">
        <w:rPr>
          <w:i/>
          <w:iCs/>
          <w:color w:val="FF0000"/>
        </w:rPr>
        <w:t>cloud</w:t>
      </w:r>
      <w:proofErr w:type="spellEnd"/>
      <w:r w:rsidRPr="00907747">
        <w:rPr>
          <w:i/>
          <w:iCs/>
          <w:color w:val="FF0000"/>
        </w:rPr>
        <w:t xml:space="preserve"> públic (</w:t>
      </w:r>
      <w:proofErr w:type="spellStart"/>
      <w:r w:rsidRPr="00907747">
        <w:rPr>
          <w:i/>
          <w:iCs/>
          <w:color w:val="FF0000"/>
        </w:rPr>
        <w:t>Azure</w:t>
      </w:r>
      <w:proofErr w:type="spellEnd"/>
      <w:r w:rsidRPr="00907747">
        <w:rPr>
          <w:i/>
          <w:iCs/>
          <w:color w:val="FF0000"/>
        </w:rPr>
        <w:t xml:space="preserve">, AWS, </w:t>
      </w:r>
      <w:proofErr w:type="spellStart"/>
      <w:r w:rsidRPr="00907747">
        <w:rPr>
          <w:i/>
          <w:iCs/>
          <w:color w:val="FF0000"/>
        </w:rPr>
        <w:t>Google</w:t>
      </w:r>
      <w:proofErr w:type="spellEnd"/>
      <w:r w:rsidRPr="00907747">
        <w:rPr>
          <w:i/>
          <w:iCs/>
          <w:color w:val="FF0000"/>
        </w:rPr>
        <w:t xml:space="preserve"> Cloud, etc.). Aquesta indicació també aplica per al punt 4.3.2 (Informació relativa a les resolucions DNS Net0).</w:t>
      </w:r>
    </w:p>
    <w:p w14:paraId="5F33ED6F" w14:textId="77777777" w:rsidR="00F6202B" w:rsidRDefault="00F6202B" w:rsidP="00F6202B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F6202B" w:rsidRPr="00200E94" w14:paraId="68403BE1" w14:textId="77777777" w:rsidTr="009E16DC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628B29C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258EB1B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Destí</w:t>
            </w:r>
          </w:p>
        </w:tc>
      </w:tr>
      <w:tr w:rsidR="00F6202B" w:rsidRPr="00200E94" w14:paraId="08A8CD0E" w14:textId="77777777" w:rsidTr="009E16DC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6151D" w14:textId="77777777" w:rsidR="00F6202B" w:rsidRPr="00200E94" w:rsidRDefault="00F6202B" w:rsidP="009E16DC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A49C01" w14:textId="77777777" w:rsidR="00F6202B" w:rsidRPr="00200E94" w:rsidRDefault="00F6202B" w:rsidP="009E16DC">
            <w:pPr>
              <w:rPr>
                <w:b/>
                <w:i/>
                <w:iCs/>
              </w:rPr>
            </w:pPr>
            <w:r w:rsidRPr="00200E94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0019B1E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Servei publicat a NET0 (Intranet)</w:t>
            </w:r>
          </w:p>
        </w:tc>
      </w:tr>
      <w:tr w:rsidR="00F6202B" w:rsidRPr="00200E94" w14:paraId="19B320C2" w14:textId="77777777" w:rsidTr="009E16DC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4F01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6B2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3A059929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  <w:r w:rsidR="00F6202B">
              <w:rPr>
                <w:iCs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90F8" w14:textId="77777777" w:rsidR="00F6202B" w:rsidRPr="00200E94" w:rsidRDefault="00F6202B" w:rsidP="009E16DC">
            <w:pPr>
              <w:rPr>
                <w:i/>
                <w:iCs/>
              </w:rPr>
            </w:pPr>
            <w:r w:rsidRPr="00200E94">
              <w:rPr>
                <w:iCs/>
              </w:rPr>
              <w:t>N/A</w:t>
            </w:r>
          </w:p>
        </w:tc>
      </w:tr>
      <w:tr w:rsidR="00F6202B" w:rsidRPr="00200E94" w14:paraId="4B86C6CF" w14:textId="77777777" w:rsidTr="009E16DC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81D4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Usuari </w:t>
            </w:r>
            <w:proofErr w:type="spellStart"/>
            <w:r w:rsidRPr="00200E94">
              <w:rPr>
                <w:b/>
                <w:iCs/>
              </w:rPr>
              <w:t>coorporatiu</w:t>
            </w:r>
            <w:proofErr w:type="spellEnd"/>
          </w:p>
          <w:p w14:paraId="7D0D6333" w14:textId="77777777" w:rsidR="00F6202B" w:rsidRPr="00200E94" w:rsidRDefault="00F6202B" w:rsidP="009E16DC">
            <w:pPr>
              <w:rPr>
                <w:b/>
                <w:bCs/>
                <w:iCs/>
              </w:rPr>
            </w:pPr>
            <w:r w:rsidRPr="00200E94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39CC8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70C264DE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8C09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7F9D2AFA" w14:textId="77777777" w:rsidR="00F6202B" w:rsidRPr="00200E94" w:rsidRDefault="00000000" w:rsidP="009E16DC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</w:tc>
      </w:tr>
      <w:tr w:rsidR="00F6202B" w:rsidRPr="00200E94" w14:paraId="29BE593C" w14:textId="77777777" w:rsidTr="009E16DC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D522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VPN </w:t>
            </w:r>
            <w:proofErr w:type="spellStart"/>
            <w:r w:rsidRPr="00200E94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3C57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256D97EB" w14:textId="77777777" w:rsidR="00F6202B" w:rsidRPr="00200E94" w:rsidRDefault="00000000" w:rsidP="009E16DC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E2B1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112A95B7" w14:textId="77777777" w:rsidR="00F6202B" w:rsidRPr="00200E94" w:rsidRDefault="00000000" w:rsidP="009E16DC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</w:tc>
      </w:tr>
      <w:tr w:rsidR="00F6202B" w:rsidRPr="00200E94" w14:paraId="4E8C7D34" w14:textId="77777777" w:rsidTr="009E16DC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EC7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Host Hostatjat </w:t>
            </w:r>
          </w:p>
          <w:p w14:paraId="631372CF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6A14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357A7D46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  <w:p w14:paraId="3724B195" w14:textId="77777777" w:rsidR="00F6202B" w:rsidRPr="00200E94" w:rsidRDefault="00F6202B" w:rsidP="009E16DC">
            <w:pPr>
              <w:rPr>
                <w:iCs/>
              </w:rPr>
            </w:pPr>
            <w:r w:rsidRPr="00200E94">
              <w:rPr>
                <w:iCs/>
              </w:rPr>
              <w:t xml:space="preserve">(Mitjançant </w:t>
            </w:r>
            <w:proofErr w:type="spellStart"/>
            <w:r w:rsidRPr="00200E94">
              <w:rPr>
                <w:iCs/>
              </w:rPr>
              <w:t>ProxyPass</w:t>
            </w:r>
            <w:proofErr w:type="spellEnd"/>
            <w:r w:rsidRPr="00200E94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8217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2234617B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</w:tc>
      </w:tr>
    </w:tbl>
    <w:p w14:paraId="7EAC25B4" w14:textId="77777777" w:rsidR="00F6202B" w:rsidRDefault="00F6202B" w:rsidP="00F6202B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F6202B" w:rsidRPr="001804B6" w14:paraId="6ECE98E0" w14:textId="77777777" w:rsidTr="009E16DC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F6739" w14:textId="77777777" w:rsidR="00F6202B" w:rsidRPr="001804B6" w:rsidRDefault="00F6202B" w:rsidP="009E16DC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E97C0DD" w14:textId="77777777" w:rsidR="00F6202B" w:rsidRPr="001804B6" w:rsidRDefault="00F6202B" w:rsidP="009E16DC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Destí</w:t>
            </w:r>
          </w:p>
        </w:tc>
      </w:tr>
      <w:tr w:rsidR="00F6202B" w:rsidRPr="001804B6" w14:paraId="797519D7" w14:textId="77777777" w:rsidTr="009E16DC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CB3B" w14:textId="77777777" w:rsidR="00F6202B" w:rsidRPr="001804B6" w:rsidRDefault="00F6202B" w:rsidP="009E16DC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34041AB" w14:textId="77777777" w:rsidR="00F6202B" w:rsidRPr="001804B6" w:rsidRDefault="00F6202B" w:rsidP="009E16DC">
            <w:pPr>
              <w:rPr>
                <w:b/>
                <w:i/>
                <w:iCs/>
              </w:rPr>
            </w:pPr>
            <w:r w:rsidRPr="001804B6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3240F8A" w14:textId="77777777" w:rsidR="00F6202B" w:rsidRPr="001804B6" w:rsidRDefault="00F6202B" w:rsidP="009E16DC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 xml:space="preserve">Màquines internes de </w:t>
            </w:r>
            <w:proofErr w:type="spellStart"/>
            <w:r w:rsidRPr="001804B6">
              <w:rPr>
                <w:b/>
                <w:iCs/>
              </w:rPr>
              <w:t>CPDs</w:t>
            </w:r>
            <w:proofErr w:type="spellEnd"/>
            <w:r w:rsidRPr="001804B6">
              <w:rPr>
                <w:b/>
                <w:iCs/>
              </w:rPr>
              <w:t xml:space="preserve"> corporatius (Intranet)</w:t>
            </w:r>
          </w:p>
        </w:tc>
      </w:tr>
      <w:tr w:rsidR="00F6202B" w:rsidRPr="001804B6" w14:paraId="13C8D6DB" w14:textId="77777777" w:rsidTr="009E16DC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3ED9" w14:textId="77777777" w:rsidR="00F6202B" w:rsidRPr="001804B6" w:rsidRDefault="00F6202B" w:rsidP="009E16DC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DA7C" w14:textId="77777777" w:rsidR="00F6202B" w:rsidRPr="001804B6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1804B6">
                  <w:rPr>
                    <w:iCs/>
                  </w:rPr>
                  <w:sym w:font="Wingdings 2" w:char="F0A3"/>
                </w:r>
              </w:sdtContent>
            </w:sdt>
            <w:r w:rsidR="00F6202B" w:rsidRPr="001804B6">
              <w:rPr>
                <w:iCs/>
              </w:rPr>
              <w:t xml:space="preserve">  Si</w:t>
            </w:r>
          </w:p>
          <w:p w14:paraId="6F9A7DBE" w14:textId="77777777" w:rsidR="00F6202B" w:rsidRPr="001804B6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1804B6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1804B6">
              <w:rPr>
                <w:iCs/>
              </w:rPr>
              <w:t xml:space="preserve">  No</w:t>
            </w:r>
          </w:p>
          <w:p w14:paraId="14D6D2CB" w14:textId="77777777" w:rsidR="00F6202B" w:rsidRPr="001804B6" w:rsidRDefault="00F6202B" w:rsidP="009E16DC">
            <w:pPr>
              <w:rPr>
                <w:iCs/>
              </w:rPr>
            </w:pPr>
            <w:r w:rsidRPr="001804B6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7776" w14:textId="77777777" w:rsidR="00F6202B" w:rsidRPr="001804B6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1804B6">
                  <w:rPr>
                    <w:iCs/>
                  </w:rPr>
                  <w:sym w:font="Wingdings 2" w:char="F0A3"/>
                </w:r>
              </w:sdtContent>
            </w:sdt>
            <w:r w:rsidR="00F6202B" w:rsidRPr="001804B6">
              <w:rPr>
                <w:iCs/>
              </w:rPr>
              <w:t xml:space="preserve">  Si</w:t>
            </w:r>
          </w:p>
          <w:p w14:paraId="0630A8D0" w14:textId="77777777" w:rsidR="00F6202B" w:rsidRPr="001804B6" w:rsidRDefault="00000000" w:rsidP="009E16DC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1804B6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1804B6">
              <w:rPr>
                <w:iCs/>
              </w:rPr>
              <w:t xml:space="preserve">  No</w:t>
            </w:r>
          </w:p>
        </w:tc>
      </w:tr>
    </w:tbl>
    <w:p w14:paraId="1AE7583E" w14:textId="77777777" w:rsidR="00F6202B" w:rsidRPr="00BD702C" w:rsidRDefault="00F6202B" w:rsidP="00F6202B"/>
    <w:p w14:paraId="3830FD58" w14:textId="77777777" w:rsidR="00F6202B" w:rsidRDefault="00F6202B" w:rsidP="00F6202B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</w:t>
      </w:r>
      <w:r>
        <w:rPr>
          <w:i/>
          <w:iCs/>
          <w:color w:val="0070C0"/>
        </w:rPr>
        <w:t xml:space="preserve"> Podeu fer servir el diagrama en blanc que teniu disponible a la pàgina d’ajuda a la redacció del DA (el teniu en aquests enllaç).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4A73E2FF" w14:textId="77777777" w:rsidR="00F6202B" w:rsidRDefault="00F6202B" w:rsidP="00F6202B">
      <w:pPr>
        <w:rPr>
          <w:i/>
          <w:iCs/>
          <w:color w:val="0070C0"/>
        </w:rPr>
      </w:pPr>
    </w:p>
    <w:p w14:paraId="5AD83C28" w14:textId="77777777" w:rsidR="00F6202B" w:rsidRPr="00BD702C" w:rsidRDefault="00F6202B" w:rsidP="00F6202B">
      <w:pPr>
        <w:rPr>
          <w:i/>
          <w:iCs/>
          <w:color w:val="0070C0"/>
        </w:rPr>
      </w:pPr>
      <w:r>
        <w:rPr>
          <w:i/>
          <w:iCs/>
          <w:color w:val="0070C0"/>
        </w:rPr>
        <w:object w:dxaOrig="1539" w:dyaOrig="997" w14:anchorId="5B091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32.55pt" o:ole="">
            <v:imagedata r:id="rId13" o:title=""/>
          </v:shape>
          <o:OLEObject Type="Embed" ProgID="Package" ShapeID="_x0000_i1025" DrawAspect="Icon" ObjectID="_1792420634" r:id="rId14"/>
        </w:object>
      </w:r>
    </w:p>
    <w:p w14:paraId="3488BD79" w14:textId="77777777" w:rsidR="00F6202B" w:rsidRPr="00BD702C" w:rsidRDefault="00F6202B" w:rsidP="00F6202B">
      <w:pPr>
        <w:rPr>
          <w:i/>
          <w:iCs/>
          <w:color w:val="0070C0"/>
        </w:rPr>
      </w:pPr>
    </w:p>
    <w:p w14:paraId="7CD996DB" w14:textId="77777777" w:rsidR="00F6202B" w:rsidRDefault="00F6202B" w:rsidP="00F6202B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Exemple</w:t>
      </w:r>
      <w:r>
        <w:rPr>
          <w:i/>
          <w:iCs/>
          <w:color w:val="0070C0"/>
        </w:rPr>
        <w:t xml:space="preserve"> de diagrames EN BLANC</w:t>
      </w:r>
      <w:r w:rsidRPr="00BD702C">
        <w:rPr>
          <w:i/>
          <w:iCs/>
          <w:color w:val="0070C0"/>
        </w:rPr>
        <w:t>:</w:t>
      </w:r>
    </w:p>
    <w:p w14:paraId="427D4FD6" w14:textId="77777777" w:rsidR="00F6202B" w:rsidRDefault="00F6202B" w:rsidP="00F6202B">
      <w:pPr>
        <w:rPr>
          <w:i/>
          <w:iCs/>
          <w:color w:val="0070C0"/>
        </w:rPr>
      </w:pPr>
    </w:p>
    <w:p w14:paraId="5C6C9D62" w14:textId="77777777" w:rsidR="00F6202B" w:rsidRDefault="00F6202B" w:rsidP="00F6202B">
      <w:pPr>
        <w:jc w:val="center"/>
        <w:rPr>
          <w:i/>
          <w:iCs/>
          <w:color w:val="0070C0"/>
        </w:rPr>
      </w:pPr>
      <w:r>
        <w:rPr>
          <w:i/>
          <w:iCs/>
          <w:noProof/>
          <w:color w:val="0070C0"/>
        </w:rPr>
        <w:lastRenderedPageBreak/>
        <w:drawing>
          <wp:inline distT="0" distB="0" distL="0" distR="0" wp14:anchorId="4DDE8DDF" wp14:editId="6DF5729C">
            <wp:extent cx="2520000" cy="1764000"/>
            <wp:effectExtent l="38100" t="38100" r="33020" b="46355"/>
            <wp:docPr id="1834821089" name="Imatge 1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089" name="Imatge 1" descr="Imatge que conté text, diagrama, captura de pantalla, disseny&#10;&#10;Descripció generada automàticament"/>
                    <pic:cNvPicPr/>
                  </pic:nvPicPr>
                  <pic:blipFill>
                    <a:blip r:embed="rId15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64000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bookmarkEnd w:id="606"/>
    <w:p w14:paraId="6C0B0B16" w14:textId="294E61A2" w:rsidR="00DE3912" w:rsidRDefault="00DE3912">
      <w:pPr>
        <w:jc w:val="left"/>
        <w:rPr>
          <w:b/>
          <w:color w:val="000080"/>
        </w:rPr>
      </w:pPr>
      <w:r>
        <w:br w:type="page"/>
      </w:r>
    </w:p>
    <w:p w14:paraId="79B83D23" w14:textId="7078F990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07"/>
      <w:bookmarkEnd w:id="608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312DD244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7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09" w:name="_Toc535846882"/>
      <w:bookmarkStart w:id="610" w:name="_Toc535846924"/>
      <w:bookmarkStart w:id="611" w:name="_Toc535846999"/>
      <w:bookmarkStart w:id="612" w:name="_Toc528243"/>
      <w:bookmarkStart w:id="613" w:name="_Toc1555307"/>
      <w:bookmarkStart w:id="614" w:name="_Toc1555435"/>
      <w:bookmarkStart w:id="615" w:name="_Toc1555540"/>
      <w:bookmarkStart w:id="616" w:name="_Toc1555647"/>
      <w:bookmarkStart w:id="617" w:name="_Toc1555750"/>
      <w:bookmarkStart w:id="618" w:name="_Toc1555981"/>
      <w:bookmarkStart w:id="619" w:name="_Toc2778370"/>
      <w:bookmarkStart w:id="620" w:name="_Toc2855223"/>
      <w:bookmarkStart w:id="621" w:name="_Toc4596300"/>
      <w:bookmarkStart w:id="622" w:name="_Toc535846883"/>
      <w:bookmarkStart w:id="623" w:name="_Toc535846925"/>
      <w:bookmarkStart w:id="624" w:name="_Toc535847000"/>
      <w:bookmarkStart w:id="625" w:name="_Toc528244"/>
      <w:bookmarkStart w:id="626" w:name="_Toc1555308"/>
      <w:bookmarkStart w:id="627" w:name="_Toc1555436"/>
      <w:bookmarkStart w:id="628" w:name="_Toc1555541"/>
      <w:bookmarkStart w:id="629" w:name="_Toc1555648"/>
      <w:bookmarkStart w:id="630" w:name="_Toc1555751"/>
      <w:bookmarkStart w:id="631" w:name="_Toc1555982"/>
      <w:bookmarkStart w:id="632" w:name="_Toc2778371"/>
      <w:bookmarkStart w:id="633" w:name="_Toc2855224"/>
      <w:bookmarkStart w:id="634" w:name="_Toc4596301"/>
      <w:bookmarkStart w:id="635" w:name="_Toc535846884"/>
      <w:bookmarkStart w:id="636" w:name="_Toc535846926"/>
      <w:bookmarkStart w:id="637" w:name="_Toc535847001"/>
      <w:bookmarkStart w:id="638" w:name="_Toc528245"/>
      <w:bookmarkStart w:id="639" w:name="_Toc1555309"/>
      <w:bookmarkStart w:id="640" w:name="_Toc1555437"/>
      <w:bookmarkStart w:id="641" w:name="_Toc1555542"/>
      <w:bookmarkStart w:id="642" w:name="_Toc1555649"/>
      <w:bookmarkStart w:id="643" w:name="_Toc1555752"/>
      <w:bookmarkStart w:id="644" w:name="_Toc1555983"/>
      <w:bookmarkStart w:id="645" w:name="_Toc2778372"/>
      <w:bookmarkStart w:id="646" w:name="_Toc2855225"/>
      <w:bookmarkStart w:id="647" w:name="_Toc4596302"/>
      <w:bookmarkStart w:id="648" w:name="_Toc350498897"/>
      <w:bookmarkStart w:id="649" w:name="_Toc76374185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r w:rsidRPr="001C077B">
        <w:rPr>
          <w:lang w:val="ca-ES"/>
        </w:rPr>
        <w:lastRenderedPageBreak/>
        <w:t>Vista d’Informació</w:t>
      </w:r>
      <w:bookmarkEnd w:id="648"/>
      <w:bookmarkEnd w:id="649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791E2DA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1C78A9C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9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0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20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1221ABF0" w:rsidR="008759B8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30CDE011" w14:textId="77777777" w:rsidR="008759B8" w:rsidRDefault="008759B8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1" w:name="_Toc76374186"/>
      <w:r w:rsidRPr="001C077B">
        <w:rPr>
          <w:lang w:val="ca-ES"/>
        </w:rPr>
        <w:lastRenderedPageBreak/>
        <w:t>Vista de Concurrència</w:t>
      </w:r>
      <w:bookmarkEnd w:id="650"/>
      <w:bookmarkEnd w:id="651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5874DE75" w:rsidR="00A7394D" w:rsidRPr="001C077B" w:rsidRDefault="00053869" w:rsidP="00117A9E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2" w:name="_Toc350498899"/>
      <w:bookmarkStart w:id="653" w:name="_Toc76374187"/>
      <w:r w:rsidRPr="001C077B">
        <w:rPr>
          <w:lang w:val="ca-ES"/>
        </w:rPr>
        <w:lastRenderedPageBreak/>
        <w:t>Vista de Desenvolupament</w:t>
      </w:r>
      <w:bookmarkEnd w:id="652"/>
      <w:bookmarkEnd w:id="653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2302202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1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2780AB28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BD702C">
              <w:rPr>
                <w:iCs/>
                <w:color w:val="000000" w:themeColor="text1"/>
              </w:rPr>
              <w:t>repositori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on es puja el codi font.</w:t>
            </w:r>
          </w:p>
          <w:p w14:paraId="0E32EE9B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</w:p>
          <w:p w14:paraId="52F87850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generals:</w:t>
            </w:r>
          </w:p>
          <w:bookmarkStart w:id="654" w:name="OLE_LINK4"/>
          <w:p w14:paraId="212C8442" w14:textId="77777777" w:rsidR="007B3F0F" w:rsidRDefault="00000000" w:rsidP="007B3F0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B3F0F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B3F0F" w:rsidRPr="00BD702C">
              <w:rPr>
                <w:iCs/>
                <w:color w:val="000000" w:themeColor="text1"/>
              </w:rPr>
              <w:t xml:space="preserve">  Git Corporatiu</w:t>
            </w:r>
            <w:r w:rsidR="007B3F0F">
              <w:rPr>
                <w:iCs/>
                <w:color w:val="000000" w:themeColor="text1"/>
              </w:rPr>
              <w:t xml:space="preserve"> </w:t>
            </w:r>
            <w:proofErr w:type="spellStart"/>
            <w:r w:rsidR="007B3F0F">
              <w:rPr>
                <w:iCs/>
                <w:color w:val="000000" w:themeColor="text1"/>
              </w:rPr>
              <w:t>cloud</w:t>
            </w:r>
            <w:proofErr w:type="spellEnd"/>
            <w:r w:rsidR="007B3F0F">
              <w:rPr>
                <w:iCs/>
                <w:color w:val="000000" w:themeColor="text1"/>
              </w:rPr>
              <w:t xml:space="preserve"> privat</w:t>
            </w:r>
            <w:r w:rsidR="007B3F0F" w:rsidRPr="00BD702C">
              <w:rPr>
                <w:iCs/>
                <w:color w:val="000000" w:themeColor="text1"/>
              </w:rPr>
              <w:t xml:space="preserve"> (</w:t>
            </w:r>
            <w:proofErr w:type="spellStart"/>
            <w:r w:rsidR="007B3F0F" w:rsidRPr="00BD702C">
              <w:rPr>
                <w:iCs/>
                <w:color w:val="000000" w:themeColor="text1"/>
              </w:rPr>
              <w:t>GitLab</w:t>
            </w:r>
            <w:proofErr w:type="spellEnd"/>
            <w:r w:rsidR="007B3F0F">
              <w:rPr>
                <w:iCs/>
                <w:color w:val="000000" w:themeColor="text1"/>
              </w:rPr>
              <w:t xml:space="preserve"> i SIC 3.0</w:t>
            </w:r>
            <w:r w:rsidR="007B3F0F" w:rsidRPr="00BD702C">
              <w:rPr>
                <w:iCs/>
                <w:color w:val="000000" w:themeColor="text1"/>
              </w:rPr>
              <w:t xml:space="preserve">) </w:t>
            </w:r>
          </w:p>
          <w:bookmarkEnd w:id="654"/>
          <w:p w14:paraId="43DAA0BB" w14:textId="77777777" w:rsidR="007B3F0F" w:rsidRPr="00BD702C" w:rsidRDefault="00000000" w:rsidP="007B3F0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124310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B3F0F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B3F0F" w:rsidRPr="006103CA">
              <w:rPr>
                <w:iCs/>
                <w:color w:val="000000" w:themeColor="text1"/>
              </w:rPr>
              <w:t xml:space="preserve">  Git Corporatiu</w:t>
            </w:r>
            <w:r w:rsidR="007B3F0F">
              <w:rPr>
                <w:iCs/>
                <w:color w:val="000000" w:themeColor="text1"/>
              </w:rPr>
              <w:t xml:space="preserve"> </w:t>
            </w:r>
            <w:proofErr w:type="spellStart"/>
            <w:r w:rsidR="007B3F0F">
              <w:rPr>
                <w:iCs/>
                <w:color w:val="000000" w:themeColor="text1"/>
              </w:rPr>
              <w:t>cloud</w:t>
            </w:r>
            <w:proofErr w:type="spellEnd"/>
            <w:r w:rsidR="007B3F0F">
              <w:rPr>
                <w:iCs/>
                <w:color w:val="000000" w:themeColor="text1"/>
              </w:rPr>
              <w:t xml:space="preserve"> públic</w:t>
            </w:r>
            <w:r w:rsidR="007B3F0F" w:rsidRPr="006103CA">
              <w:rPr>
                <w:iCs/>
                <w:color w:val="000000" w:themeColor="text1"/>
              </w:rPr>
              <w:t xml:space="preserve"> (Git</w:t>
            </w:r>
            <w:r w:rsidR="007B3F0F">
              <w:rPr>
                <w:iCs/>
                <w:color w:val="000000" w:themeColor="text1"/>
              </w:rPr>
              <w:t>Hub i SIC+</w:t>
            </w:r>
            <w:r w:rsidR="007B3F0F" w:rsidRPr="006103CA">
              <w:rPr>
                <w:iCs/>
                <w:color w:val="000000" w:themeColor="text1"/>
              </w:rPr>
              <w:t xml:space="preserve">) </w:t>
            </w:r>
          </w:p>
          <w:p w14:paraId="35550E16" w14:textId="77777777" w:rsidR="007B3F0F" w:rsidRPr="00BD702C" w:rsidRDefault="00000000" w:rsidP="007B3F0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B3F0F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B3F0F" w:rsidRPr="00BD702C">
              <w:rPr>
                <w:iCs/>
                <w:color w:val="000000" w:themeColor="text1"/>
              </w:rPr>
              <w:t xml:space="preserve">  Host, SAP o paquets</w:t>
            </w:r>
          </w:p>
          <w:p w14:paraId="1B0A27E7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</w:p>
          <w:p w14:paraId="6FA98E73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particulars departamentals:</w:t>
            </w:r>
          </w:p>
          <w:p w14:paraId="56CAC132" w14:textId="77777777" w:rsidR="007B3F0F" w:rsidRPr="00BD702C" w:rsidRDefault="00000000" w:rsidP="007B3F0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B3F0F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B3F0F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7B3F0F" w:rsidRPr="00BD702C">
              <w:rPr>
                <w:iCs/>
                <w:color w:val="000000" w:themeColor="text1"/>
              </w:rPr>
              <w:t>Bamboo</w:t>
            </w:r>
            <w:proofErr w:type="spellEnd"/>
            <w:r w:rsidR="007B3F0F" w:rsidRPr="00BD702C">
              <w:rPr>
                <w:iCs/>
                <w:color w:val="000000" w:themeColor="text1"/>
              </w:rPr>
              <w:t xml:space="preserve"> de Salut</w:t>
            </w:r>
          </w:p>
          <w:p w14:paraId="3B6278E6" w14:textId="77777777" w:rsidR="007B3F0F" w:rsidRPr="00BD702C" w:rsidRDefault="00000000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B3F0F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B3F0F" w:rsidRPr="00BD702C">
              <w:rPr>
                <w:iCs/>
                <w:color w:val="000000" w:themeColor="text1"/>
              </w:rPr>
              <w:t xml:space="preserve">  SVN </w:t>
            </w:r>
            <w:proofErr w:type="spellStart"/>
            <w:r w:rsidR="007B3F0F" w:rsidRPr="00BD702C">
              <w:rPr>
                <w:iCs/>
                <w:color w:val="000000" w:themeColor="text1"/>
              </w:rPr>
              <w:t>d’Agaur</w:t>
            </w:r>
            <w:proofErr w:type="spellEnd"/>
          </w:p>
          <w:p w14:paraId="4BC4F24F" w14:textId="77777777" w:rsidR="007B3F0F" w:rsidRPr="00BD702C" w:rsidRDefault="00000000" w:rsidP="007B3F0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B3F0F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B3F0F" w:rsidRPr="00BD702C">
              <w:rPr>
                <w:iCs/>
                <w:color w:val="000000" w:themeColor="text1"/>
              </w:rPr>
              <w:t xml:space="preserve">  SVN de l’Agencia d’Habitatge</w:t>
            </w:r>
          </w:p>
          <w:p w14:paraId="5D90A9F9" w14:textId="77777777" w:rsidR="007B3F0F" w:rsidRPr="00BD702C" w:rsidRDefault="00000000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B3F0F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B3F0F" w:rsidRPr="00BD702C">
              <w:rPr>
                <w:iCs/>
                <w:color w:val="000000" w:themeColor="text1"/>
              </w:rPr>
              <w:t xml:space="preserve">  SVN de TSF</w:t>
            </w:r>
          </w:p>
          <w:p w14:paraId="11D5972B" w14:textId="77777777" w:rsidR="007B3F0F" w:rsidRPr="00BD702C" w:rsidRDefault="00000000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B3F0F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B3F0F" w:rsidRPr="00BD702C">
              <w:rPr>
                <w:iCs/>
                <w:color w:val="000000" w:themeColor="text1"/>
              </w:rPr>
              <w:t xml:space="preserve">  SVN </w:t>
            </w:r>
            <w:proofErr w:type="spellStart"/>
            <w:r w:rsidR="007B3F0F" w:rsidRPr="00BD702C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4A14FAB4" w14:textId="77777777" w:rsidR="007B3F0F" w:rsidRPr="00BD702C" w:rsidRDefault="00000000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B3F0F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B3F0F" w:rsidRPr="00BD702C">
              <w:rPr>
                <w:iCs/>
                <w:color w:val="000000" w:themeColor="text1"/>
              </w:rPr>
              <w:t xml:space="preserve">  SVN d’Interior</w:t>
            </w:r>
          </w:p>
          <w:p w14:paraId="21E29A11" w14:textId="77777777" w:rsidR="007B3F0F" w:rsidRPr="00BD702C" w:rsidRDefault="00000000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B3F0F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B3F0F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7B3F0F" w:rsidRPr="00BD702C">
              <w:rPr>
                <w:iCs/>
                <w:color w:val="000000" w:themeColor="text1"/>
              </w:rPr>
              <w:t>Quickbuild</w:t>
            </w:r>
            <w:proofErr w:type="spellEnd"/>
            <w:r w:rsidR="007B3F0F" w:rsidRPr="00BD702C">
              <w:rPr>
                <w:iCs/>
                <w:color w:val="000000" w:themeColor="text1"/>
              </w:rPr>
              <w:t xml:space="preserve"> de Presidència</w:t>
            </w:r>
          </w:p>
          <w:p w14:paraId="0D3D4D61" w14:textId="77777777" w:rsidR="007B3F0F" w:rsidRPr="00BD702C" w:rsidRDefault="007B3F0F" w:rsidP="007B3F0F">
            <w:pPr>
              <w:rPr>
                <w:iCs/>
                <w:color w:val="000000" w:themeColor="text1"/>
              </w:rPr>
            </w:pPr>
          </w:p>
          <w:p w14:paraId="03CE357E" w14:textId="77777777" w:rsidR="007B3F0F" w:rsidRPr="00BD702C" w:rsidRDefault="00000000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B3F0F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B3F0F" w:rsidRPr="00BD702C">
              <w:rPr>
                <w:iCs/>
                <w:color w:val="000000" w:themeColor="text1"/>
              </w:rPr>
              <w:t xml:space="preserve">  Altres / Excepcions:</w:t>
            </w:r>
          </w:p>
          <w:p w14:paraId="18E6DF8B" w14:textId="77777777" w:rsidR="007B3F0F" w:rsidRPr="00BD702C" w:rsidRDefault="007B3F0F" w:rsidP="007B3F0F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En cas d'excepció, detallar el motiu per què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6D0596A3" w14:textId="77777777" w:rsidR="008D1E94" w:rsidRDefault="008D1E94" w:rsidP="003732FE">
      <w:pPr>
        <w:rPr>
          <w:b/>
          <w:iCs/>
          <w:color w:val="000000" w:themeColor="text1"/>
        </w:rPr>
      </w:pPr>
    </w:p>
    <w:p w14:paraId="4808234C" w14:textId="77777777" w:rsidR="009C6351" w:rsidRDefault="009C6351" w:rsidP="003732FE">
      <w:pPr>
        <w:rPr>
          <w:b/>
          <w:iCs/>
          <w:color w:val="000000" w:themeColor="text1"/>
        </w:rPr>
      </w:pPr>
    </w:p>
    <w:p w14:paraId="46EB2CB8" w14:textId="0A01401F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5" w:name="_Toc350498905"/>
      <w:bookmarkStart w:id="656" w:name="_Toc76374188"/>
      <w:r w:rsidRPr="001C077B">
        <w:rPr>
          <w:lang w:val="ca-ES"/>
        </w:rPr>
        <w:lastRenderedPageBreak/>
        <w:t>Vista de Desplegament</w:t>
      </w:r>
      <w:bookmarkEnd w:id="655"/>
      <w:bookmarkEnd w:id="656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6F187B0F" w14:textId="3B70DA74" w:rsidR="005646CC" w:rsidRPr="001C077B" w:rsidRDefault="000645D5" w:rsidP="70736360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 w:rsidR="006F0524">
        <w:rPr>
          <w:b/>
          <w:i/>
          <w:color w:val="0070C0"/>
        </w:rPr>
        <w:t xml:space="preserve"> privat (CPD)</w:t>
      </w:r>
      <w:r w:rsidR="00050580" w:rsidRPr="001C077B">
        <w:rPr>
          <w:b/>
          <w:i/>
          <w:color w:val="0070C0"/>
        </w:rPr>
        <w:t>:</w:t>
      </w:r>
    </w:p>
    <w:p w14:paraId="23DE0EE6" w14:textId="77777777" w:rsidR="00F44A05" w:rsidRPr="001C077B" w:rsidRDefault="00F44A05" w:rsidP="00F44A05">
      <w:pPr>
        <w:rPr>
          <w:i/>
          <w:color w:val="0070C0"/>
        </w:rPr>
      </w:pPr>
    </w:p>
    <w:p w14:paraId="29F7D3C7" w14:textId="08C153E8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5B0969">
        <w:rPr>
          <w:i/>
          <w:color w:val="FF0000"/>
        </w:rPr>
        <w:instrText>HYPERLINK "https://canigo.ctti.gencat.cat/arquitectura/ajuda_da/" \l "TaulaCloudPublic"</w:instrText>
      </w:r>
      <w:r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 xml:space="preserve">Ajuda per complimentar la taula de </w:t>
      </w:r>
      <w:proofErr w:type="spellStart"/>
      <w:r w:rsidR="00F44A05" w:rsidRPr="001C077B">
        <w:rPr>
          <w:rStyle w:val="Enlla"/>
          <w:i/>
        </w:rPr>
        <w:t>cloud</w:t>
      </w:r>
      <w:proofErr w:type="spellEnd"/>
      <w:r w:rsidR="00F44A05" w:rsidRPr="001C077B">
        <w:rPr>
          <w:rStyle w:val="Enlla"/>
          <w:i/>
        </w:rPr>
        <w:t xml:space="preserve"> públic.</w:t>
      </w:r>
    </w:p>
    <w:p w14:paraId="5F2A37A1" w14:textId="73957B6D" w:rsidR="00050580" w:rsidRPr="001C077B" w:rsidRDefault="005A37F5" w:rsidP="70736360">
      <w:pPr>
        <w:rPr>
          <w:i/>
          <w:color w:val="0070C0"/>
        </w:rPr>
      </w:pPr>
      <w:r w:rsidRPr="001C077B">
        <w:rPr>
          <w:i/>
          <w:color w:val="FF0000"/>
        </w:rPr>
        <w:fldChar w:fldCharType="end"/>
      </w: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713C7" w:rsidRPr="001C077B" w14:paraId="1AACB4A4" w14:textId="77777777" w:rsidTr="00A13441">
        <w:tc>
          <w:tcPr>
            <w:tcW w:w="1417" w:type="dxa"/>
            <w:shd w:val="clear" w:color="auto" w:fill="5F0000" w:themeFill="accent1" w:themeFillShade="BF"/>
          </w:tcPr>
          <w:p w14:paraId="5EF9176B" w14:textId="77777777" w:rsidR="007713C7" w:rsidRPr="001C077B" w:rsidRDefault="007713C7" w:rsidP="00BF5A0F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shd w:val="clear" w:color="auto" w:fill="5F0000" w:themeFill="accent1" w:themeFillShade="BF"/>
          </w:tcPr>
          <w:p w14:paraId="0858926B" w14:textId="2A8582D6" w:rsidR="007713C7" w:rsidRPr="001C077B" w:rsidRDefault="007713C7" w:rsidP="00BF5A0F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7713C7" w:rsidRPr="001C077B" w:rsidRDefault="007713C7" w:rsidP="00BF5A0F">
            <w:pPr>
              <w:rPr>
                <w:color w:val="0D0D0D" w:themeColor="text1" w:themeTint="F2"/>
              </w:rPr>
            </w:pPr>
          </w:p>
        </w:tc>
      </w:tr>
      <w:tr w:rsidR="007713C7" w:rsidRPr="001C077B" w14:paraId="403377A7" w14:textId="77777777" w:rsidTr="00A13441">
        <w:tc>
          <w:tcPr>
            <w:tcW w:w="9351" w:type="dxa"/>
            <w:gridSpan w:val="6"/>
            <w:shd w:val="clear" w:color="auto" w:fill="997575" w:themeFill="accent5" w:themeFillShade="BF"/>
          </w:tcPr>
          <w:p w14:paraId="6E9AB58B" w14:textId="2D7B7D64" w:rsidR="007713C7" w:rsidRPr="001C077B" w:rsidRDefault="007713C7" w:rsidP="00BF5A0F">
            <w:pPr>
              <w:rPr>
                <w:b/>
                <w:color w:val="FFFFFF" w:themeColor="background1"/>
              </w:rPr>
            </w:pPr>
            <w:bookmarkStart w:id="657" w:name="_Hlk76367199"/>
            <w:r w:rsidRPr="001C077B">
              <w:rPr>
                <w:b/>
                <w:color w:val="FFFFFF" w:themeColor="background1"/>
              </w:rPr>
              <w:t>CONTENIDORS</w:t>
            </w:r>
            <w:r w:rsidR="000841FF">
              <w:rPr>
                <w:b/>
                <w:color w:val="FFFFFF" w:themeColor="background1"/>
              </w:rPr>
              <w:t xml:space="preserve"> </w:t>
            </w:r>
            <w:r w:rsidR="000A2EB8">
              <w:rPr>
                <w:b/>
                <w:color w:val="FFFFFF" w:themeColor="background1"/>
              </w:rPr>
              <w:t>&lt;</w:t>
            </w:r>
            <w:r w:rsidR="000841FF">
              <w:rPr>
                <w:b/>
                <w:color w:val="FFFFFF" w:themeColor="background1"/>
              </w:rPr>
              <w:t>NAMESPACE</w:t>
            </w:r>
            <w:r w:rsidR="000A2EB8">
              <w:rPr>
                <w:b/>
                <w:color w:val="FFFFFF" w:themeColor="background1"/>
              </w:rPr>
              <w:t>&gt;</w:t>
            </w:r>
          </w:p>
        </w:tc>
      </w:tr>
      <w:bookmarkEnd w:id="657"/>
      <w:tr w:rsidR="007713C7" w:rsidRPr="001C077B" w14:paraId="09C89E9B" w14:textId="77777777" w:rsidTr="00A13441">
        <w:tc>
          <w:tcPr>
            <w:tcW w:w="1417" w:type="dxa"/>
            <w:shd w:val="clear" w:color="auto" w:fill="C00000"/>
          </w:tcPr>
          <w:p w14:paraId="2BD4E956" w14:textId="77777777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83BEF99" w14:textId="2208474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shd w:val="clear" w:color="auto" w:fill="C00000"/>
          </w:tcPr>
          <w:p w14:paraId="118219B6" w14:textId="705BBD94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Pr="001C077B">
              <w:rPr>
                <w:b/>
                <w:color w:val="FFFFFF" w:themeColor="background1"/>
              </w:rPr>
              <w:t>Pods</w:t>
            </w:r>
            <w:proofErr w:type="spellEnd"/>
            <w:r w:rsidRPr="001C077B">
              <w:rPr>
                <w:b/>
                <w:color w:val="FFFFFF" w:themeColor="background1"/>
              </w:rPr>
              <w:t>/ Contenidors</w:t>
            </w:r>
          </w:p>
        </w:tc>
        <w:tc>
          <w:tcPr>
            <w:tcW w:w="1824" w:type="dxa"/>
            <w:shd w:val="clear" w:color="auto" w:fill="C00000"/>
          </w:tcPr>
          <w:p w14:paraId="47211F01" w14:textId="255ECB93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1C077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825" w:type="dxa"/>
            <w:shd w:val="clear" w:color="auto" w:fill="C00000"/>
          </w:tcPr>
          <w:p w14:paraId="5317000C" w14:textId="12D7D71D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Memòria Ram i</w:t>
            </w:r>
          </w:p>
          <w:p w14:paraId="5CAF3291" w14:textId="3469B316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shd w:val="clear" w:color="auto" w:fill="C00000"/>
          </w:tcPr>
          <w:p w14:paraId="4833D046" w14:textId="761EE2F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shd w:val="clear" w:color="auto" w:fill="C00000"/>
          </w:tcPr>
          <w:p w14:paraId="06C9E0FB" w14:textId="7E7A19B5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713C7" w:rsidRPr="001C077B" w14:paraId="79A156EA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079543B" w14:textId="2E63C6A1" w:rsidR="007713C7" w:rsidRPr="001C077B" w:rsidRDefault="007713C7" w:rsidP="007713C7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7713C7" w:rsidRPr="001C077B" w14:paraId="633DF8CD" w14:textId="77777777" w:rsidTr="00A13441">
        <w:tc>
          <w:tcPr>
            <w:tcW w:w="1417" w:type="dxa"/>
          </w:tcPr>
          <w:p w14:paraId="6DEEE13B" w14:textId="1F05FB8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</w:tcPr>
          <w:p w14:paraId="3D903609" w14:textId="43E97308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6075C7D1" w14:textId="76359FA2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825" w:type="dxa"/>
          </w:tcPr>
          <w:p w14:paraId="217F80E2" w14:textId="58CA852B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256Mb</w:t>
            </w:r>
            <w:r w:rsidR="00A13441" w:rsidRPr="001C077B">
              <w:rPr>
                <w:i/>
                <w:color w:val="0070C0"/>
              </w:rPr>
              <w:t xml:space="preserve"> - 0.5 CPU</w:t>
            </w:r>
          </w:p>
        </w:tc>
        <w:tc>
          <w:tcPr>
            <w:tcW w:w="1184" w:type="dxa"/>
          </w:tcPr>
          <w:p w14:paraId="33801D6B" w14:textId="39E5D41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54F55801" w14:textId="4E7B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6BA20D4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5B7EB387" w14:textId="004380C9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7713C7" w:rsidRPr="001C077B" w14:paraId="7A6AEB82" w14:textId="77777777" w:rsidTr="00A13441">
        <w:tc>
          <w:tcPr>
            <w:tcW w:w="1417" w:type="dxa"/>
          </w:tcPr>
          <w:p w14:paraId="3C855738" w14:textId="476A9DF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</w:tcPr>
          <w:p w14:paraId="4D8A363D" w14:textId="5D5FBA9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4A4F981A" w14:textId="49B4377D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825" w:type="dxa"/>
          </w:tcPr>
          <w:p w14:paraId="6A8B0465" w14:textId="5BF501B7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380 Mb</w:t>
            </w:r>
            <w:r w:rsidR="00A13441" w:rsidRPr="001C077B">
              <w:rPr>
                <w:i/>
                <w:color w:val="0070C0"/>
              </w:rPr>
              <w:t>- 1 CPU</w:t>
            </w:r>
          </w:p>
        </w:tc>
        <w:tc>
          <w:tcPr>
            <w:tcW w:w="1184" w:type="dxa"/>
          </w:tcPr>
          <w:p w14:paraId="7234868E" w14:textId="6CF62F5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641AFD0E" w14:textId="5B2055B4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8223C5E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2D9C9DE" w14:textId="626FD390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7713C7" w:rsidRPr="001C077B" w14:paraId="3584EF88" w14:textId="77777777" w:rsidTr="00A13441">
        <w:tc>
          <w:tcPr>
            <w:tcW w:w="1417" w:type="dxa"/>
          </w:tcPr>
          <w:p w14:paraId="626AB275" w14:textId="6039F500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</w:tcPr>
          <w:p w14:paraId="44729939" w14:textId="596DBFF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7B6CE696" w14:textId="1B975A56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825" w:type="dxa"/>
          </w:tcPr>
          <w:p w14:paraId="1BD70241" w14:textId="48C6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512 Mb</w:t>
            </w:r>
            <w:r w:rsidR="00A13441" w:rsidRPr="001C077B">
              <w:rPr>
                <w:i/>
                <w:color w:val="0070C0"/>
              </w:rPr>
              <w:t>- 2 CPU</w:t>
            </w:r>
          </w:p>
        </w:tc>
        <w:tc>
          <w:tcPr>
            <w:tcW w:w="1184" w:type="dxa"/>
          </w:tcPr>
          <w:p w14:paraId="227E3189" w14:textId="18C40E5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</w:tcPr>
          <w:p w14:paraId="5E3F17E7" w14:textId="3908A1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</w:tbl>
    <w:p w14:paraId="6230547E" w14:textId="49F0299F" w:rsidR="00050580" w:rsidRDefault="00050580" w:rsidP="70736360">
      <w:pPr>
        <w:rPr>
          <w:i/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02"/>
        <w:gridCol w:w="7949"/>
      </w:tblGrid>
      <w:tr w:rsidR="00656BB5" w:rsidRPr="001C077B" w14:paraId="0BACFB42" w14:textId="77777777" w:rsidTr="00C70C57">
        <w:tc>
          <w:tcPr>
            <w:tcW w:w="1402" w:type="dxa"/>
            <w:shd w:val="clear" w:color="auto" w:fill="5F0000" w:themeFill="accent1" w:themeFillShade="BF"/>
          </w:tcPr>
          <w:p w14:paraId="0D295AE8" w14:textId="77777777" w:rsidR="00656BB5" w:rsidRPr="001C077B" w:rsidRDefault="00656BB5" w:rsidP="001B61CF">
            <w:pPr>
              <w:rPr>
                <w:b/>
                <w:color w:val="FFFFFF" w:themeColor="background1"/>
              </w:rPr>
            </w:pPr>
          </w:p>
        </w:tc>
        <w:tc>
          <w:tcPr>
            <w:tcW w:w="7949" w:type="dxa"/>
            <w:shd w:val="clear" w:color="auto" w:fill="5F0000" w:themeFill="accent1" w:themeFillShade="BF"/>
          </w:tcPr>
          <w:p w14:paraId="09AB4CC6" w14:textId="66E88C31" w:rsidR="00656BB5" w:rsidRPr="001C077B" w:rsidRDefault="00450EE7" w:rsidP="001B61CF">
            <w:pPr>
              <w:rPr>
                <w:color w:val="0D0D0D" w:themeColor="text1" w:themeTint="F2"/>
              </w:rPr>
            </w:pPr>
            <w:r w:rsidRPr="00B83A9D">
              <w:rPr>
                <w:b/>
                <w:color w:val="FFFFFF" w:themeColor="background1"/>
              </w:rPr>
              <w:t>RECURSOS TOTALS DEL NAMESPACE</w:t>
            </w:r>
          </w:p>
        </w:tc>
      </w:tr>
      <w:tr w:rsidR="00397358" w:rsidRPr="001C077B" w14:paraId="43F06D7E" w14:textId="77777777" w:rsidTr="001B61CF">
        <w:tc>
          <w:tcPr>
            <w:tcW w:w="9351" w:type="dxa"/>
            <w:gridSpan w:val="2"/>
            <w:shd w:val="clear" w:color="auto" w:fill="997575" w:themeFill="accent5" w:themeFillShade="BF"/>
          </w:tcPr>
          <w:p w14:paraId="59FFC333" w14:textId="1ACD36FF" w:rsidR="00397358" w:rsidRPr="001C077B" w:rsidRDefault="00397358" w:rsidP="001B61CF">
            <w:pPr>
              <w:rPr>
                <w:b/>
                <w:color w:val="FFFFFF" w:themeColor="background1"/>
              </w:rPr>
            </w:pPr>
            <w:bookmarkStart w:id="658" w:name="_Hlk76367253"/>
            <w:r>
              <w:rPr>
                <w:b/>
                <w:color w:val="FFFFFF" w:themeColor="background1"/>
              </w:rPr>
              <w:t>&lt;</w:t>
            </w:r>
            <w:r w:rsidR="00E240A1">
              <w:rPr>
                <w:b/>
                <w:color w:val="FFFFFF" w:themeColor="background1"/>
              </w:rPr>
              <w:t>NAMESPACE</w:t>
            </w:r>
            <w:r>
              <w:rPr>
                <w:b/>
                <w:color w:val="FFFFFF" w:themeColor="background1"/>
              </w:rPr>
              <w:t>&gt;</w:t>
            </w:r>
          </w:p>
        </w:tc>
      </w:tr>
      <w:tr w:rsidR="00C70C57" w:rsidRPr="001C077B" w14:paraId="4B9ACB8F" w14:textId="77777777" w:rsidTr="00C70C57">
        <w:tc>
          <w:tcPr>
            <w:tcW w:w="1402" w:type="dxa"/>
            <w:shd w:val="clear" w:color="auto" w:fill="C00000"/>
            <w:vAlign w:val="center"/>
          </w:tcPr>
          <w:p w14:paraId="2A33D82D" w14:textId="54B9F13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="00C21900">
              <w:rPr>
                <w:b/>
                <w:color w:val="FFFFFF" w:themeColor="background1"/>
              </w:rPr>
              <w:t>ecurs</w:t>
            </w:r>
          </w:p>
        </w:tc>
        <w:tc>
          <w:tcPr>
            <w:tcW w:w="7949" w:type="dxa"/>
            <w:shd w:val="clear" w:color="auto" w:fill="C00000"/>
            <w:vAlign w:val="center"/>
          </w:tcPr>
          <w:p w14:paraId="73317678" w14:textId="0ABD9EE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="00C21900">
              <w:rPr>
                <w:b/>
                <w:color w:val="FFFFFF" w:themeColor="background1"/>
              </w:rPr>
              <w:t>ssignació</w:t>
            </w:r>
          </w:p>
        </w:tc>
      </w:tr>
      <w:tr w:rsidR="00C70C57" w:rsidRPr="001C077B" w14:paraId="7158A118" w14:textId="77777777" w:rsidTr="00427B28">
        <w:tc>
          <w:tcPr>
            <w:tcW w:w="1402" w:type="dxa"/>
            <w:shd w:val="clear" w:color="auto" w:fill="FFFFFF" w:themeFill="background1"/>
          </w:tcPr>
          <w:p w14:paraId="16944740" w14:textId="7ACD0B0F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RAM</w:t>
            </w:r>
          </w:p>
        </w:tc>
        <w:tc>
          <w:tcPr>
            <w:tcW w:w="7949" w:type="dxa"/>
            <w:shd w:val="clear" w:color="auto" w:fill="FFFFFF" w:themeFill="background1"/>
          </w:tcPr>
          <w:p w14:paraId="517E3233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tr w:rsidR="00C70C57" w:rsidRPr="001C077B" w14:paraId="38CF1C11" w14:textId="77777777" w:rsidTr="00C70C57">
        <w:tc>
          <w:tcPr>
            <w:tcW w:w="1402" w:type="dxa"/>
            <w:shd w:val="clear" w:color="auto" w:fill="FFFFFF" w:themeFill="background1"/>
            <w:vAlign w:val="center"/>
          </w:tcPr>
          <w:p w14:paraId="3E0471B7" w14:textId="6C163E7A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CPU</w:t>
            </w:r>
          </w:p>
        </w:tc>
        <w:tc>
          <w:tcPr>
            <w:tcW w:w="7949" w:type="dxa"/>
            <w:shd w:val="clear" w:color="auto" w:fill="FFFFFF" w:themeFill="background1"/>
            <w:vAlign w:val="center"/>
          </w:tcPr>
          <w:p w14:paraId="4B8B447C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bookmarkEnd w:id="658"/>
    </w:tbl>
    <w:p w14:paraId="66D583A6" w14:textId="6CA8E954" w:rsidR="003F5656" w:rsidRDefault="003F5656" w:rsidP="70736360">
      <w:pPr>
        <w:rPr>
          <w:i/>
          <w:color w:val="0070C0"/>
        </w:rPr>
      </w:pPr>
    </w:p>
    <w:p w14:paraId="67F214A7" w14:textId="63B1E3B3" w:rsidR="0038605A" w:rsidRDefault="0038605A" w:rsidP="0038605A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Base de dades on </w:t>
      </w:r>
      <w:proofErr w:type="spellStart"/>
      <w:r>
        <w:rPr>
          <w:b/>
          <w:i/>
          <w:color w:val="0070C0"/>
        </w:rPr>
        <w:t>Premise</w:t>
      </w:r>
      <w:proofErr w:type="spellEnd"/>
      <w:r>
        <w:rPr>
          <w:b/>
          <w:i/>
          <w:color w:val="0070C0"/>
        </w:rPr>
        <w:t xml:space="preserve"> (CPD)</w:t>
      </w:r>
      <w:r w:rsidRPr="001C077B">
        <w:rPr>
          <w:b/>
          <w:i/>
          <w:color w:val="0070C0"/>
        </w:rPr>
        <w:t>:</w:t>
      </w:r>
    </w:p>
    <w:p w14:paraId="02A54308" w14:textId="77777777" w:rsidR="00FB504E" w:rsidRDefault="00FB504E" w:rsidP="0038605A">
      <w:pPr>
        <w:rPr>
          <w:b/>
          <w:i/>
          <w:color w:val="0070C0"/>
        </w:rPr>
      </w:pPr>
    </w:p>
    <w:p w14:paraId="126DAB50" w14:textId="67210F96" w:rsidR="00FB504E" w:rsidRDefault="00FB504E" w:rsidP="0038605A">
      <w:pPr>
        <w:rPr>
          <w:bCs/>
          <w:i/>
          <w:color w:val="0070C0"/>
        </w:rPr>
      </w:pPr>
      <w:r>
        <w:rPr>
          <w:bCs/>
          <w:i/>
          <w:color w:val="0070C0"/>
        </w:rPr>
        <w:t xml:space="preserve">L’oficina d’Arquitectura desaconsella les base de dades en contenidors. Es per aquest motiu que afegim la taula d’instàncies on </w:t>
      </w:r>
      <w:proofErr w:type="spellStart"/>
      <w:r>
        <w:rPr>
          <w:bCs/>
          <w:i/>
          <w:color w:val="0070C0"/>
        </w:rPr>
        <w:t>Premise</w:t>
      </w:r>
      <w:proofErr w:type="spellEnd"/>
      <w:r>
        <w:rPr>
          <w:bCs/>
          <w:i/>
          <w:color w:val="0070C0"/>
        </w:rPr>
        <w:t xml:space="preserve"> només amb </w:t>
      </w:r>
      <w:r w:rsidR="009A19D6">
        <w:rPr>
          <w:bCs/>
          <w:i/>
          <w:color w:val="0070C0"/>
        </w:rPr>
        <w:t xml:space="preserve">la </w:t>
      </w:r>
      <w:r>
        <w:rPr>
          <w:bCs/>
          <w:i/>
          <w:color w:val="0070C0"/>
        </w:rPr>
        <w:t>intenció d’afegir les dades de l</w:t>
      </w:r>
      <w:r w:rsidR="00E34CB0">
        <w:rPr>
          <w:bCs/>
          <w:i/>
          <w:color w:val="0070C0"/>
        </w:rPr>
        <w:t>es instàncies de base de dades, si es que son necessàries</w:t>
      </w:r>
      <w:r w:rsidR="00BA4DEB">
        <w:rPr>
          <w:bCs/>
          <w:i/>
          <w:color w:val="0070C0"/>
        </w:rPr>
        <w:t>.</w:t>
      </w:r>
    </w:p>
    <w:p w14:paraId="5EB21FC7" w14:textId="77777777" w:rsidR="00E34CB0" w:rsidRDefault="00E34CB0" w:rsidP="0038605A">
      <w:pPr>
        <w:rPr>
          <w:bCs/>
          <w:i/>
          <w:color w:val="0070C0"/>
        </w:rPr>
      </w:pPr>
    </w:p>
    <w:p w14:paraId="24450C12" w14:textId="77777777" w:rsidR="005C533D" w:rsidRPr="001C077B" w:rsidRDefault="00000000" w:rsidP="005C533D">
      <w:pPr>
        <w:rPr>
          <w:i/>
          <w:color w:val="FF0000"/>
        </w:rPr>
      </w:pPr>
      <w:hyperlink r:id="rId22" w:history="1">
        <w:r w:rsidR="005C533D" w:rsidRPr="001C077B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5C533D" w:rsidRPr="001C077B">
          <w:rPr>
            <w:rStyle w:val="Enlla"/>
            <w:i/>
            <w:color w:val="FF0000"/>
          </w:rPr>
          <w:t>cloud</w:t>
        </w:r>
        <w:proofErr w:type="spellEnd"/>
        <w:r w:rsidR="005C533D" w:rsidRPr="001C077B">
          <w:rPr>
            <w:rStyle w:val="Enlla"/>
            <w:i/>
            <w:color w:val="FF0000"/>
          </w:rPr>
          <w:t xml:space="preserve"> privat.</w:t>
        </w:r>
      </w:hyperlink>
    </w:p>
    <w:p w14:paraId="07ECD979" w14:textId="77777777" w:rsidR="005C533D" w:rsidRPr="001C077B" w:rsidRDefault="005C533D" w:rsidP="005C533D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5C533D" w:rsidRPr="001C077B" w14:paraId="16FA3526" w14:textId="77777777" w:rsidTr="00A311C8">
        <w:tc>
          <w:tcPr>
            <w:tcW w:w="9304" w:type="dxa"/>
            <w:gridSpan w:val="6"/>
            <w:shd w:val="clear" w:color="auto" w:fill="5F0000" w:themeFill="accent1" w:themeFillShade="BF"/>
          </w:tcPr>
          <w:p w14:paraId="245F9CA6" w14:textId="77777777" w:rsidR="005C533D" w:rsidRPr="001C077B" w:rsidRDefault="005C533D" w:rsidP="00A311C8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03094DCC" w14:textId="77777777" w:rsidR="005C533D" w:rsidRPr="001C077B" w:rsidRDefault="005C533D" w:rsidP="00A311C8">
            <w:pPr>
              <w:rPr>
                <w:color w:val="0D0D0D" w:themeColor="text1" w:themeTint="F2"/>
              </w:rPr>
            </w:pPr>
          </w:p>
        </w:tc>
      </w:tr>
      <w:tr w:rsidR="005C533D" w:rsidRPr="001C077B" w14:paraId="79C6676C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17D5A277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5C533D" w:rsidRPr="001C077B" w14:paraId="286DF251" w14:textId="77777777" w:rsidTr="00A311C8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4B7AA347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3AD6BD2D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B242DC7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15FD219C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2AFF09E2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Talla i Recursos addicionals</w:t>
            </w:r>
          </w:p>
        </w:tc>
        <w:tc>
          <w:tcPr>
            <w:tcW w:w="2479" w:type="dxa"/>
            <w:shd w:val="clear" w:color="auto" w:fill="C00000"/>
          </w:tcPr>
          <w:p w14:paraId="152ADD06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5C533D" w:rsidRPr="001C077B" w14:paraId="7A90367C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491660E6" w14:textId="77777777" w:rsidR="005C533D" w:rsidRPr="001C077B" w:rsidRDefault="005C533D" w:rsidP="00A311C8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5C533D" w:rsidRPr="001C077B" w14:paraId="3047A45A" w14:textId="77777777" w:rsidTr="00A311C8">
        <w:trPr>
          <w:gridAfter w:val="1"/>
          <w:wAfter w:w="6" w:type="dxa"/>
        </w:trPr>
        <w:tc>
          <w:tcPr>
            <w:tcW w:w="1417" w:type="dxa"/>
          </w:tcPr>
          <w:p w14:paraId="09873893" w14:textId="59FD67DE" w:rsidR="005C533D" w:rsidRPr="001C077B" w:rsidRDefault="005C533D" w:rsidP="00A311C8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239206E4" w14:textId="77777777" w:rsidR="005C533D" w:rsidRPr="001C077B" w:rsidRDefault="005C533D" w:rsidP="00A311C8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41F281A" w14:textId="77777777" w:rsidR="005C533D" w:rsidRPr="001C077B" w:rsidRDefault="005C533D" w:rsidP="00A311C8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</w:tcPr>
          <w:p w14:paraId="2A524E08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3288418E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5C533D" w:rsidRPr="001C077B" w14:paraId="025A9782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778DA46" w14:textId="77777777" w:rsidR="005C533D" w:rsidRPr="001C077B" w:rsidRDefault="005C533D" w:rsidP="00A311C8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5C533D" w:rsidRPr="001C077B" w14:paraId="53BE58BD" w14:textId="77777777" w:rsidTr="00A311C8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873152A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1FFDC48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6FB26F79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2B6B7370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54385A8A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10F64B95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5C533D" w:rsidRPr="001C077B" w14:paraId="6EDF4082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5C70CFC3" w14:textId="77777777" w:rsidR="005C533D" w:rsidRPr="001C077B" w:rsidRDefault="005C533D" w:rsidP="00A311C8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5C533D" w:rsidRPr="001C077B" w14:paraId="1DAD431A" w14:textId="77777777" w:rsidTr="00A311C8">
        <w:trPr>
          <w:gridAfter w:val="1"/>
          <w:wAfter w:w="6" w:type="dxa"/>
          <w:trHeight w:val="227"/>
        </w:trPr>
        <w:tc>
          <w:tcPr>
            <w:tcW w:w="1417" w:type="dxa"/>
          </w:tcPr>
          <w:p w14:paraId="05BA9ECF" w14:textId="6BA57770" w:rsidR="005C533D" w:rsidRPr="001C077B" w:rsidRDefault="005C533D" w:rsidP="00A311C8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636B2E1C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1D4C9E1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7B51912E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033B86C1" w14:textId="77777777" w:rsidR="005C533D" w:rsidRPr="001C077B" w:rsidRDefault="005C533D" w:rsidP="00A311C8">
            <w:pPr>
              <w:rPr>
                <w:i/>
                <w:color w:val="0070C0"/>
              </w:rPr>
            </w:pPr>
          </w:p>
        </w:tc>
      </w:tr>
    </w:tbl>
    <w:p w14:paraId="0ADFC658" w14:textId="77777777" w:rsidR="0091071B" w:rsidRDefault="0091071B" w:rsidP="006F0524">
      <w:pPr>
        <w:rPr>
          <w:b/>
          <w:i/>
          <w:color w:val="0070C0"/>
        </w:rPr>
      </w:pPr>
    </w:p>
    <w:p w14:paraId="12F61972" w14:textId="190FB6AD" w:rsidR="006F0524" w:rsidRDefault="006F0524" w:rsidP="006F0524">
      <w:pPr>
        <w:rPr>
          <w:b/>
          <w:i/>
          <w:color w:val="0070C0"/>
        </w:rPr>
      </w:pPr>
      <w:r>
        <w:rPr>
          <w:b/>
          <w:i/>
          <w:color w:val="0070C0"/>
        </w:rPr>
        <w:lastRenderedPageBreak/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>
        <w:rPr>
          <w:b/>
          <w:i/>
          <w:color w:val="0070C0"/>
        </w:rPr>
        <w:t xml:space="preserve"> públic</w:t>
      </w:r>
      <w:r w:rsidRPr="001C077B">
        <w:rPr>
          <w:b/>
          <w:i/>
          <w:color w:val="0070C0"/>
        </w:rPr>
        <w:t>:</w:t>
      </w:r>
    </w:p>
    <w:p w14:paraId="226E3E46" w14:textId="77777777" w:rsidR="004F1196" w:rsidRDefault="004F1196" w:rsidP="006F0524">
      <w:pPr>
        <w:rPr>
          <w:b/>
          <w:i/>
          <w:color w:val="0070C0"/>
        </w:rPr>
      </w:pPr>
    </w:p>
    <w:p w14:paraId="140D7D11" w14:textId="4000296C" w:rsidR="004F1196" w:rsidRPr="004F1196" w:rsidRDefault="004F1196" w:rsidP="006F0524">
      <w:pPr>
        <w:rPr>
          <w:bCs/>
          <w:i/>
          <w:color w:val="0070C0"/>
          <w:lang w:val="es-ES"/>
        </w:rPr>
      </w:pPr>
      <w:bookmarkStart w:id="659" w:name="OLE_LINK1"/>
      <w:r w:rsidRPr="004F1196">
        <w:rPr>
          <w:bCs/>
          <w:i/>
          <w:iCs/>
          <w:color w:val="FF0000"/>
        </w:rPr>
        <w:t xml:space="preserve">IMPORTANT: Només caldrà </w:t>
      </w:r>
      <w:r w:rsidRPr="004F1196">
        <w:rPr>
          <w:bCs/>
          <w:i/>
          <w:iCs/>
          <w:color w:val="FF0000"/>
        </w:rPr>
        <w:t xml:space="preserve">afegir aquesta informació relativa a les instàncies </w:t>
      </w:r>
      <w:proofErr w:type="spellStart"/>
      <w:r w:rsidRPr="004F1196">
        <w:rPr>
          <w:bCs/>
          <w:i/>
          <w:iCs/>
          <w:color w:val="FF0000"/>
        </w:rPr>
        <w:t>cloud</w:t>
      </w:r>
      <w:proofErr w:type="spellEnd"/>
      <w:r w:rsidRPr="004F1196">
        <w:rPr>
          <w:bCs/>
          <w:i/>
          <w:iCs/>
          <w:color w:val="FF0000"/>
        </w:rPr>
        <w:t xml:space="preserve"> públic</w:t>
      </w:r>
      <w:r w:rsidRPr="004F1196">
        <w:rPr>
          <w:bCs/>
          <w:i/>
          <w:iCs/>
          <w:color w:val="FF0000"/>
        </w:rPr>
        <w:t xml:space="preserve"> en cas que hi hagi comunicacions amb qualsevol </w:t>
      </w:r>
      <w:proofErr w:type="spellStart"/>
      <w:r w:rsidRPr="004F1196">
        <w:rPr>
          <w:bCs/>
          <w:i/>
          <w:iCs/>
          <w:color w:val="FF0000"/>
        </w:rPr>
        <w:t>hiperescalar</w:t>
      </w:r>
      <w:proofErr w:type="spellEnd"/>
      <w:r w:rsidRPr="004F1196">
        <w:rPr>
          <w:bCs/>
          <w:i/>
          <w:iCs/>
          <w:color w:val="FF0000"/>
        </w:rPr>
        <w:t xml:space="preserve"> de </w:t>
      </w:r>
      <w:proofErr w:type="spellStart"/>
      <w:r w:rsidRPr="004F1196">
        <w:rPr>
          <w:bCs/>
          <w:i/>
          <w:iCs/>
          <w:color w:val="FF0000"/>
        </w:rPr>
        <w:t>cloud</w:t>
      </w:r>
      <w:proofErr w:type="spellEnd"/>
      <w:r w:rsidRPr="004F1196">
        <w:rPr>
          <w:bCs/>
          <w:i/>
          <w:iCs/>
          <w:color w:val="FF0000"/>
        </w:rPr>
        <w:t xml:space="preserve"> públic (</w:t>
      </w:r>
      <w:proofErr w:type="spellStart"/>
      <w:r w:rsidRPr="004F1196">
        <w:rPr>
          <w:bCs/>
          <w:i/>
          <w:iCs/>
          <w:color w:val="FF0000"/>
        </w:rPr>
        <w:t>Azure</w:t>
      </w:r>
      <w:proofErr w:type="spellEnd"/>
      <w:r w:rsidRPr="004F1196">
        <w:rPr>
          <w:bCs/>
          <w:i/>
          <w:iCs/>
          <w:color w:val="FF0000"/>
        </w:rPr>
        <w:t xml:space="preserve">, AWS, </w:t>
      </w:r>
      <w:proofErr w:type="spellStart"/>
      <w:r w:rsidRPr="004F1196">
        <w:rPr>
          <w:bCs/>
          <w:i/>
          <w:iCs/>
          <w:color w:val="FF0000"/>
        </w:rPr>
        <w:t>Google</w:t>
      </w:r>
      <w:proofErr w:type="spellEnd"/>
      <w:r w:rsidRPr="004F1196">
        <w:rPr>
          <w:bCs/>
          <w:i/>
          <w:iCs/>
          <w:color w:val="FF0000"/>
        </w:rPr>
        <w:t xml:space="preserve"> Cloud, etc.). </w:t>
      </w:r>
      <w:bookmarkEnd w:id="659"/>
    </w:p>
    <w:p w14:paraId="15FB2D70" w14:textId="77777777" w:rsidR="00D20E74" w:rsidRDefault="00D20E74" w:rsidP="006F0524">
      <w:pPr>
        <w:rPr>
          <w:b/>
          <w:i/>
          <w:color w:val="0070C0"/>
        </w:rPr>
      </w:pPr>
    </w:p>
    <w:p w14:paraId="36302EB0" w14:textId="77777777" w:rsidR="00A03F40" w:rsidRDefault="00C75343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 xml:space="preserve">En cas de fer servir productes de </w:t>
      </w:r>
      <w:proofErr w:type="spellStart"/>
      <w:r>
        <w:rPr>
          <w:bCs/>
          <w:i/>
          <w:color w:val="0070C0"/>
        </w:rPr>
        <w:t>cloud</w:t>
      </w:r>
      <w:proofErr w:type="spellEnd"/>
      <w:r>
        <w:rPr>
          <w:bCs/>
          <w:i/>
          <w:color w:val="0070C0"/>
        </w:rPr>
        <w:t xml:space="preserve"> públic, afegir una captura de</w:t>
      </w:r>
      <w:r w:rsidRPr="00C75343">
        <w:rPr>
          <w:bCs/>
          <w:i/>
          <w:color w:val="0070C0"/>
        </w:rPr>
        <w:t xml:space="preserve"> </w:t>
      </w:r>
      <w:proofErr w:type="spellStart"/>
      <w:r w:rsidRPr="00C75343">
        <w:rPr>
          <w:bCs/>
          <w:i/>
          <w:color w:val="0070C0"/>
        </w:rPr>
        <w:t>l’export</w:t>
      </w:r>
      <w:proofErr w:type="spellEnd"/>
      <w:r w:rsidRPr="00C75343">
        <w:rPr>
          <w:bCs/>
          <w:i/>
          <w:color w:val="0070C0"/>
        </w:rPr>
        <w:t xml:space="preserve"> de la calculadora</w:t>
      </w:r>
      <w:r w:rsidR="00731BE8">
        <w:rPr>
          <w:bCs/>
          <w:i/>
          <w:color w:val="0070C0"/>
        </w:rPr>
        <w:t xml:space="preserve"> (</w:t>
      </w:r>
      <w:proofErr w:type="spellStart"/>
      <w:r w:rsidR="00731BE8">
        <w:rPr>
          <w:bCs/>
          <w:i/>
          <w:color w:val="0070C0"/>
        </w:rPr>
        <w:t>Azure</w:t>
      </w:r>
      <w:proofErr w:type="spellEnd"/>
      <w:r w:rsidR="00731BE8">
        <w:rPr>
          <w:bCs/>
          <w:i/>
          <w:color w:val="0070C0"/>
        </w:rPr>
        <w:t xml:space="preserve">, </w:t>
      </w:r>
      <w:proofErr w:type="spellStart"/>
      <w:r w:rsidR="00731BE8">
        <w:rPr>
          <w:bCs/>
          <w:i/>
          <w:color w:val="0070C0"/>
        </w:rPr>
        <w:t>Bluemix</w:t>
      </w:r>
      <w:proofErr w:type="spellEnd"/>
      <w:r w:rsidR="00731BE8">
        <w:rPr>
          <w:bCs/>
          <w:i/>
          <w:color w:val="0070C0"/>
        </w:rPr>
        <w:t xml:space="preserve">, AWS...) no per al control pressupostari, si no </w:t>
      </w:r>
      <w:r w:rsidR="00A03F40">
        <w:rPr>
          <w:bCs/>
          <w:i/>
          <w:color w:val="0070C0"/>
        </w:rPr>
        <w:t>per tenir una enumeració dels elements contractats.</w:t>
      </w:r>
    </w:p>
    <w:p w14:paraId="38884F8A" w14:textId="77777777" w:rsidR="00A03F40" w:rsidRDefault="00A03F40" w:rsidP="006F0524">
      <w:pPr>
        <w:rPr>
          <w:bCs/>
          <w:i/>
          <w:color w:val="0070C0"/>
        </w:rPr>
      </w:pPr>
    </w:p>
    <w:p w14:paraId="3ACC2019" w14:textId="606023E4" w:rsidR="006F0524" w:rsidRDefault="00A03F40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>Exemple:</w:t>
      </w:r>
    </w:p>
    <w:p w14:paraId="634DDBF6" w14:textId="77777777" w:rsidR="00A03F40" w:rsidRPr="00C75343" w:rsidRDefault="00A03F40" w:rsidP="006F0524">
      <w:pPr>
        <w:rPr>
          <w:bCs/>
          <w:i/>
          <w:color w:val="0070C0"/>
        </w:rPr>
      </w:pPr>
    </w:p>
    <w:p w14:paraId="2298BF55" w14:textId="0ADFC223" w:rsidR="006F0524" w:rsidRPr="001C077B" w:rsidRDefault="00AF3582" w:rsidP="006F0524">
      <w:pPr>
        <w:rPr>
          <w:b/>
          <w:i/>
          <w:color w:val="0070C0"/>
        </w:rPr>
      </w:pPr>
      <w:r w:rsidRPr="00AF3582">
        <w:rPr>
          <w:noProof/>
        </w:rPr>
        <w:drawing>
          <wp:inline distT="0" distB="0" distL="0" distR="0" wp14:anchorId="655E7D8A" wp14:editId="4E7F2D7D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62A4" w14:textId="77777777" w:rsidR="00AF3582" w:rsidRDefault="00AF3582" w:rsidP="70736360">
      <w:pPr>
        <w:rPr>
          <w:b/>
          <w:color w:val="000000" w:themeColor="text1"/>
        </w:rPr>
      </w:pPr>
    </w:p>
    <w:p w14:paraId="3808CA3F" w14:textId="6418AB45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tbl>
      <w:tblPr>
        <w:tblStyle w:val="Taulaambquadrcula"/>
        <w:tblW w:w="9345" w:type="dxa"/>
        <w:tblLayout w:type="fixed"/>
        <w:tblLook w:val="04A0" w:firstRow="1" w:lastRow="0" w:firstColumn="1" w:lastColumn="0" w:noHBand="0" w:noVBand="1"/>
      </w:tblPr>
      <w:tblGrid>
        <w:gridCol w:w="1837"/>
        <w:gridCol w:w="7508"/>
      </w:tblGrid>
      <w:tr w:rsidR="007200D8" w:rsidRPr="007200D8" w14:paraId="5BC5954F" w14:textId="77777777" w:rsidTr="007200D8">
        <w:trPr>
          <w:trHeight w:val="2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A780125" w14:textId="77777777" w:rsidR="007200D8" w:rsidRPr="007200D8" w:rsidRDefault="007200D8" w:rsidP="00216BEE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7200D8">
              <w:rPr>
                <w:b/>
                <w:i w:val="0"/>
                <w:iCs w:val="0"/>
                <w:color w:val="FFFFFF"/>
                <w:sz w:val="20"/>
                <w:szCs w:val="20"/>
              </w:rPr>
              <w:t>Dada a proporcionar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8D0C294" w14:textId="77777777" w:rsidR="007200D8" w:rsidRPr="007200D8" w:rsidRDefault="007200D8" w:rsidP="00216BEE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7200D8">
              <w:rPr>
                <w:b/>
                <w:i w:val="0"/>
                <w:iCs w:val="0"/>
                <w:color w:val="FFFFFF"/>
                <w:sz w:val="20"/>
                <w:szCs w:val="20"/>
              </w:rPr>
              <w:t>Opcions / Detall</w:t>
            </w:r>
          </w:p>
        </w:tc>
      </w:tr>
      <w:tr w:rsidR="007200D8" w:rsidRPr="007200D8" w14:paraId="67430901" w14:textId="77777777" w:rsidTr="007200D8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E6F8" w14:textId="77777777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>Xarxes d’accés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87D1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687140F4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Protocol HTTPS (ús obligatori)</w:t>
            </w:r>
          </w:p>
          <w:p w14:paraId="5BD5BD49" w14:textId="77777777" w:rsidR="007200D8" w:rsidRPr="007200D8" w:rsidRDefault="00000000" w:rsidP="007200D8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7212596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200D8" w:rsidRPr="007200D8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Internet</w:t>
            </w:r>
          </w:p>
          <w:p w14:paraId="31CB81E5" w14:textId="77777777" w:rsidR="007200D8" w:rsidRPr="007200D8" w:rsidRDefault="00000000" w:rsidP="007200D8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1899246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200D8" w:rsidRPr="007200D8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Intranet</w:t>
            </w:r>
          </w:p>
        </w:tc>
      </w:tr>
      <w:tr w:rsidR="007200D8" w:rsidRPr="007200D8" w14:paraId="5AF1AA31" w14:textId="77777777" w:rsidTr="007200D8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4AE6" w14:textId="77777777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>Xarxa d’accés (protocols no autoritzats)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23BC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 xml:space="preserve">Indicar origen, destí, protocol, afegint l’acceptació de seguretat per part de l’Agència. </w:t>
            </w:r>
          </w:p>
          <w:p w14:paraId="623AB664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</w:p>
          <w:p w14:paraId="01740508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</w:p>
        </w:tc>
      </w:tr>
      <w:tr w:rsidR="007200D8" w:rsidRPr="007200D8" w14:paraId="0164A446" w14:textId="77777777" w:rsidTr="007200D8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130A" w14:textId="0C8B6A14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 xml:space="preserve">Proxy </w:t>
            </w:r>
            <w:r w:rsidR="004F1196">
              <w:rPr>
                <w:b/>
                <w:iCs/>
                <w:color w:val="0070C0"/>
              </w:rPr>
              <w:t>Internet</w:t>
            </w:r>
          </w:p>
          <w:p w14:paraId="1DB62187" w14:textId="77777777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>(Sortida a Internet)</w:t>
            </w:r>
          </w:p>
          <w:p w14:paraId="6F31090A" w14:textId="77777777" w:rsidR="007200D8" w:rsidRPr="007200D8" w:rsidRDefault="007200D8" w:rsidP="007200D8">
            <w:pPr>
              <w:rPr>
                <w:b/>
                <w:bCs/>
                <w:iCs/>
                <w:color w:val="0070C0"/>
              </w:rPr>
            </w:pP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AC09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Principi d’arquitectura</w:t>
            </w:r>
            <w:r w:rsidRPr="007200D8">
              <w:rPr>
                <w:b/>
                <w:i/>
                <w:iCs/>
                <w:color w:val="0070C0"/>
              </w:rPr>
              <w:t xml:space="preserve"> </w:t>
            </w:r>
            <w:r w:rsidRPr="007200D8">
              <w:rPr>
                <w:b/>
                <w:bCs/>
                <w:i/>
                <w:color w:val="0070C0"/>
              </w:rPr>
              <w:t>1.6.3</w:t>
            </w:r>
          </w:p>
          <w:p w14:paraId="4AB8A238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28342D17" w14:textId="77777777" w:rsidR="007200D8" w:rsidRPr="007200D8" w:rsidRDefault="00000000" w:rsidP="007200D8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7300648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200D8" w:rsidRPr="007200D8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Si</w:t>
            </w:r>
          </w:p>
          <w:p w14:paraId="74B290A9" w14:textId="77777777" w:rsidR="007200D8" w:rsidRPr="007200D8" w:rsidRDefault="00000000" w:rsidP="007200D8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2619609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00D8" w:rsidRPr="007200D8">
                  <w:rPr>
                    <w:rFonts w:ascii="Segoe UI Symbol" w:hAnsi="Segoe UI Symbol" w:cs="Segoe UI Symbol"/>
                    <w:iCs/>
                    <w:color w:val="0070C0"/>
                  </w:rPr>
                  <w:t>☐</w:t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No</w:t>
            </w:r>
          </w:p>
        </w:tc>
      </w:tr>
      <w:tr w:rsidR="007200D8" w:rsidRPr="007200D8" w14:paraId="1DBDD2EB" w14:textId="77777777" w:rsidTr="007200D8">
        <w:trPr>
          <w:trHeight w:val="731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D518" w14:textId="77777777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>Altres serveis tècnics corporatius utilitzats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AE06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Indicar si existeixen altres serveis tècnics que s’utilitzen</w:t>
            </w:r>
          </w:p>
        </w:tc>
      </w:tr>
      <w:tr w:rsidR="007200D8" w:rsidRPr="007200D8" w14:paraId="41404180" w14:textId="77777777" w:rsidTr="007200D8">
        <w:trPr>
          <w:trHeight w:val="731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3C15" w14:textId="77777777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>Servei transversal SMTP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9E06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Principi d’arquitectura</w:t>
            </w:r>
            <w:r w:rsidRPr="007200D8">
              <w:rPr>
                <w:b/>
                <w:i/>
                <w:iCs/>
                <w:color w:val="0070C0"/>
              </w:rPr>
              <w:t xml:space="preserve"> </w:t>
            </w:r>
            <w:r w:rsidRPr="007200D8">
              <w:rPr>
                <w:b/>
                <w:bCs/>
                <w:i/>
                <w:color w:val="0070C0"/>
              </w:rPr>
              <w:t>1.6.2</w:t>
            </w:r>
          </w:p>
          <w:p w14:paraId="0C0D2AB5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És necessari l’enviament de correus electrònics?</w:t>
            </w:r>
          </w:p>
          <w:p w14:paraId="702C075E" w14:textId="77777777" w:rsidR="007200D8" w:rsidRPr="007200D8" w:rsidRDefault="00000000" w:rsidP="007200D8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65838320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200D8" w:rsidRPr="007200D8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Si</w:t>
            </w:r>
          </w:p>
          <w:p w14:paraId="64238207" w14:textId="77777777" w:rsidR="007200D8" w:rsidRPr="007200D8" w:rsidRDefault="00000000" w:rsidP="007200D8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759914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200D8" w:rsidRPr="007200D8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No</w:t>
            </w:r>
          </w:p>
        </w:tc>
      </w:tr>
    </w:tbl>
    <w:p w14:paraId="57FFD6B2" w14:textId="77777777" w:rsidR="00216BEE" w:rsidRDefault="00216BEE" w:rsidP="70736360">
      <w:pPr>
        <w:rPr>
          <w:b/>
          <w:iCs/>
          <w:color w:val="000000" w:themeColor="text1"/>
        </w:rPr>
      </w:pPr>
    </w:p>
    <w:p w14:paraId="5EF4D5A0" w14:textId="37371A7C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2BEFD207" w14:textId="77777777" w:rsidR="00497022" w:rsidRDefault="00497022">
      <w:pPr>
        <w:jc w:val="left"/>
        <w:rPr>
          <w:b/>
          <w:color w:val="000080"/>
        </w:rPr>
      </w:pPr>
      <w:bookmarkStart w:id="660" w:name="_Toc350498909"/>
      <w:bookmarkStart w:id="661" w:name="_Toc76374189"/>
      <w:r>
        <w:br w:type="page"/>
      </w:r>
    </w:p>
    <w:p w14:paraId="43A94FF8" w14:textId="15FB31CC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0"/>
      <w:bookmarkEnd w:id="661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3631BC">
        <w:trPr>
          <w:trHeight w:val="692"/>
        </w:trPr>
        <w:tc>
          <w:tcPr>
            <w:tcW w:w="2405" w:type="dxa"/>
          </w:tcPr>
          <w:p w14:paraId="21451674" w14:textId="31BBDADE" w:rsidR="00C11CA3" w:rsidRPr="001C077B" w:rsidRDefault="00C11CA3" w:rsidP="003631BC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4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765BA3" w:rsidRPr="001C077B" w14:paraId="54F57EF1" w14:textId="77777777" w:rsidTr="00B53806">
        <w:trPr>
          <w:trHeight w:val="1160"/>
        </w:trPr>
        <w:tc>
          <w:tcPr>
            <w:tcW w:w="2405" w:type="dxa"/>
          </w:tcPr>
          <w:p w14:paraId="1556467E" w14:textId="7EC5C0E1" w:rsidR="00765BA3" w:rsidRPr="001C077B" w:rsidRDefault="00765BA3" w:rsidP="00765BA3">
            <w:pPr>
              <w:jc w:val="left"/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 xml:space="preserve">Serveis de monitoratge i </w:t>
            </w:r>
            <w:proofErr w:type="spellStart"/>
            <w:r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>
              <w:rPr>
                <w:b/>
                <w:bCs/>
                <w:iCs/>
                <w:color w:val="000000" w:themeColor="text1"/>
              </w:rPr>
              <w:t xml:space="preserve"> de la plataforma</w:t>
            </w:r>
          </w:p>
        </w:tc>
        <w:tc>
          <w:tcPr>
            <w:tcW w:w="6662" w:type="dxa"/>
          </w:tcPr>
          <w:p w14:paraId="0385710D" w14:textId="77777777" w:rsidR="00765BA3" w:rsidRDefault="00765BA3" w:rsidP="00765BA3">
            <w:pPr>
              <w:jc w:val="left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Indicar si l’aplicació farà ús dels serveis de monitoratge i </w:t>
            </w:r>
            <w:proofErr w:type="spellStart"/>
            <w:r>
              <w:rPr>
                <w:iCs/>
                <w:color w:val="000000" w:themeColor="text1"/>
              </w:rPr>
              <w:t>logs</w:t>
            </w:r>
            <w:proofErr w:type="spellEnd"/>
            <w:r>
              <w:rPr>
                <w:iCs/>
                <w:color w:val="000000" w:themeColor="text1"/>
              </w:rPr>
              <w:t xml:space="preserve"> de la plataforma</w:t>
            </w:r>
          </w:p>
          <w:p w14:paraId="314EB632" w14:textId="77777777" w:rsidR="00765BA3" w:rsidRDefault="00765BA3" w:rsidP="00765BA3">
            <w:pPr>
              <w:jc w:val="left"/>
              <w:rPr>
                <w:iCs/>
                <w:color w:val="000000" w:themeColor="text1"/>
              </w:rPr>
            </w:pPr>
          </w:p>
          <w:p w14:paraId="33B07807" w14:textId="77777777" w:rsidR="00765BA3" w:rsidRDefault="00000000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672066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 w:rsidRPr="00C85EB5">
              <w:t xml:space="preserve"> </w:t>
            </w:r>
            <w:r w:rsidR="00765BA3">
              <w:rPr>
                <w:rFonts w:cs="Arial"/>
                <w:b/>
                <w:color w:val="000000" w:themeColor="text1"/>
                <w:lang w:eastAsia="ca-ES"/>
              </w:rPr>
              <w:t>Monitoratge</w:t>
            </w:r>
          </w:p>
          <w:p w14:paraId="13F9728C" w14:textId="77777777" w:rsidR="00765BA3" w:rsidRDefault="00000000" w:rsidP="00765BA3">
            <w:pPr>
              <w:jc w:val="left"/>
              <w:rPr>
                <w:rFonts w:cs="Arial"/>
                <w:b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196168202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>
              <w:rPr>
                <w:sz w:val="18"/>
                <w:szCs w:val="18"/>
              </w:rPr>
              <w:t xml:space="preserve"> </w:t>
            </w:r>
            <w:proofErr w:type="spellStart"/>
            <w:r w:rsidR="00765BA3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63AC1BB4" w14:textId="77777777" w:rsidR="00765BA3" w:rsidRDefault="00000000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5456394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 w:rsidRPr="00C85EB5">
              <w:t xml:space="preserve"> </w:t>
            </w:r>
            <w:r w:rsidR="00765BA3">
              <w:rPr>
                <w:rFonts w:cs="Arial"/>
                <w:b/>
                <w:color w:val="000000" w:themeColor="text1"/>
                <w:lang w:eastAsia="ca-ES"/>
              </w:rPr>
              <w:t xml:space="preserve">Monitoratge i </w:t>
            </w:r>
            <w:proofErr w:type="spellStart"/>
            <w:r w:rsidR="00765BA3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5CAFC718" w14:textId="77777777" w:rsidR="00765BA3" w:rsidRDefault="00000000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7475417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 w:rsidRPr="00C85EB5">
              <w:t xml:space="preserve"> </w:t>
            </w:r>
            <w:r w:rsidR="00765BA3">
              <w:rPr>
                <w:rFonts w:cs="Arial"/>
                <w:b/>
                <w:color w:val="000000" w:themeColor="text1"/>
                <w:lang w:eastAsia="ca-ES"/>
              </w:rPr>
              <w:t>Cap dels dos</w:t>
            </w:r>
          </w:p>
          <w:p w14:paraId="29DB165C" w14:textId="77777777" w:rsidR="00765BA3" w:rsidRPr="001C077B" w:rsidRDefault="00765BA3" w:rsidP="00765BA3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4C250EF1" w14:textId="77777777" w:rsidR="001B17C7" w:rsidRPr="001C077B" w:rsidRDefault="001B17C7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689D71F9" w:rsidR="00650D6D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5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2" w:name="_Toc527534455"/>
      <w:bookmarkStart w:id="663" w:name="_Toc76374190"/>
      <w:bookmarkStart w:id="664" w:name="_Toc350498910"/>
      <w:bookmarkEnd w:id="662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3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5" w:name="_Toc76374191"/>
      <w:r w:rsidRPr="001C077B">
        <w:rPr>
          <w:lang w:val="ca-ES"/>
        </w:rPr>
        <w:t>Seguretat</w:t>
      </w:r>
      <w:bookmarkEnd w:id="665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CAD93C7" w:rsidR="002A6795" w:rsidRPr="001C077B" w:rsidRDefault="000A487B" w:rsidP="008779E4">
            <w:pPr>
              <w:rPr>
                <w:b/>
                <w:iCs/>
                <w:color w:val="000000" w:themeColor="text1"/>
              </w:rPr>
            </w:pPr>
            <w:r w:rsidRPr="000A487B">
              <w:rPr>
                <w:b/>
                <w:iCs/>
                <w:color w:val="000000" w:themeColor="text1"/>
              </w:rPr>
              <w:t xml:space="preserve">Mesures de seguretat bàsiques de l’Agència de </w:t>
            </w:r>
            <w:proofErr w:type="spellStart"/>
            <w:r w:rsidRPr="000A487B">
              <w:rPr>
                <w:b/>
                <w:iCs/>
                <w:color w:val="000000" w:themeColor="text1"/>
              </w:rPr>
              <w:t>Ciberseguretat</w:t>
            </w:r>
            <w:proofErr w:type="spellEnd"/>
            <w:r w:rsidRPr="000A487B">
              <w:rPr>
                <w:b/>
                <w:iCs/>
                <w:color w:val="000000" w:themeColor="text1"/>
              </w:rPr>
              <w:t xml:space="preserve"> de Catalunya</w:t>
            </w:r>
          </w:p>
        </w:tc>
        <w:tc>
          <w:tcPr>
            <w:tcW w:w="6662" w:type="dxa"/>
          </w:tcPr>
          <w:p w14:paraId="5A0A449B" w14:textId="6B813C07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6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263E0590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66" w:name="OLE_LINK3"/>
          <w:p w14:paraId="34682B72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6"/>
            <w:r w:rsidR="002554E9" w:rsidRPr="002554E9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Shibboleth</w:t>
            </w:r>
            <w:proofErr w:type="spellEnd"/>
          </w:p>
          <w:p w14:paraId="1B578EDB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SAML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Out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of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the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box</w:t>
            </w:r>
          </w:p>
          <w:p w14:paraId="09102441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AWS: Connexió del ALB contra GICAR/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VÀLId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per OIDC</w:t>
            </w:r>
          </w:p>
          <w:p w14:paraId="4B4B8A09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Azure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: Connexió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d’Azure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Container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Apps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contra GICAR/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VÀLId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per OIDC</w:t>
            </w:r>
          </w:p>
          <w:p w14:paraId="2BFB4C7E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Canigó SAML2</w:t>
            </w:r>
          </w:p>
          <w:p w14:paraId="62B253B7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ADFS-GICAR</w:t>
            </w:r>
          </w:p>
          <w:p w14:paraId="6E427A6E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AD, LDAP, o BBDD aprovisionada per GICAR</w:t>
            </w:r>
          </w:p>
          <w:p w14:paraId="075FBDD5" w14:textId="77777777" w:rsidR="002554E9" w:rsidRPr="002554E9" w:rsidRDefault="002554E9" w:rsidP="002554E9">
            <w:pPr>
              <w:rPr>
                <w:i/>
                <w:iCs/>
                <w:color w:val="000000" w:themeColor="text1"/>
              </w:rPr>
            </w:pPr>
          </w:p>
          <w:p w14:paraId="7F024F32" w14:textId="77777777" w:rsidR="002554E9" w:rsidRPr="002554E9" w:rsidRDefault="002554E9" w:rsidP="002554E9">
            <w:pPr>
              <w:rPr>
                <w:i/>
                <w:iCs/>
                <w:color w:val="000000" w:themeColor="text1"/>
              </w:rPr>
            </w:pPr>
            <w:r w:rsidRPr="002554E9">
              <w:rPr>
                <w:i/>
                <w:iCs/>
                <w:color w:val="000000" w:themeColor="text1"/>
              </w:rPr>
              <w:t xml:space="preserve">Per més detall de cada una de les modalitats consultar el </w:t>
            </w:r>
            <w:hyperlink r:id="rId27" w:history="1">
              <w:r w:rsidRPr="002554E9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4AF5CE26" w14:textId="28E0B92F" w:rsidR="00216B4A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F64B0D4" w14:textId="502CFBF1" w:rsidR="002050EE" w:rsidRDefault="002050EE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76374192"/>
      <w:r w:rsidRPr="001C077B">
        <w:rPr>
          <w:lang w:val="ca-ES"/>
        </w:rPr>
        <w:lastRenderedPageBreak/>
        <w:t>Rendiment i escalabilitat</w:t>
      </w:r>
      <w:bookmarkEnd w:id="667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8" w:name="_Toc76374193"/>
      <w:r w:rsidRPr="001C077B">
        <w:rPr>
          <w:lang w:val="ca-ES"/>
        </w:rPr>
        <w:lastRenderedPageBreak/>
        <w:t>Disponibilitat</w:t>
      </w:r>
      <w:bookmarkEnd w:id="668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4628EB0D" w14:textId="37DF0D92" w:rsidR="0055676E" w:rsidRDefault="0055676E" w:rsidP="00153B7C">
      <w:pPr>
        <w:rPr>
          <w:i/>
          <w:iCs/>
          <w:color w:val="0070C0"/>
        </w:rPr>
      </w:pPr>
    </w:p>
    <w:p w14:paraId="03186B44" w14:textId="77777777" w:rsidR="0055676E" w:rsidRDefault="0055676E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9" w:name="_Toc76374194"/>
      <w:r w:rsidRPr="001C077B">
        <w:rPr>
          <w:lang w:val="ca-ES"/>
        </w:rPr>
        <w:lastRenderedPageBreak/>
        <w:t>Internacionalització</w:t>
      </w:r>
      <w:bookmarkEnd w:id="669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0" w:name="_Toc76374195"/>
      <w:bookmarkEnd w:id="664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0"/>
    </w:p>
    <w:p w14:paraId="2FC64A0F" w14:textId="3D0CE28D" w:rsidR="00A82BDF" w:rsidRPr="001C077B" w:rsidRDefault="00711A9E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1" w:name="_Toc8657199"/>
      <w:bookmarkStart w:id="672" w:name="_Toc76374196"/>
      <w:r w:rsidRPr="001C077B">
        <w:rPr>
          <w:lang w:val="ca-ES"/>
        </w:rPr>
        <w:t>Informació relativa al context</w:t>
      </w:r>
      <w:bookmarkEnd w:id="671"/>
      <w:bookmarkEnd w:id="672"/>
    </w:p>
    <w:p w14:paraId="4296C849" w14:textId="589EFDB0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3" w:name="_Toc8657200"/>
      <w:bookmarkStart w:id="674" w:name="_Toc76374197"/>
      <w:r w:rsidRPr="001C077B">
        <w:rPr>
          <w:lang w:val="ca-ES"/>
        </w:rPr>
        <w:t>Informació relativa al SIC</w:t>
      </w:r>
      <w:bookmarkEnd w:id="673"/>
      <w:bookmarkEnd w:id="674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64DE71FC" w14:textId="77777777" w:rsidR="00D850DF" w:rsidRPr="00BD702C" w:rsidRDefault="00D850DF" w:rsidP="00D850DF">
      <w:bookmarkStart w:id="675" w:name="_Toc8657202"/>
      <w:bookmarkStart w:id="676" w:name="_Toc76374199"/>
    </w:p>
    <w:p w14:paraId="44C7BE2B" w14:textId="77777777" w:rsidR="00D850DF" w:rsidRPr="00150F5A" w:rsidRDefault="00D850DF" w:rsidP="00D850DF">
      <w:pPr>
        <w:pStyle w:val="Ttol2"/>
        <w:rPr>
          <w:bCs/>
          <w:lang w:val="ca-ES"/>
        </w:rPr>
      </w:pPr>
      <w:r w:rsidRPr="00150F5A">
        <w:rPr>
          <w:bCs/>
          <w:lang w:val="ca-ES"/>
        </w:rPr>
        <w:t>Connectivitat</w:t>
      </w:r>
    </w:p>
    <w:p w14:paraId="3DD7477F" w14:textId="77777777" w:rsidR="00D850DF" w:rsidRPr="00150F5A" w:rsidRDefault="00D850DF" w:rsidP="00D850DF">
      <w:pPr>
        <w:pStyle w:val="Ttol3"/>
        <w:rPr>
          <w:bCs/>
        </w:rPr>
      </w:pPr>
      <w:bookmarkStart w:id="677" w:name="_Toc8657201"/>
      <w:bookmarkStart w:id="678" w:name="_Toc76374223"/>
      <w:r w:rsidRPr="00150F5A">
        <w:rPr>
          <w:bCs/>
        </w:rPr>
        <w:t xml:space="preserve">Informació relativa a </w:t>
      </w:r>
      <w:proofErr w:type="spellStart"/>
      <w:r w:rsidRPr="00150F5A">
        <w:rPr>
          <w:bCs/>
        </w:rPr>
        <w:t>xarxes</w:t>
      </w:r>
      <w:bookmarkEnd w:id="677"/>
      <w:proofErr w:type="spellEnd"/>
      <w:r w:rsidRPr="00150F5A">
        <w:rPr>
          <w:bCs/>
        </w:rPr>
        <w:t xml:space="preserve"> i </w:t>
      </w:r>
      <w:proofErr w:type="spellStart"/>
      <w:r w:rsidRPr="00150F5A">
        <w:rPr>
          <w:bCs/>
        </w:rPr>
        <w:t>dominis</w:t>
      </w:r>
      <w:proofErr w:type="spellEnd"/>
      <w:r w:rsidRPr="00150F5A">
        <w:rPr>
          <w:bCs/>
        </w:rPr>
        <w:t xml:space="preserve"> DNS</w:t>
      </w:r>
      <w:bookmarkEnd w:id="678"/>
      <w:r w:rsidRPr="00150F5A">
        <w:rPr>
          <w:bCs/>
        </w:rPr>
        <w:t xml:space="preserve"> de les </w:t>
      </w:r>
      <w:proofErr w:type="spellStart"/>
      <w:r w:rsidRPr="00150F5A">
        <w:rPr>
          <w:bCs/>
        </w:rPr>
        <w:t>publicacions</w:t>
      </w:r>
      <w:proofErr w:type="spellEnd"/>
      <w:r w:rsidRPr="00150F5A">
        <w:rPr>
          <w:bCs/>
        </w:rPr>
        <w:t xml:space="preserve"> corporatives</w:t>
      </w:r>
    </w:p>
    <w:p w14:paraId="06DE9EBE" w14:textId="77777777" w:rsidR="00D850DF" w:rsidRDefault="00D850DF" w:rsidP="00D850DF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&lt;Requerit&gt; Afegir </w:t>
      </w:r>
      <w:bookmarkStart w:id="679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79"/>
      <w:r>
        <w:rPr>
          <w:i/>
          <w:iCs/>
          <w:color w:val="0070C0"/>
        </w:rPr>
        <w:t>.</w:t>
      </w:r>
    </w:p>
    <w:p w14:paraId="257C9D11" w14:textId="77777777" w:rsidR="00D850DF" w:rsidRDefault="00D850DF" w:rsidP="00D850DF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D850DF" w14:paraId="50BA62C6" w14:textId="77777777" w:rsidTr="009E16DC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8A257F0" w14:textId="77777777" w:rsidR="00D850DF" w:rsidRDefault="00D850DF" w:rsidP="009E16DC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lastRenderedPageBreak/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471465F5" w14:textId="77777777" w:rsidR="00D850DF" w:rsidRDefault="00D850DF" w:rsidP="009E16DC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749844B0" w14:textId="77777777" w:rsidR="00D850DF" w:rsidRDefault="00D850DF" w:rsidP="009E16DC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1090083B" w14:textId="77777777" w:rsidR="00D850DF" w:rsidRDefault="00D850DF" w:rsidP="009E16DC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00986F51" w14:textId="77777777" w:rsidR="00D850DF" w:rsidRDefault="00D850DF" w:rsidP="009E16DC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2F32C85" w14:textId="77777777" w:rsidR="00D850DF" w:rsidRDefault="00D850DF" w:rsidP="009E16DC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5FFF010" w14:textId="77777777" w:rsidR="00D850DF" w:rsidRDefault="00D850DF" w:rsidP="009E16DC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6A98407" w14:textId="77777777" w:rsidR="00D850DF" w:rsidRDefault="00D850DF" w:rsidP="009E16DC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03B083D" w14:textId="77777777" w:rsidR="00D850DF" w:rsidRDefault="00D850DF" w:rsidP="009E16DC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3B7E433" w14:textId="77777777" w:rsidR="00D850DF" w:rsidRDefault="00D850DF" w:rsidP="009E16DC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D850DF" w14:paraId="3AF3D237" w14:textId="77777777" w:rsidTr="009E16DC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96C3580" w14:textId="77777777" w:rsidR="00D850DF" w:rsidRDefault="00D850DF" w:rsidP="009E16DC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674D34BB" w14:textId="77777777" w:rsidR="00D850DF" w:rsidRDefault="00D850DF" w:rsidP="009E16DC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ECE3D8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5ED9D3F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7B67A8A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7D553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BF25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4E128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E98F8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28F9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D850DF" w14:paraId="3B5CAC1C" w14:textId="77777777" w:rsidTr="009E16DC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36D46844" w14:textId="77777777" w:rsidR="00D850DF" w:rsidRDefault="00D850DF" w:rsidP="009E16DC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DB0BBD8" w14:textId="77777777" w:rsidR="00D850DF" w:rsidRDefault="00D850DF" w:rsidP="009E16DC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022F75A" w14:textId="77777777" w:rsidR="00D850DF" w:rsidRDefault="00D850DF" w:rsidP="009E16DC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82623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C02E0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3660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DC30A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01905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D850DF" w14:paraId="4C8B5B1F" w14:textId="77777777" w:rsidTr="009E16DC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D437919" w14:textId="77777777" w:rsidR="00D850DF" w:rsidRDefault="00D850DF" w:rsidP="009E16DC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5089A67F" w14:textId="77777777" w:rsidR="00D850DF" w:rsidRDefault="00D850DF" w:rsidP="009E16DC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4BC53E10" w14:textId="77777777" w:rsidR="00D850DF" w:rsidRDefault="00D850DF" w:rsidP="009E16DC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EAC32D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14E8D9C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0D9B619B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C392C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19DD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F4B2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E4076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BA2A4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D850DF" w14:paraId="1D1EBD6E" w14:textId="77777777" w:rsidTr="009E16DC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1933A388" w14:textId="77777777" w:rsidR="00D850DF" w:rsidRDefault="00D850DF" w:rsidP="009E16DC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6D156821" w14:textId="77777777" w:rsidR="00D850DF" w:rsidRDefault="00D850DF" w:rsidP="009E16DC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69489E04" w14:textId="77777777" w:rsidR="00D850DF" w:rsidRDefault="00D850DF" w:rsidP="009E16DC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21E2EC2D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98B4355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0EA2C436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E052A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8E2EA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60FDC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B57A5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E1DEC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3F55DE82" w14:textId="77777777" w:rsidR="00D850DF" w:rsidRDefault="00D850DF" w:rsidP="00D850DF"/>
    <w:p w14:paraId="5C45E7E2" w14:textId="77777777" w:rsidR="00D850DF" w:rsidRDefault="00D850DF" w:rsidP="00D850DF"/>
    <w:p w14:paraId="00DDADF6" w14:textId="77777777" w:rsidR="00D850DF" w:rsidRDefault="00D850DF" w:rsidP="00D850DF"/>
    <w:p w14:paraId="53675636" w14:textId="77777777" w:rsidR="00D850DF" w:rsidRDefault="00D850DF" w:rsidP="00D850DF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D850DF" w14:paraId="4088C3E8" w14:textId="77777777" w:rsidTr="009E16DC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E633707" w14:textId="77777777" w:rsidR="00D850DF" w:rsidRDefault="00D850DF" w:rsidP="009E16DC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F42CB93" w14:textId="77777777" w:rsidR="00D850DF" w:rsidRDefault="00D850DF" w:rsidP="009E16DC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D850DF" w14:paraId="614E5738" w14:textId="77777777" w:rsidTr="009E16DC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7EB6" w14:textId="77777777" w:rsidR="00D850DF" w:rsidRDefault="00D850DF" w:rsidP="009E16DC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E762" w14:textId="77777777" w:rsidR="00D850DF" w:rsidRDefault="00D850DF" w:rsidP="009E16DC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8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D850DF" w14:paraId="468E9ABA" w14:textId="77777777" w:rsidTr="009E16DC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D72A" w14:textId="77777777" w:rsidR="00D850DF" w:rsidRDefault="00D850DF" w:rsidP="009E16DC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153D" w14:textId="77777777" w:rsidR="00D850DF" w:rsidRDefault="00D850DF" w:rsidP="009E16DC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67D2BC0B" w14:textId="77777777" w:rsidR="00D850DF" w:rsidRDefault="00D850DF" w:rsidP="00D850DF">
      <w:pPr>
        <w:rPr>
          <w:lang w:val="es-ES_tradnl"/>
        </w:rPr>
      </w:pPr>
    </w:p>
    <w:p w14:paraId="1A84D01C" w14:textId="77777777" w:rsidR="00D850DF" w:rsidRDefault="00D850DF" w:rsidP="00D850DF">
      <w:pPr>
        <w:pStyle w:val="Ttol3"/>
        <w:rPr>
          <w:bCs/>
        </w:rPr>
      </w:pPr>
      <w:r w:rsidRPr="00150F5A">
        <w:rPr>
          <w:bCs/>
        </w:rPr>
        <w:t xml:space="preserve">Informació relativa a les </w:t>
      </w:r>
      <w:proofErr w:type="spellStart"/>
      <w:r w:rsidRPr="00150F5A">
        <w:rPr>
          <w:bCs/>
        </w:rPr>
        <w:t>resolucions</w:t>
      </w:r>
      <w:proofErr w:type="spellEnd"/>
      <w:r w:rsidRPr="00150F5A">
        <w:rPr>
          <w:bCs/>
        </w:rPr>
        <w:t xml:space="preserve"> DNS Net0</w:t>
      </w:r>
    </w:p>
    <w:p w14:paraId="7A8CC671" w14:textId="1D18DBAB" w:rsidR="005B611D" w:rsidRDefault="005B611D" w:rsidP="005B611D">
      <w:pPr>
        <w:rPr>
          <w:lang w:val="es-ES_tradnl"/>
        </w:rPr>
      </w:pPr>
      <w:bookmarkStart w:id="680" w:name="OLE_LINK2"/>
      <w:r w:rsidRPr="00907747"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 w:rsidRPr="00907747">
        <w:rPr>
          <w:i/>
          <w:iCs/>
          <w:color w:val="FF0000"/>
        </w:rPr>
        <w:t>hiperescalar</w:t>
      </w:r>
      <w:proofErr w:type="spellEnd"/>
      <w:r w:rsidRPr="00907747">
        <w:rPr>
          <w:i/>
          <w:iCs/>
          <w:color w:val="FF0000"/>
        </w:rPr>
        <w:t xml:space="preserve"> de </w:t>
      </w:r>
      <w:proofErr w:type="spellStart"/>
      <w:r w:rsidRPr="00907747">
        <w:rPr>
          <w:i/>
          <w:iCs/>
          <w:color w:val="FF0000"/>
        </w:rPr>
        <w:t>cloud</w:t>
      </w:r>
      <w:proofErr w:type="spellEnd"/>
      <w:r w:rsidRPr="00907747">
        <w:rPr>
          <w:i/>
          <w:iCs/>
          <w:color w:val="FF0000"/>
        </w:rPr>
        <w:t xml:space="preserve"> públic (</w:t>
      </w:r>
      <w:proofErr w:type="spellStart"/>
      <w:r w:rsidRPr="00907747">
        <w:rPr>
          <w:i/>
          <w:iCs/>
          <w:color w:val="FF0000"/>
        </w:rPr>
        <w:t>Azure</w:t>
      </w:r>
      <w:proofErr w:type="spellEnd"/>
      <w:r w:rsidRPr="00907747">
        <w:rPr>
          <w:i/>
          <w:iCs/>
          <w:color w:val="FF0000"/>
        </w:rPr>
        <w:t xml:space="preserve">, AWS, </w:t>
      </w:r>
      <w:proofErr w:type="spellStart"/>
      <w:r w:rsidRPr="00907747">
        <w:rPr>
          <w:i/>
          <w:iCs/>
          <w:color w:val="FF0000"/>
        </w:rPr>
        <w:t>Google</w:t>
      </w:r>
      <w:proofErr w:type="spellEnd"/>
      <w:r w:rsidRPr="00907747">
        <w:rPr>
          <w:i/>
          <w:iCs/>
          <w:color w:val="FF0000"/>
        </w:rPr>
        <w:t xml:space="preserve"> Cloud, etc.). Aquesta indicació també aplica per al punt </w:t>
      </w:r>
      <w:r>
        <w:rPr>
          <w:i/>
          <w:iCs/>
          <w:color w:val="FF0000"/>
        </w:rPr>
        <w:t>2.1.1</w:t>
      </w:r>
      <w:r w:rsidRPr="00907747">
        <w:rPr>
          <w:i/>
          <w:iCs/>
          <w:color w:val="FF0000"/>
        </w:rPr>
        <w:t xml:space="preserve"> (</w:t>
      </w:r>
      <w:r>
        <w:rPr>
          <w:i/>
          <w:iCs/>
          <w:color w:val="FF0000"/>
        </w:rPr>
        <w:t>Fluxos de Comunicacions</w:t>
      </w:r>
      <w:r w:rsidRPr="00907747">
        <w:rPr>
          <w:i/>
          <w:iCs/>
          <w:color w:val="FF0000"/>
        </w:rPr>
        <w:t>).</w:t>
      </w:r>
    </w:p>
    <w:bookmarkEnd w:id="680"/>
    <w:p w14:paraId="457F4B4C" w14:textId="77777777" w:rsidR="005B611D" w:rsidRPr="005B611D" w:rsidRDefault="005B611D" w:rsidP="005B611D">
      <w:pPr>
        <w:rPr>
          <w:lang w:val="es-ES_tradnl"/>
        </w:rPr>
      </w:pPr>
    </w:p>
    <w:p w14:paraId="74307B0A" w14:textId="77777777" w:rsidR="00D850DF" w:rsidRDefault="00D850DF" w:rsidP="00D850DF">
      <w:r>
        <w:rPr>
          <w:i/>
          <w:iCs/>
          <w:color w:val="0070C0"/>
        </w:rPr>
        <w:t>&lt;Requerit</w:t>
      </w:r>
      <w:bookmarkStart w:id="681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1"/>
      <w:r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p w14:paraId="02ED29AB" w14:textId="77777777" w:rsidR="00D850DF" w:rsidRDefault="00D850DF" w:rsidP="00D850DF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D850DF" w14:paraId="4CC3A293" w14:textId="77777777" w:rsidTr="009E16DC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F64427C" w14:textId="77777777" w:rsidR="00D850DF" w:rsidRDefault="00D850DF" w:rsidP="009E16DC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4578630" w14:textId="77777777" w:rsidR="00D850DF" w:rsidRDefault="00D850DF" w:rsidP="009E16DC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Accés </w:t>
            </w:r>
            <w:proofErr w:type="spellStart"/>
            <w:r>
              <w:rPr>
                <w:b/>
                <w:iCs/>
                <w:color w:val="FFFFFF" w:themeColor="background1"/>
              </w:rPr>
              <w:t>desde</w:t>
            </w:r>
            <w:proofErr w:type="spellEnd"/>
            <w:r>
              <w:rPr>
                <w:b/>
                <w:iCs/>
                <w:color w:val="FFFFFF" w:themeColor="background1"/>
              </w:rPr>
              <w:t xml:space="preserve"> Intranet</w:t>
            </w:r>
          </w:p>
        </w:tc>
      </w:tr>
      <w:tr w:rsidR="00D850DF" w14:paraId="27AB39DC" w14:textId="77777777" w:rsidTr="009E16DC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B1A7" w14:textId="77777777" w:rsidR="00D850DF" w:rsidRDefault="00D850DF" w:rsidP="009E16DC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1BC0" w14:textId="77777777" w:rsidR="00D850DF" w:rsidRDefault="00000000" w:rsidP="009E16D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850DF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850DF">
              <w:rPr>
                <w:iCs/>
                <w:color w:val="000000" w:themeColor="text1"/>
              </w:rPr>
              <w:t xml:space="preserve">  Si</w:t>
            </w:r>
          </w:p>
          <w:p w14:paraId="60F1648C" w14:textId="77777777" w:rsidR="00D850DF" w:rsidRDefault="00000000" w:rsidP="009E16DC">
            <w:pPr>
              <w:rPr>
                <w:iCs/>
                <w:color w:val="000000" w:themeColor="text1"/>
                <w:u w:val="single"/>
              </w:rPr>
            </w:pPr>
            <w:sdt>
              <w:sdtPr>
                <w:rPr>
                  <w:iCs/>
                  <w:color w:val="000000" w:themeColor="text1"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850DF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D850DF">
              <w:rPr>
                <w:iCs/>
                <w:color w:val="000000" w:themeColor="text1"/>
              </w:rPr>
              <w:t xml:space="preserve">  No</w:t>
            </w:r>
          </w:p>
        </w:tc>
      </w:tr>
      <w:tr w:rsidR="00D850DF" w14:paraId="0636F514" w14:textId="77777777" w:rsidTr="009E16DC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6F15" w14:textId="77777777" w:rsidR="00D850DF" w:rsidRDefault="00D850DF" w:rsidP="009E16DC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6161" w14:textId="77777777" w:rsidR="00D850DF" w:rsidRDefault="00000000" w:rsidP="009E16D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850DF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850DF">
              <w:rPr>
                <w:iCs/>
                <w:color w:val="000000" w:themeColor="text1"/>
              </w:rPr>
              <w:t xml:space="preserve">  Si</w:t>
            </w:r>
          </w:p>
          <w:p w14:paraId="371D9DAE" w14:textId="77777777" w:rsidR="00D850DF" w:rsidRDefault="00000000" w:rsidP="009E16DC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850DF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D850DF">
              <w:rPr>
                <w:iCs/>
                <w:color w:val="000000" w:themeColor="text1"/>
              </w:rPr>
              <w:t xml:space="preserve">  No</w:t>
            </w:r>
          </w:p>
        </w:tc>
      </w:tr>
    </w:tbl>
    <w:p w14:paraId="05C2F582" w14:textId="77777777" w:rsidR="00D850DF" w:rsidRDefault="00D850DF" w:rsidP="00D850DF"/>
    <w:p w14:paraId="23511F38" w14:textId="77777777" w:rsidR="00D850DF" w:rsidRDefault="00D850DF" w:rsidP="00D850DF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Casos /normes </w:t>
      </w:r>
      <w:proofErr w:type="spellStart"/>
      <w:r>
        <w:rPr>
          <w:b/>
          <w:bCs/>
          <w:i/>
          <w:iCs/>
          <w:color w:val="0070C0"/>
        </w:rPr>
        <w:t>DNS's</w:t>
      </w:r>
      <w:proofErr w:type="spellEnd"/>
      <w:r>
        <w:rPr>
          <w:b/>
          <w:bCs/>
          <w:i/>
          <w:iCs/>
          <w:color w:val="0070C0"/>
        </w:rPr>
        <w:t xml:space="preserve"> en el Cloud</w:t>
      </w:r>
    </w:p>
    <w:p w14:paraId="7A277A83" w14:textId="77777777" w:rsidR="00D850DF" w:rsidRDefault="00D850DF" w:rsidP="00D850DF"/>
    <w:p w14:paraId="130C185A" w14:textId="77777777" w:rsidR="00FE079E" w:rsidRDefault="00D850DF" w:rsidP="00FE079E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>
        <w:rPr>
          <w:i/>
          <w:iCs/>
          <w:color w:val="0070C0"/>
        </w:rPr>
        <w:lastRenderedPageBreak/>
        <w:t xml:space="preserve">NO es pot definir amb el mateix nom una URL que resolgui la IP pública definida en el DNS Públic </w:t>
      </w:r>
      <w:proofErr w:type="spellStart"/>
      <w:r>
        <w:rPr>
          <w:i/>
          <w:iCs/>
          <w:color w:val="0070C0"/>
        </w:rPr>
        <w:t>inet</w:t>
      </w:r>
      <w:proofErr w:type="spellEnd"/>
      <w:r>
        <w:rPr>
          <w:i/>
          <w:iCs/>
          <w:color w:val="0070C0"/>
        </w:rPr>
        <w:t xml:space="preserve"> i a la vegada que per la mateixa URL es resolgui la </w:t>
      </w:r>
      <w:proofErr w:type="spellStart"/>
      <w:r>
        <w:rPr>
          <w:i/>
          <w:iCs/>
          <w:color w:val="0070C0"/>
        </w:rPr>
        <w:t>ip</w:t>
      </w:r>
      <w:proofErr w:type="spellEnd"/>
      <w:r>
        <w:rPr>
          <w:i/>
          <w:iCs/>
          <w:color w:val="0070C0"/>
        </w:rPr>
        <w:t xml:space="preserve"> privada definida en el DNS intranet on-prem, donat que aleshores tothom que està treballant a les seus de la Generalitat aniria a aquesta URL per la línia privada (</w:t>
      </w:r>
      <w:proofErr w:type="spellStart"/>
      <w:r>
        <w:rPr>
          <w:i/>
          <w:iCs/>
          <w:color w:val="0070C0"/>
        </w:rPr>
        <w:t>ExpressRoute</w:t>
      </w:r>
      <w:proofErr w:type="spellEnd"/>
      <w:r>
        <w:rPr>
          <w:i/>
          <w:iCs/>
          <w:color w:val="0070C0"/>
        </w:rPr>
        <w:t xml:space="preserve">, Direct </w:t>
      </w:r>
      <w:proofErr w:type="spellStart"/>
      <w:r>
        <w:rPr>
          <w:i/>
          <w:iCs/>
          <w:color w:val="0070C0"/>
        </w:rPr>
        <w:t>Connect</w:t>
      </w:r>
      <w:proofErr w:type="spellEnd"/>
      <w:r>
        <w:rPr>
          <w:i/>
          <w:iCs/>
          <w:color w:val="0070C0"/>
        </w:rPr>
        <w:t xml:space="preserve">, etc.). </w:t>
      </w:r>
    </w:p>
    <w:p w14:paraId="098F989D" w14:textId="1EE6B074" w:rsidR="00D850DF" w:rsidRPr="00FE079E" w:rsidRDefault="00D850DF" w:rsidP="00FE079E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FE079E">
        <w:rPr>
          <w:bCs/>
          <w:i/>
          <w:iCs/>
          <w:color w:val="0070C0"/>
        </w:rPr>
        <w:t xml:space="preserve">Si es dona el cas que una mateixa URL ha de tenir una IP pública al DNS </w:t>
      </w:r>
      <w:proofErr w:type="spellStart"/>
      <w:r w:rsidRPr="00FE079E">
        <w:rPr>
          <w:bCs/>
          <w:i/>
          <w:iCs/>
          <w:color w:val="0070C0"/>
        </w:rPr>
        <w:t>inet</w:t>
      </w:r>
      <w:proofErr w:type="spellEnd"/>
      <w:r w:rsidRPr="00FE079E">
        <w:rPr>
          <w:bCs/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</w:t>
      </w:r>
      <w:r w:rsidRPr="00FE079E">
        <w:rPr>
          <w:i/>
          <w:iCs/>
          <w:color w:val="0070C0"/>
        </w:rPr>
        <w:t>.</w:t>
      </w:r>
    </w:p>
    <w:p w14:paraId="6C4046B0" w14:textId="2EABA2C1" w:rsidR="00C55C6B" w:rsidRPr="00C55C6B" w:rsidRDefault="00A82BDF" w:rsidP="00C55C6B">
      <w:pPr>
        <w:pStyle w:val="Ttol2"/>
        <w:rPr>
          <w:lang w:val="ca-ES"/>
        </w:rPr>
      </w:pPr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5"/>
      <w:bookmarkEnd w:id="676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82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82"/>
    </w:tbl>
    <w:p w14:paraId="0413C41E" w14:textId="00B275C8" w:rsidR="00B361A3" w:rsidRDefault="00B361A3" w:rsidP="00CB4CD5">
      <w:pPr>
        <w:rPr>
          <w:i/>
          <w:iCs/>
          <w:color w:val="0070C0"/>
        </w:rPr>
      </w:pPr>
    </w:p>
    <w:p w14:paraId="595D1BBF" w14:textId="4B49169B" w:rsidR="00A24D9D" w:rsidRPr="001C0A26" w:rsidRDefault="00A24D9D" w:rsidP="00A24D9D">
      <w:pPr>
        <w:pStyle w:val="Ttol2"/>
        <w:rPr>
          <w:lang w:val="ca-ES"/>
        </w:rPr>
      </w:pPr>
      <w:bookmarkStart w:id="683" w:name="_Toc76374200"/>
      <w:r w:rsidRPr="001C0A26">
        <w:rPr>
          <w:lang w:val="ca-ES"/>
        </w:rPr>
        <w:t>Estratègia de migració</w:t>
      </w:r>
      <w:bookmarkEnd w:id="683"/>
    </w:p>
    <w:sectPr w:rsidR="00A24D9D" w:rsidRPr="001C0A26" w:rsidSect="00290365">
      <w:headerReference w:type="default" r:id="rId29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D855E" w14:textId="77777777" w:rsidR="00EB555D" w:rsidRDefault="00EB555D">
      <w:r>
        <w:separator/>
      </w:r>
    </w:p>
  </w:endnote>
  <w:endnote w:type="continuationSeparator" w:id="0">
    <w:p w14:paraId="7358E9D2" w14:textId="77777777" w:rsidR="00EB555D" w:rsidRDefault="00EB555D">
      <w:r>
        <w:continuationSeparator/>
      </w:r>
    </w:p>
  </w:endnote>
  <w:endnote w:type="continuationNotice" w:id="1">
    <w:p w14:paraId="1FCB9DDF" w14:textId="77777777" w:rsidR="00EB555D" w:rsidRDefault="00EB5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91FC9" w14:textId="77777777" w:rsidR="00EB555D" w:rsidRDefault="00EB555D">
      <w:r>
        <w:separator/>
      </w:r>
    </w:p>
  </w:footnote>
  <w:footnote w:type="continuationSeparator" w:id="0">
    <w:p w14:paraId="69CBD920" w14:textId="77777777" w:rsidR="00EB555D" w:rsidRDefault="00EB555D">
      <w:r>
        <w:continuationSeparator/>
      </w:r>
    </w:p>
  </w:footnote>
  <w:footnote w:type="continuationNotice" w:id="1">
    <w:p w14:paraId="09AEF1B8" w14:textId="77777777" w:rsidR="00EB555D" w:rsidRDefault="00EB55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B3900" w:rsidRPr="00FD1472" w14:paraId="1ED48272" w14:textId="77777777" w:rsidTr="005C343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B3900" w:rsidRPr="00FD1472" w:rsidRDefault="00BB390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B3900" w:rsidRPr="00FD1472" w:rsidRDefault="00BB3900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40486B49" w:rsidR="00343C5A" w:rsidRDefault="00AA4DAC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575A2AB0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2485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2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15C78039" w14:textId="3C2DF6E1" w:rsidR="00343C5A" w:rsidRPr="00D8104F" w:rsidRDefault="00343C5A" w:rsidP="00585B3A">
                          <w:pPr>
                            <w:jc w:val="center"/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8222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AA4DA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Cloud Privat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OO8QEAAM0DAAAOAAAAZHJzL2Uyb0RvYy54bWysU8Fu2zAMvQ/YPwi6L3aydM2MOEWXIsOA&#10;rhvQ7QNkWbaFyaJGKbHz96PkNM3WWzEfCFGkHvke6fXN2Bt2UOg12JLPZzlnykqotW1L/vPH7t2K&#10;Mx+ErYUBq0p+VJ7fbN6+WQ+uUAvowNQKGYFYXwyu5F0IrsgyLzvVCz8DpywFG8BeBHKxzWoUA6H3&#10;Jlvk+YdsAKwdglTe0+3dFOSbhN80SoZvTeNVYKbk1FtIFpOtos02a1G0KFyn5akN8YoueqEtFT1D&#10;3Ykg2B71C6heSwQPTZhJ6DNoGi1V4kBs5vk/bB474VTiQuJ4d5bJ/z9Y+XB4dN+RhfETjDTARMK7&#10;e5C/PLOw7YRt1S0iDJ0SNRWeR8mywfni9DRK7QsfQarhK9Q0ZLEPkIDGBvuoCvFkhE4DOJ5FV2Ng&#10;ki6XeZ5fUURSaPV+sVyRE0uI4um1Qx8+K+hZPJQcaagJXRzufZhSn1JiMQ9G1zttTHKwrbYG2UHQ&#10;AuzSd0L/K83YmGwhPpsQ402iGZlNHMNYjRSMdCuoj0QYYVoo+gHoEO3imqgMtE8l97/3AhVn5osl&#10;3T7Ol8u4gMlZXl0vyMHLSHUZEVZ2QGsaOJuO2zAt7d6hbjsqNk3Kwi1p3egkw3Njp9ZpZ5KQp/2O&#10;S3npp6znv3DzBwAA//8DAFBLAwQUAAYACAAAACEAp26Idt4AAAALAQAADwAAAGRycy9kb3ducmV2&#10;LnhtbEyPwU7DMBBE70j8g7VI3FLbCSooxKkKEiekSpSIsxsvcWhsR7GbBr6e7QmOo3mafVttFjew&#10;GafYB69ArgQw9G0wve8UNO8v2QOwmLQ3eggeFXxjhE19fVXp0oSzf8N5nzpGIz6WWoFNaSw5j61F&#10;p+MqjOip+wyT04ni1HEz6TONu4HnQqy5072nC1aP+GyxPe5PTsEsfpq20IG/7r7WzXFr86d596HU&#10;7c2yfQSWcEl/MFz0SR1qcjqEkzeRDQoyKYUklpoCGAHZ3T3lwyXLvABeV/z/D/UvAAAA//8DAFBL&#10;AQItABQABgAIAAAAIQC2gziS/gAAAOEBAAATAAAAAAAAAAAAAAAAAAAAAABbQ29udGVudF9UeXBl&#10;c10ueG1sUEsBAi0AFAAGAAgAAAAhADj9If/WAAAAlAEAAAsAAAAAAAAAAAAAAAAALwEAAF9yZWxz&#10;Ly5yZWxzUEsBAi0AFAAGAAgAAAAhALQVM47xAQAAzQMAAA4AAAAAAAAAAAAAAAAALgIAAGRycy9l&#10;Mm9Eb2MueG1sUEsBAi0AFAAGAAgAAAAhAKduiHbeAAAACwEAAA8AAAAAAAAAAAAAAAAASwQAAGRy&#10;cy9kb3ducmV2LnhtbFBLBQYAAAAABAAEAPMAAABWBQAAAAA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15C78039" w14:textId="3C2DF6E1" w:rsidR="00343C5A" w:rsidRPr="00D8104F" w:rsidRDefault="00343C5A" w:rsidP="00585B3A">
                    <w:pPr>
                      <w:jc w:val="center"/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8222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AA4DA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Cloud Privat</w:t>
                    </w:r>
                  </w:p>
                </w:txbxContent>
              </v:textbox>
            </v:shape>
          </w:pict>
        </mc:Fallback>
      </mc:AlternateContent>
    </w:r>
  </w:p>
  <w:p w14:paraId="6305B78A" w14:textId="4B9222A8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65716">
    <w:abstractNumId w:val="5"/>
  </w:num>
  <w:num w:numId="2" w16cid:durableId="828057872">
    <w:abstractNumId w:val="42"/>
  </w:num>
  <w:num w:numId="3" w16cid:durableId="366368437">
    <w:abstractNumId w:val="35"/>
  </w:num>
  <w:num w:numId="4" w16cid:durableId="1091315965">
    <w:abstractNumId w:val="0"/>
  </w:num>
  <w:num w:numId="5" w16cid:durableId="1794708329">
    <w:abstractNumId w:val="27"/>
  </w:num>
  <w:num w:numId="6" w16cid:durableId="315887568">
    <w:abstractNumId w:val="18"/>
  </w:num>
  <w:num w:numId="7" w16cid:durableId="2004577746">
    <w:abstractNumId w:val="52"/>
  </w:num>
  <w:num w:numId="8" w16cid:durableId="546837854">
    <w:abstractNumId w:val="51"/>
  </w:num>
  <w:num w:numId="9" w16cid:durableId="664554675">
    <w:abstractNumId w:val="16"/>
  </w:num>
  <w:num w:numId="10" w16cid:durableId="1616643856">
    <w:abstractNumId w:val="10"/>
  </w:num>
  <w:num w:numId="11" w16cid:durableId="1223255322">
    <w:abstractNumId w:val="34"/>
  </w:num>
  <w:num w:numId="12" w16cid:durableId="790247115">
    <w:abstractNumId w:val="12"/>
  </w:num>
  <w:num w:numId="13" w16cid:durableId="428043727">
    <w:abstractNumId w:val="20"/>
  </w:num>
  <w:num w:numId="14" w16cid:durableId="1076130398">
    <w:abstractNumId w:val="43"/>
  </w:num>
  <w:num w:numId="15" w16cid:durableId="1827744068">
    <w:abstractNumId w:val="14"/>
  </w:num>
  <w:num w:numId="16" w16cid:durableId="9187831">
    <w:abstractNumId w:val="3"/>
  </w:num>
  <w:num w:numId="17" w16cid:durableId="1039672064">
    <w:abstractNumId w:val="56"/>
  </w:num>
  <w:num w:numId="18" w16cid:durableId="960722090">
    <w:abstractNumId w:val="44"/>
  </w:num>
  <w:num w:numId="19" w16cid:durableId="1234972471">
    <w:abstractNumId w:val="30"/>
  </w:num>
  <w:num w:numId="20" w16cid:durableId="401296401">
    <w:abstractNumId w:val="1"/>
  </w:num>
  <w:num w:numId="21" w16cid:durableId="522400171">
    <w:abstractNumId w:val="26"/>
  </w:num>
  <w:num w:numId="22" w16cid:durableId="698966624">
    <w:abstractNumId w:val="28"/>
  </w:num>
  <w:num w:numId="23" w16cid:durableId="1639141292">
    <w:abstractNumId w:val="25"/>
  </w:num>
  <w:num w:numId="24" w16cid:durableId="1154492523">
    <w:abstractNumId w:val="41"/>
  </w:num>
  <w:num w:numId="25" w16cid:durableId="1753088007">
    <w:abstractNumId w:val="7"/>
  </w:num>
  <w:num w:numId="26" w16cid:durableId="1390880869">
    <w:abstractNumId w:val="15"/>
  </w:num>
  <w:num w:numId="27" w16cid:durableId="937441804">
    <w:abstractNumId w:val="38"/>
  </w:num>
  <w:num w:numId="28" w16cid:durableId="847065755">
    <w:abstractNumId w:val="32"/>
  </w:num>
  <w:num w:numId="29" w16cid:durableId="1821337928">
    <w:abstractNumId w:val="58"/>
  </w:num>
  <w:num w:numId="30" w16cid:durableId="35200246">
    <w:abstractNumId w:val="36"/>
  </w:num>
  <w:num w:numId="31" w16cid:durableId="445735715">
    <w:abstractNumId w:val="29"/>
  </w:num>
  <w:num w:numId="32" w16cid:durableId="1443181387">
    <w:abstractNumId w:val="40"/>
  </w:num>
  <w:num w:numId="33" w16cid:durableId="286662556">
    <w:abstractNumId w:val="11"/>
  </w:num>
  <w:num w:numId="34" w16cid:durableId="1202089006">
    <w:abstractNumId w:val="33"/>
  </w:num>
  <w:num w:numId="35" w16cid:durableId="401099483">
    <w:abstractNumId w:val="47"/>
  </w:num>
  <w:num w:numId="36" w16cid:durableId="1510951588">
    <w:abstractNumId w:val="57"/>
  </w:num>
  <w:num w:numId="37" w16cid:durableId="417021497">
    <w:abstractNumId w:val="22"/>
  </w:num>
  <w:num w:numId="38" w16cid:durableId="1623228010">
    <w:abstractNumId w:val="55"/>
  </w:num>
  <w:num w:numId="39" w16cid:durableId="118308167">
    <w:abstractNumId w:val="8"/>
  </w:num>
  <w:num w:numId="40" w16cid:durableId="257954644">
    <w:abstractNumId w:val="31"/>
  </w:num>
  <w:num w:numId="41" w16cid:durableId="1295019762">
    <w:abstractNumId w:val="21"/>
  </w:num>
  <w:num w:numId="42" w16cid:durableId="802381093">
    <w:abstractNumId w:val="24"/>
  </w:num>
  <w:num w:numId="43" w16cid:durableId="1729302444">
    <w:abstractNumId w:val="48"/>
  </w:num>
  <w:num w:numId="44" w16cid:durableId="1316909461">
    <w:abstractNumId w:val="17"/>
  </w:num>
  <w:num w:numId="45" w16cid:durableId="136342681">
    <w:abstractNumId w:val="49"/>
  </w:num>
  <w:num w:numId="46" w16cid:durableId="1697389792">
    <w:abstractNumId w:val="42"/>
  </w:num>
  <w:num w:numId="47" w16cid:durableId="1012610260">
    <w:abstractNumId w:val="42"/>
  </w:num>
  <w:num w:numId="48" w16cid:durableId="1579896832">
    <w:abstractNumId w:val="42"/>
  </w:num>
  <w:num w:numId="49" w16cid:durableId="207647722">
    <w:abstractNumId w:val="42"/>
  </w:num>
  <w:num w:numId="50" w16cid:durableId="314073632">
    <w:abstractNumId w:val="42"/>
  </w:num>
  <w:num w:numId="51" w16cid:durableId="179052092">
    <w:abstractNumId w:val="42"/>
  </w:num>
  <w:num w:numId="52" w16cid:durableId="433284204">
    <w:abstractNumId w:val="46"/>
  </w:num>
  <w:num w:numId="53" w16cid:durableId="2114936641">
    <w:abstractNumId w:val="13"/>
  </w:num>
  <w:num w:numId="54" w16cid:durableId="2413350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086263775">
    <w:abstractNumId w:val="42"/>
  </w:num>
  <w:num w:numId="56" w16cid:durableId="324742245">
    <w:abstractNumId w:val="45"/>
  </w:num>
  <w:num w:numId="57" w16cid:durableId="725446656">
    <w:abstractNumId w:val="42"/>
  </w:num>
  <w:num w:numId="58" w16cid:durableId="1115561326">
    <w:abstractNumId w:val="53"/>
  </w:num>
  <w:num w:numId="59" w16cid:durableId="454492864">
    <w:abstractNumId w:val="54"/>
  </w:num>
  <w:num w:numId="60" w16cid:durableId="1506165756">
    <w:abstractNumId w:val="37"/>
  </w:num>
  <w:num w:numId="61" w16cid:durableId="310139855">
    <w:abstractNumId w:val="50"/>
  </w:num>
  <w:num w:numId="62" w16cid:durableId="1795059450">
    <w:abstractNumId w:val="2"/>
  </w:num>
  <w:num w:numId="63" w16cid:durableId="809788747">
    <w:abstractNumId w:val="19"/>
  </w:num>
  <w:num w:numId="64" w16cid:durableId="757214581">
    <w:abstractNumId w:val="9"/>
  </w:num>
  <w:num w:numId="65" w16cid:durableId="1886986915">
    <w:abstractNumId w:val="4"/>
  </w:num>
  <w:num w:numId="66" w16cid:durableId="128400795">
    <w:abstractNumId w:val="23"/>
  </w:num>
  <w:num w:numId="67" w16cid:durableId="1701004225">
    <w:abstractNumId w:val="6"/>
  </w:num>
  <w:num w:numId="68" w16cid:durableId="651905615">
    <w:abstractNumId w:val="39"/>
  </w:num>
  <w:num w:numId="69" w16cid:durableId="15124046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097605316">
    <w:abstractNumId w:val="52"/>
  </w:num>
  <w:num w:numId="71" w16cid:durableId="856382905">
    <w:abstractNumId w:val="5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6630C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58D"/>
    <w:rsid w:val="000A2EB8"/>
    <w:rsid w:val="000A487B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0469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05EC9"/>
    <w:rsid w:val="00110986"/>
    <w:rsid w:val="001111C7"/>
    <w:rsid w:val="0011180B"/>
    <w:rsid w:val="001127C1"/>
    <w:rsid w:val="00112BDF"/>
    <w:rsid w:val="00115969"/>
    <w:rsid w:val="001163C5"/>
    <w:rsid w:val="00117A9E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4E50"/>
    <w:rsid w:val="00155189"/>
    <w:rsid w:val="00160056"/>
    <w:rsid w:val="00163281"/>
    <w:rsid w:val="00166A12"/>
    <w:rsid w:val="00173B84"/>
    <w:rsid w:val="001747ED"/>
    <w:rsid w:val="00174CA8"/>
    <w:rsid w:val="00175156"/>
    <w:rsid w:val="00181D4C"/>
    <w:rsid w:val="00182718"/>
    <w:rsid w:val="00182A47"/>
    <w:rsid w:val="00182C2F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49C0"/>
    <w:rsid w:val="001A59DB"/>
    <w:rsid w:val="001A5E83"/>
    <w:rsid w:val="001B01D9"/>
    <w:rsid w:val="001B04DC"/>
    <w:rsid w:val="001B0C5D"/>
    <w:rsid w:val="001B17C7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050EE"/>
    <w:rsid w:val="00211257"/>
    <w:rsid w:val="0021399F"/>
    <w:rsid w:val="00214904"/>
    <w:rsid w:val="00214F87"/>
    <w:rsid w:val="00215CE6"/>
    <w:rsid w:val="00216B4A"/>
    <w:rsid w:val="00216BEE"/>
    <w:rsid w:val="00217B07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554E9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06F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1CC4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AD8"/>
    <w:rsid w:val="00341EAE"/>
    <w:rsid w:val="00343C5A"/>
    <w:rsid w:val="0034462C"/>
    <w:rsid w:val="0034584B"/>
    <w:rsid w:val="0035193D"/>
    <w:rsid w:val="00354380"/>
    <w:rsid w:val="00356310"/>
    <w:rsid w:val="003631BC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05A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B6250"/>
    <w:rsid w:val="003C1039"/>
    <w:rsid w:val="003C4A48"/>
    <w:rsid w:val="003C582C"/>
    <w:rsid w:val="003C74F8"/>
    <w:rsid w:val="003D036F"/>
    <w:rsid w:val="003D12E8"/>
    <w:rsid w:val="003D42CE"/>
    <w:rsid w:val="003D5709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B4B"/>
    <w:rsid w:val="0041466F"/>
    <w:rsid w:val="00415017"/>
    <w:rsid w:val="00416944"/>
    <w:rsid w:val="00417C18"/>
    <w:rsid w:val="00420339"/>
    <w:rsid w:val="004220BD"/>
    <w:rsid w:val="0042242C"/>
    <w:rsid w:val="004226A4"/>
    <w:rsid w:val="0042307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346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76D1"/>
    <w:rsid w:val="00477FF3"/>
    <w:rsid w:val="00480067"/>
    <w:rsid w:val="0048115A"/>
    <w:rsid w:val="0048358B"/>
    <w:rsid w:val="0048372E"/>
    <w:rsid w:val="00484642"/>
    <w:rsid w:val="004849EC"/>
    <w:rsid w:val="00485347"/>
    <w:rsid w:val="004858F7"/>
    <w:rsid w:val="00486201"/>
    <w:rsid w:val="0048708E"/>
    <w:rsid w:val="004872FB"/>
    <w:rsid w:val="00491BBF"/>
    <w:rsid w:val="00493D66"/>
    <w:rsid w:val="00497022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1196"/>
    <w:rsid w:val="004F29CA"/>
    <w:rsid w:val="004F2B88"/>
    <w:rsid w:val="004F2E1E"/>
    <w:rsid w:val="004F4AB2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676E"/>
    <w:rsid w:val="005574AA"/>
    <w:rsid w:val="00557B13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0969"/>
    <w:rsid w:val="005B363C"/>
    <w:rsid w:val="005B5272"/>
    <w:rsid w:val="005B611D"/>
    <w:rsid w:val="005C02F6"/>
    <w:rsid w:val="005C15EF"/>
    <w:rsid w:val="005C206D"/>
    <w:rsid w:val="005C2170"/>
    <w:rsid w:val="005C31A3"/>
    <w:rsid w:val="005C4022"/>
    <w:rsid w:val="005C533D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21B84"/>
    <w:rsid w:val="00622528"/>
    <w:rsid w:val="00622636"/>
    <w:rsid w:val="00622A9D"/>
    <w:rsid w:val="00624D4B"/>
    <w:rsid w:val="006257FF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3A27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6FFC"/>
    <w:rsid w:val="006E325A"/>
    <w:rsid w:val="006E3FF3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1A9E"/>
    <w:rsid w:val="00715FB4"/>
    <w:rsid w:val="00716E70"/>
    <w:rsid w:val="007200D8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5BA3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26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0F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4E6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5704C"/>
    <w:rsid w:val="00862D91"/>
    <w:rsid w:val="008638FE"/>
    <w:rsid w:val="00870DFA"/>
    <w:rsid w:val="00871BD8"/>
    <w:rsid w:val="00872E71"/>
    <w:rsid w:val="00874349"/>
    <w:rsid w:val="00875677"/>
    <w:rsid w:val="008759B8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39EC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1E94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47"/>
    <w:rsid w:val="009077B4"/>
    <w:rsid w:val="0091071B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2DFA"/>
    <w:rsid w:val="009541C3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19D6"/>
    <w:rsid w:val="009A2666"/>
    <w:rsid w:val="009A2920"/>
    <w:rsid w:val="009A4173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35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2C40"/>
    <w:rsid w:val="00AA39C1"/>
    <w:rsid w:val="00AA3DA7"/>
    <w:rsid w:val="00AA4DAC"/>
    <w:rsid w:val="00AB2853"/>
    <w:rsid w:val="00AB4893"/>
    <w:rsid w:val="00AB75D7"/>
    <w:rsid w:val="00AC3FC7"/>
    <w:rsid w:val="00AC4391"/>
    <w:rsid w:val="00AC53B6"/>
    <w:rsid w:val="00AC6B54"/>
    <w:rsid w:val="00AC6F42"/>
    <w:rsid w:val="00AC7107"/>
    <w:rsid w:val="00AC71C2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AF3582"/>
    <w:rsid w:val="00B04D93"/>
    <w:rsid w:val="00B05456"/>
    <w:rsid w:val="00B070B5"/>
    <w:rsid w:val="00B074FB"/>
    <w:rsid w:val="00B107E0"/>
    <w:rsid w:val="00B115D4"/>
    <w:rsid w:val="00B11C74"/>
    <w:rsid w:val="00B13A72"/>
    <w:rsid w:val="00B13A9E"/>
    <w:rsid w:val="00B1450D"/>
    <w:rsid w:val="00B16E06"/>
    <w:rsid w:val="00B206E1"/>
    <w:rsid w:val="00B23BE9"/>
    <w:rsid w:val="00B2424D"/>
    <w:rsid w:val="00B2608A"/>
    <w:rsid w:val="00B26372"/>
    <w:rsid w:val="00B26458"/>
    <w:rsid w:val="00B267C1"/>
    <w:rsid w:val="00B2697A"/>
    <w:rsid w:val="00B26D4A"/>
    <w:rsid w:val="00B304FC"/>
    <w:rsid w:val="00B30FA9"/>
    <w:rsid w:val="00B33794"/>
    <w:rsid w:val="00B361A3"/>
    <w:rsid w:val="00B37A6A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3A9D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DE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19D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37B4E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63993"/>
    <w:rsid w:val="00D7450B"/>
    <w:rsid w:val="00D8104F"/>
    <w:rsid w:val="00D819AE"/>
    <w:rsid w:val="00D8274A"/>
    <w:rsid w:val="00D827B6"/>
    <w:rsid w:val="00D827D6"/>
    <w:rsid w:val="00D849EC"/>
    <w:rsid w:val="00D84DB4"/>
    <w:rsid w:val="00D850DF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3912"/>
    <w:rsid w:val="00DE6A88"/>
    <w:rsid w:val="00DE6FCC"/>
    <w:rsid w:val="00DF2998"/>
    <w:rsid w:val="00DF37E5"/>
    <w:rsid w:val="00DF3EBB"/>
    <w:rsid w:val="00DF5546"/>
    <w:rsid w:val="00DF71AA"/>
    <w:rsid w:val="00DF73AF"/>
    <w:rsid w:val="00DF7AA2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174CC"/>
    <w:rsid w:val="00E20D7A"/>
    <w:rsid w:val="00E2293A"/>
    <w:rsid w:val="00E240A1"/>
    <w:rsid w:val="00E24264"/>
    <w:rsid w:val="00E24C03"/>
    <w:rsid w:val="00E26938"/>
    <w:rsid w:val="00E27347"/>
    <w:rsid w:val="00E308A8"/>
    <w:rsid w:val="00E32227"/>
    <w:rsid w:val="00E32385"/>
    <w:rsid w:val="00E32864"/>
    <w:rsid w:val="00E345E6"/>
    <w:rsid w:val="00E3492E"/>
    <w:rsid w:val="00E34CB0"/>
    <w:rsid w:val="00E37989"/>
    <w:rsid w:val="00E41489"/>
    <w:rsid w:val="00E4585C"/>
    <w:rsid w:val="00E45AC7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416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55D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F32"/>
    <w:rsid w:val="00F6202B"/>
    <w:rsid w:val="00F62167"/>
    <w:rsid w:val="00F661F8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04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58F3"/>
    <w:rsid w:val="00FD7D55"/>
    <w:rsid w:val="00FE01E7"/>
    <w:rsid w:val="00FE04E9"/>
    <w:rsid w:val="00FE079E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255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principis_arq/" TargetMode="Externa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arquitectura/ajuda_da/" TargetMode="Externa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canigo.ctti.gencat.cat/dadesref/dadesref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qualitat.solucions.gencat.cat/estandards/estandard-nomenclatura-infraestructures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3.emf"/><Relationship Id="rId28" Type="http://schemas.openxmlformats.org/officeDocument/2006/relationships/hyperlink" Target="https://qualitat.solucions.gencat.cat/estandards/estandard-dominis-d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arquitectura/ajuda_da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arquitectura/ajuda_da/" TargetMode="External"/><Relationship Id="rId27" Type="http://schemas.openxmlformats.org/officeDocument/2006/relationships/hyperlink" Target="https://canigo.ctti.gencat.cat/plataformes/gicar/integracions/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B7C2D3-337E-42DE-AA3D-76B9A3B61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24</Pages>
  <Words>4604</Words>
  <Characters>25325</Characters>
  <Application>Microsoft Office Word</Application>
  <DocSecurity>0</DocSecurity>
  <Lines>211</Lines>
  <Paragraphs>59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64</cp:revision>
  <cp:lastPrinted>2014-03-20T11:45:00Z</cp:lastPrinted>
  <dcterms:created xsi:type="dcterms:W3CDTF">2021-07-08T11:59:00Z</dcterms:created>
  <dcterms:modified xsi:type="dcterms:W3CDTF">2024-11-06T16:50:00Z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