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7EE8C9" w14:textId="77777777" w:rsidR="00320FCE" w:rsidRPr="00BD702C" w:rsidRDefault="70736360" w:rsidP="70736360">
      <w:pPr>
        <w:rPr>
          <w:rFonts w:cs="Arial"/>
          <w:b/>
          <w:bCs/>
          <w:i/>
          <w:iCs/>
          <w:color w:val="0070C0"/>
        </w:rPr>
      </w:pPr>
      <w:bookmarkStart w:id="0" w:name="_Hlk5182979"/>
      <w:r w:rsidRPr="00BD702C">
        <w:rPr>
          <w:rFonts w:cs="Arial"/>
          <w:b/>
          <w:bCs/>
          <w:i/>
          <w:iCs/>
          <w:color w:val="0070C0"/>
        </w:rPr>
        <w:t>Convenis per a l’ús de la plantilla:</w:t>
      </w:r>
    </w:p>
    <w:p w14:paraId="672A6659" w14:textId="77777777" w:rsidR="00320FCE" w:rsidRPr="00BD702C" w:rsidRDefault="00320FCE" w:rsidP="70736360">
      <w:pPr>
        <w:rPr>
          <w:rFonts w:cs="Arial"/>
          <w:b/>
          <w:bCs/>
          <w:i/>
          <w:iCs/>
          <w:color w:val="0070C0"/>
        </w:rPr>
      </w:pPr>
    </w:p>
    <w:p w14:paraId="69767A9A" w14:textId="77777777" w:rsidR="00320FCE" w:rsidRPr="00BD702C" w:rsidRDefault="70736360" w:rsidP="70736360">
      <w:pPr>
        <w:rPr>
          <w:rFonts w:cs="Arial"/>
          <w:i/>
          <w:iCs/>
          <w:color w:val="0070C0"/>
        </w:rPr>
      </w:pPr>
      <w:r w:rsidRPr="00BD702C">
        <w:rPr>
          <w:rFonts w:cs="Arial"/>
          <w:i/>
          <w:iCs/>
          <w:color w:val="0070C0"/>
        </w:rPr>
        <w:t>El blau i cursiva és el text d’instruccions entre &lt;&gt;.  Eliminar abans de presentar el document (inclòs aquest paràgraf) per a la seva revisió, aprovació o publicació, complimentant l’apartat amb la informació requerida amb lletra Arial 10, normal i en color  negre.</w:t>
      </w:r>
    </w:p>
    <w:p w14:paraId="0A37501D" w14:textId="77777777" w:rsidR="00320FCE" w:rsidRPr="00BD702C" w:rsidRDefault="00320FCE" w:rsidP="70736360">
      <w:pPr>
        <w:rPr>
          <w:rFonts w:cs="Arial"/>
          <w:i/>
          <w:iCs/>
          <w:color w:val="0070C0"/>
        </w:rPr>
      </w:pPr>
    </w:p>
    <w:p w14:paraId="5DAB6C7B" w14:textId="77777777" w:rsidR="00AA3DA7" w:rsidRPr="00BD702C" w:rsidRDefault="00AA3DA7" w:rsidP="70736360">
      <w:pPr>
        <w:rPr>
          <w:rFonts w:cs="Arial"/>
          <w:b/>
          <w:bCs/>
          <w:i/>
          <w:iCs/>
          <w:color w:val="0070C0"/>
        </w:rPr>
      </w:pPr>
    </w:p>
    <w:p w14:paraId="4C588C4B" w14:textId="77777777" w:rsidR="00AA3DA7" w:rsidRPr="00BD702C" w:rsidRDefault="70736360" w:rsidP="70736360">
      <w:pPr>
        <w:rPr>
          <w:rFonts w:cs="Arial"/>
          <w:b/>
          <w:bCs/>
          <w:i/>
          <w:iCs/>
          <w:color w:val="0070C0"/>
        </w:rPr>
      </w:pPr>
      <w:r w:rsidRPr="00BD702C">
        <w:rPr>
          <w:rFonts w:cs="Arial"/>
          <w:b/>
          <w:bCs/>
          <w:i/>
          <w:iCs/>
          <w:color w:val="0070C0"/>
        </w:rPr>
        <w:t>Històric de revisions de la plantilla (esborreu-lo abans d’usar)</w:t>
      </w:r>
    </w:p>
    <w:p w14:paraId="02EB378F" w14:textId="77777777" w:rsidR="00F2672E" w:rsidRPr="00BD702C" w:rsidRDefault="00F2672E" w:rsidP="70736360">
      <w:pPr>
        <w:tabs>
          <w:tab w:val="left" w:pos="3585"/>
        </w:tabs>
        <w:rPr>
          <w:rFonts w:cs="Arial"/>
          <w:i/>
          <w:iCs/>
          <w:color w:val="0070C0"/>
        </w:rPr>
      </w:pPr>
    </w:p>
    <w:tbl>
      <w:tblPr>
        <w:tblpPr w:leftFromText="141" w:rightFromText="141" w:vertAnchor="text" w:horzAnchor="margin" w:tblpX="-72" w:tblpY="10"/>
        <w:tblW w:w="9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Layout w:type="fixed"/>
        <w:tblCellMar>
          <w:left w:w="70" w:type="dxa"/>
          <w:right w:w="70" w:type="dxa"/>
        </w:tblCellMar>
        <w:tblLook w:val="0000" w:firstRow="0" w:lastRow="0" w:firstColumn="0" w:lastColumn="0" w:noHBand="0" w:noVBand="0"/>
      </w:tblPr>
      <w:tblGrid>
        <w:gridCol w:w="9214"/>
      </w:tblGrid>
      <w:tr w:rsidR="00F2672E" w:rsidRPr="00BD702C" w14:paraId="0E649689" w14:textId="77777777" w:rsidTr="70736360">
        <w:trPr>
          <w:trHeight w:val="268"/>
        </w:trPr>
        <w:tc>
          <w:tcPr>
            <w:tcW w:w="9214" w:type="dxa"/>
            <w:shd w:val="clear" w:color="auto" w:fill="E6E6E6"/>
          </w:tcPr>
          <w:p w14:paraId="5ED5E8A6" w14:textId="77777777" w:rsidR="00F2672E" w:rsidRPr="00BD702C" w:rsidRDefault="70736360" w:rsidP="70736360">
            <w:pPr>
              <w:jc w:val="center"/>
              <w:rPr>
                <w:rFonts w:cs="Arial"/>
                <w:i/>
                <w:iCs/>
                <w:color w:val="0070C0"/>
              </w:rPr>
            </w:pPr>
            <w:r w:rsidRPr="00BD702C">
              <w:rPr>
                <w:rFonts w:cs="Arial"/>
                <w:i/>
                <w:iCs/>
                <w:color w:val="0070C0"/>
              </w:rPr>
              <w:t>Registre de canvis de la plantilla</w:t>
            </w:r>
          </w:p>
        </w:tc>
      </w:tr>
    </w:tbl>
    <w:p w14:paraId="6A05A809" w14:textId="77777777" w:rsidR="00F2672E" w:rsidRPr="00BD702C" w:rsidRDefault="00F2672E" w:rsidP="70736360">
      <w:pPr>
        <w:rPr>
          <w:rFonts w:cs="Arial"/>
          <w:i/>
          <w:iCs/>
          <w:color w:val="0070C0"/>
        </w:rPr>
      </w:pPr>
    </w:p>
    <w:tbl>
      <w:tblPr>
        <w:tblW w:w="9172"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821"/>
        <w:gridCol w:w="1370"/>
        <w:gridCol w:w="1122"/>
        <w:gridCol w:w="1165"/>
        <w:gridCol w:w="4694"/>
      </w:tblGrid>
      <w:tr w:rsidR="00B42578" w:rsidRPr="00BD702C" w14:paraId="1BBFCF51" w14:textId="77777777" w:rsidTr="00CA1104">
        <w:trPr>
          <w:trHeight w:val="257"/>
        </w:trPr>
        <w:tc>
          <w:tcPr>
            <w:tcW w:w="821" w:type="dxa"/>
            <w:shd w:val="clear" w:color="auto" w:fill="E6E6E6"/>
          </w:tcPr>
          <w:p w14:paraId="79EAA903" w14:textId="77777777" w:rsidR="00B42578" w:rsidRPr="00BD702C" w:rsidRDefault="70736360" w:rsidP="70736360">
            <w:pPr>
              <w:spacing w:before="20" w:after="20"/>
              <w:jc w:val="center"/>
              <w:rPr>
                <w:rFonts w:cs="Arial"/>
                <w:i/>
                <w:iCs/>
                <w:color w:val="0070C0"/>
              </w:rPr>
            </w:pPr>
            <w:r w:rsidRPr="00BD702C">
              <w:rPr>
                <w:rFonts w:cs="Arial"/>
                <w:i/>
                <w:iCs/>
                <w:color w:val="0070C0"/>
              </w:rPr>
              <w:t>Revisió</w:t>
            </w:r>
          </w:p>
        </w:tc>
        <w:tc>
          <w:tcPr>
            <w:tcW w:w="1370" w:type="dxa"/>
            <w:shd w:val="clear" w:color="auto" w:fill="E6E6E6"/>
          </w:tcPr>
          <w:p w14:paraId="17D3C492" w14:textId="77777777" w:rsidR="00B42578" w:rsidRPr="00BD702C" w:rsidRDefault="70736360" w:rsidP="70736360">
            <w:pPr>
              <w:spacing w:before="20" w:after="20"/>
              <w:jc w:val="center"/>
              <w:rPr>
                <w:rFonts w:cs="Arial"/>
                <w:i/>
                <w:iCs/>
                <w:color w:val="0070C0"/>
              </w:rPr>
            </w:pPr>
            <w:r w:rsidRPr="00BD702C">
              <w:rPr>
                <w:rFonts w:cs="Arial"/>
                <w:i/>
                <w:iCs/>
                <w:color w:val="0070C0"/>
              </w:rPr>
              <w:t>Apartat</w:t>
            </w:r>
          </w:p>
        </w:tc>
        <w:tc>
          <w:tcPr>
            <w:tcW w:w="1122" w:type="dxa"/>
            <w:shd w:val="clear" w:color="auto" w:fill="E6E6E6"/>
          </w:tcPr>
          <w:p w14:paraId="65851349" w14:textId="77777777" w:rsidR="00B42578" w:rsidRPr="00BD702C" w:rsidRDefault="70736360" w:rsidP="70736360">
            <w:pPr>
              <w:spacing w:before="20" w:after="20"/>
              <w:jc w:val="center"/>
              <w:rPr>
                <w:rFonts w:cs="Arial"/>
                <w:i/>
                <w:iCs/>
                <w:color w:val="0070C0"/>
              </w:rPr>
            </w:pPr>
            <w:r w:rsidRPr="00BD702C">
              <w:rPr>
                <w:rFonts w:cs="Arial"/>
                <w:i/>
                <w:iCs/>
                <w:color w:val="0070C0"/>
              </w:rPr>
              <w:t>Redactat per</w:t>
            </w:r>
          </w:p>
        </w:tc>
        <w:tc>
          <w:tcPr>
            <w:tcW w:w="1165" w:type="dxa"/>
            <w:shd w:val="clear" w:color="auto" w:fill="E6E6E6"/>
          </w:tcPr>
          <w:p w14:paraId="51A59785" w14:textId="77777777" w:rsidR="00B42578" w:rsidRPr="00BD702C" w:rsidRDefault="70736360" w:rsidP="70736360">
            <w:pPr>
              <w:spacing w:before="20" w:after="20"/>
              <w:jc w:val="center"/>
              <w:rPr>
                <w:rFonts w:cs="Arial"/>
                <w:i/>
                <w:iCs/>
                <w:color w:val="0070C0"/>
              </w:rPr>
            </w:pPr>
            <w:r w:rsidRPr="00BD702C">
              <w:rPr>
                <w:rFonts w:cs="Arial"/>
                <w:i/>
                <w:iCs/>
                <w:color w:val="0070C0"/>
              </w:rPr>
              <w:t>Data</w:t>
            </w:r>
          </w:p>
        </w:tc>
        <w:tc>
          <w:tcPr>
            <w:tcW w:w="4694" w:type="dxa"/>
            <w:shd w:val="clear" w:color="auto" w:fill="E6E6E6"/>
          </w:tcPr>
          <w:p w14:paraId="5576464F" w14:textId="77777777" w:rsidR="00B42578" w:rsidRPr="00BD702C" w:rsidRDefault="70736360" w:rsidP="70736360">
            <w:pPr>
              <w:spacing w:before="20" w:after="20"/>
              <w:jc w:val="center"/>
              <w:rPr>
                <w:rFonts w:cs="Arial"/>
                <w:i/>
                <w:iCs/>
                <w:color w:val="0070C0"/>
              </w:rPr>
            </w:pPr>
            <w:r w:rsidRPr="00BD702C">
              <w:rPr>
                <w:rFonts w:cs="Arial"/>
                <w:i/>
                <w:iCs/>
                <w:color w:val="0070C0"/>
              </w:rPr>
              <w:t>Canvis</w:t>
            </w:r>
          </w:p>
        </w:tc>
      </w:tr>
      <w:tr w:rsidR="00B42578" w:rsidRPr="00BD702C" w14:paraId="38DF6CAB" w14:textId="77777777" w:rsidTr="00CA1104">
        <w:trPr>
          <w:trHeight w:val="227"/>
        </w:trPr>
        <w:tc>
          <w:tcPr>
            <w:tcW w:w="821" w:type="dxa"/>
          </w:tcPr>
          <w:p w14:paraId="2C8B1EB5" w14:textId="77777777" w:rsidR="00B42578" w:rsidRPr="00BD702C" w:rsidRDefault="70736360" w:rsidP="70736360">
            <w:pPr>
              <w:spacing w:before="20" w:after="20"/>
              <w:jc w:val="center"/>
              <w:rPr>
                <w:rFonts w:cs="Arial"/>
                <w:i/>
                <w:iCs/>
                <w:color w:val="0070C0"/>
              </w:rPr>
            </w:pPr>
            <w:r w:rsidRPr="00BD702C">
              <w:rPr>
                <w:rFonts w:cs="Arial"/>
                <w:i/>
                <w:iCs/>
                <w:color w:val="0070C0"/>
              </w:rPr>
              <w:t>1.0.4</w:t>
            </w:r>
          </w:p>
        </w:tc>
        <w:tc>
          <w:tcPr>
            <w:tcW w:w="1370" w:type="dxa"/>
          </w:tcPr>
          <w:p w14:paraId="2B439FDB" w14:textId="77777777" w:rsidR="00B42578" w:rsidRPr="00BD702C" w:rsidRDefault="70736360" w:rsidP="70736360">
            <w:pPr>
              <w:spacing w:before="20" w:after="20"/>
              <w:jc w:val="center"/>
              <w:rPr>
                <w:rFonts w:cs="Arial"/>
                <w:i/>
                <w:iCs/>
                <w:color w:val="0070C0"/>
              </w:rPr>
            </w:pPr>
            <w:r w:rsidRPr="00BD702C">
              <w:rPr>
                <w:rFonts w:cs="Arial"/>
                <w:i/>
                <w:iCs/>
                <w:color w:val="0070C0"/>
              </w:rPr>
              <w:t>4.6</w:t>
            </w:r>
          </w:p>
        </w:tc>
        <w:tc>
          <w:tcPr>
            <w:tcW w:w="1122" w:type="dxa"/>
          </w:tcPr>
          <w:p w14:paraId="4D63A1B4" w14:textId="77777777" w:rsidR="00B42578" w:rsidRPr="00BD702C" w:rsidRDefault="70736360" w:rsidP="003B0A47">
            <w:pPr>
              <w:spacing w:before="20" w:after="20"/>
              <w:jc w:val="center"/>
              <w:rPr>
                <w:rFonts w:cs="Arial"/>
                <w:i/>
                <w:iCs/>
                <w:color w:val="0070C0"/>
              </w:rPr>
            </w:pPr>
            <w:r w:rsidRPr="00BD702C">
              <w:rPr>
                <w:rFonts w:cs="Arial"/>
                <w:i/>
                <w:iCs/>
                <w:color w:val="0070C0"/>
              </w:rPr>
              <w:t>Judit Salvans</w:t>
            </w:r>
          </w:p>
        </w:tc>
        <w:tc>
          <w:tcPr>
            <w:tcW w:w="1165" w:type="dxa"/>
          </w:tcPr>
          <w:p w14:paraId="5A55FA4B" w14:textId="77777777" w:rsidR="00B42578" w:rsidRPr="00BD702C" w:rsidRDefault="70736360" w:rsidP="70736360">
            <w:pPr>
              <w:spacing w:before="20" w:after="20"/>
              <w:jc w:val="left"/>
              <w:rPr>
                <w:rFonts w:cs="Arial"/>
                <w:i/>
                <w:iCs/>
                <w:color w:val="0070C0"/>
              </w:rPr>
            </w:pPr>
            <w:r w:rsidRPr="00BD702C">
              <w:rPr>
                <w:rFonts w:cs="Arial"/>
                <w:i/>
                <w:iCs/>
                <w:color w:val="0070C0"/>
              </w:rPr>
              <w:t>23/10/2013</w:t>
            </w:r>
          </w:p>
        </w:tc>
        <w:tc>
          <w:tcPr>
            <w:tcW w:w="4694" w:type="dxa"/>
          </w:tcPr>
          <w:p w14:paraId="1802B25A" w14:textId="77777777" w:rsidR="00B42578" w:rsidRPr="00BD702C" w:rsidRDefault="70736360" w:rsidP="70736360">
            <w:pPr>
              <w:spacing w:before="20" w:after="20"/>
              <w:rPr>
                <w:rFonts w:cs="Arial"/>
                <w:i/>
                <w:iCs/>
                <w:color w:val="0070C0"/>
              </w:rPr>
            </w:pPr>
            <w:r w:rsidRPr="00BD702C">
              <w:rPr>
                <w:rFonts w:cs="Arial"/>
                <w:i/>
                <w:iCs/>
                <w:color w:val="0070C0"/>
              </w:rPr>
              <w:t>Canvi de denominació: Vista d’Implementació per Vista de Desplegament, en coherència amb la resta del document.</w:t>
            </w:r>
          </w:p>
        </w:tc>
      </w:tr>
      <w:tr w:rsidR="00B42578" w:rsidRPr="00BD702C" w14:paraId="10AD1020" w14:textId="77777777" w:rsidTr="00CA1104">
        <w:trPr>
          <w:trHeight w:val="241"/>
        </w:trPr>
        <w:tc>
          <w:tcPr>
            <w:tcW w:w="821" w:type="dxa"/>
          </w:tcPr>
          <w:p w14:paraId="00A18DC8" w14:textId="77777777" w:rsidR="00B42578" w:rsidRPr="00BD702C" w:rsidRDefault="70736360" w:rsidP="70736360">
            <w:pPr>
              <w:spacing w:before="20" w:after="20"/>
              <w:jc w:val="center"/>
              <w:rPr>
                <w:rFonts w:cs="Arial"/>
                <w:i/>
                <w:iCs/>
                <w:color w:val="0070C0"/>
              </w:rPr>
            </w:pPr>
            <w:r w:rsidRPr="00BD702C">
              <w:rPr>
                <w:rFonts w:cs="Arial"/>
                <w:i/>
                <w:iCs/>
                <w:color w:val="0070C0"/>
              </w:rPr>
              <w:t>1.0.5</w:t>
            </w:r>
          </w:p>
        </w:tc>
        <w:tc>
          <w:tcPr>
            <w:tcW w:w="1370" w:type="dxa"/>
          </w:tcPr>
          <w:p w14:paraId="52238818" w14:textId="77777777" w:rsidR="00B42578" w:rsidRPr="00BD702C" w:rsidRDefault="70736360" w:rsidP="70736360">
            <w:pPr>
              <w:spacing w:before="20" w:after="20"/>
              <w:jc w:val="center"/>
              <w:rPr>
                <w:rFonts w:cs="Arial"/>
                <w:i/>
                <w:iCs/>
                <w:color w:val="0070C0"/>
              </w:rPr>
            </w:pPr>
            <w:r w:rsidRPr="00BD702C">
              <w:rPr>
                <w:rFonts w:cs="Arial"/>
                <w:i/>
                <w:iCs/>
                <w:color w:val="0070C0"/>
              </w:rPr>
              <w:t>Model plantilla</w:t>
            </w:r>
          </w:p>
        </w:tc>
        <w:tc>
          <w:tcPr>
            <w:tcW w:w="1122" w:type="dxa"/>
          </w:tcPr>
          <w:p w14:paraId="4C11837E" w14:textId="77777777" w:rsidR="00B42578" w:rsidRPr="00BD702C" w:rsidRDefault="70736360" w:rsidP="003B0A47">
            <w:pPr>
              <w:spacing w:before="20" w:after="20"/>
              <w:jc w:val="center"/>
              <w:rPr>
                <w:rFonts w:cs="Arial"/>
                <w:i/>
                <w:iCs/>
                <w:color w:val="0070C0"/>
              </w:rPr>
            </w:pPr>
            <w:r w:rsidRPr="00BD702C">
              <w:rPr>
                <w:rFonts w:cs="Arial"/>
                <w:i/>
                <w:iCs/>
                <w:color w:val="0070C0"/>
              </w:rPr>
              <w:t>Xavier Escudero</w:t>
            </w:r>
          </w:p>
        </w:tc>
        <w:tc>
          <w:tcPr>
            <w:tcW w:w="1165" w:type="dxa"/>
          </w:tcPr>
          <w:p w14:paraId="7BABAA66" w14:textId="77777777" w:rsidR="00B42578" w:rsidRPr="00BD702C" w:rsidRDefault="70736360" w:rsidP="70736360">
            <w:pPr>
              <w:spacing w:before="20" w:after="20"/>
              <w:jc w:val="left"/>
              <w:rPr>
                <w:rFonts w:cs="Arial"/>
                <w:i/>
                <w:iCs/>
                <w:color w:val="0070C0"/>
              </w:rPr>
            </w:pPr>
            <w:r w:rsidRPr="00BD702C">
              <w:rPr>
                <w:rFonts w:cs="Arial"/>
                <w:i/>
                <w:iCs/>
                <w:color w:val="0070C0"/>
              </w:rPr>
              <w:t>20/3/2014</w:t>
            </w:r>
          </w:p>
        </w:tc>
        <w:tc>
          <w:tcPr>
            <w:tcW w:w="4694" w:type="dxa"/>
          </w:tcPr>
          <w:p w14:paraId="579A89E7" w14:textId="77777777" w:rsidR="00B42578" w:rsidRPr="00BD702C" w:rsidRDefault="70736360" w:rsidP="70736360">
            <w:pPr>
              <w:spacing w:before="20" w:after="20"/>
              <w:rPr>
                <w:rFonts w:cs="Arial"/>
                <w:i/>
                <w:iCs/>
                <w:color w:val="0070C0"/>
              </w:rPr>
            </w:pPr>
            <w:r w:rsidRPr="00BD702C">
              <w:rPr>
                <w:i/>
                <w:iCs/>
                <w:color w:val="0070C0"/>
              </w:rPr>
              <w:t>Normativa Nomenclatura de fitxers per a documents electrònics</w:t>
            </w:r>
          </w:p>
        </w:tc>
      </w:tr>
      <w:tr w:rsidR="00B42578" w:rsidRPr="00BD702C" w14:paraId="2B5379BC" w14:textId="77777777" w:rsidTr="00CA1104">
        <w:trPr>
          <w:trHeight w:val="257"/>
        </w:trPr>
        <w:tc>
          <w:tcPr>
            <w:tcW w:w="821" w:type="dxa"/>
          </w:tcPr>
          <w:p w14:paraId="55D8B3B0" w14:textId="77777777" w:rsidR="00B42578" w:rsidRPr="00BD702C" w:rsidRDefault="70736360" w:rsidP="70736360">
            <w:pPr>
              <w:spacing w:before="20" w:after="20"/>
              <w:jc w:val="center"/>
              <w:rPr>
                <w:rFonts w:cs="Arial"/>
                <w:i/>
                <w:iCs/>
                <w:color w:val="0070C0"/>
              </w:rPr>
            </w:pPr>
            <w:r w:rsidRPr="00BD702C">
              <w:rPr>
                <w:rFonts w:cs="Arial"/>
                <w:i/>
                <w:iCs/>
                <w:color w:val="0070C0"/>
              </w:rPr>
              <w:t>1.1</w:t>
            </w:r>
          </w:p>
        </w:tc>
        <w:tc>
          <w:tcPr>
            <w:tcW w:w="1370" w:type="dxa"/>
          </w:tcPr>
          <w:p w14:paraId="652CA2EA" w14:textId="5850E790" w:rsidR="00B42578" w:rsidRPr="00BD702C" w:rsidRDefault="002E72CC" w:rsidP="002E72CC">
            <w:pPr>
              <w:spacing w:before="20" w:after="20"/>
              <w:jc w:val="center"/>
              <w:rPr>
                <w:rFonts w:cs="Arial"/>
                <w:i/>
                <w:iCs/>
                <w:color w:val="0070C0"/>
              </w:rPr>
            </w:pPr>
            <w:r w:rsidRPr="00BD702C">
              <w:rPr>
                <w:rFonts w:cs="Arial"/>
                <w:i/>
                <w:iCs/>
                <w:color w:val="0070C0"/>
              </w:rPr>
              <w:t>T</w:t>
            </w:r>
            <w:r w:rsidR="70736360" w:rsidRPr="00BD702C">
              <w:rPr>
                <w:rFonts w:cs="Arial"/>
                <w:i/>
                <w:iCs/>
                <w:color w:val="0070C0"/>
              </w:rPr>
              <w:t>ots</w:t>
            </w:r>
          </w:p>
        </w:tc>
        <w:tc>
          <w:tcPr>
            <w:tcW w:w="1122" w:type="dxa"/>
          </w:tcPr>
          <w:p w14:paraId="59CCADAD" w14:textId="59F797CE" w:rsidR="00B42578" w:rsidRPr="00BD702C" w:rsidRDefault="00674E70" w:rsidP="003B0A47">
            <w:pPr>
              <w:spacing w:before="20" w:after="20"/>
              <w:jc w:val="center"/>
              <w:rPr>
                <w:rFonts w:cs="Arial"/>
                <w:i/>
                <w:iCs/>
                <w:color w:val="0070C0"/>
              </w:rPr>
            </w:pPr>
            <w:r w:rsidRPr="00BD702C">
              <w:rPr>
                <w:rFonts w:cs="Arial"/>
                <w:i/>
                <w:iCs/>
                <w:color w:val="0070C0"/>
              </w:rPr>
              <w:t>ARQ</w:t>
            </w:r>
          </w:p>
        </w:tc>
        <w:tc>
          <w:tcPr>
            <w:tcW w:w="1165" w:type="dxa"/>
          </w:tcPr>
          <w:p w14:paraId="3D81D2A5" w14:textId="77777777" w:rsidR="00B42578" w:rsidRPr="00BD702C" w:rsidRDefault="70736360" w:rsidP="70736360">
            <w:pPr>
              <w:spacing w:before="20" w:after="20"/>
              <w:jc w:val="left"/>
              <w:rPr>
                <w:rFonts w:cs="Arial"/>
                <w:i/>
                <w:iCs/>
                <w:color w:val="0070C0"/>
              </w:rPr>
            </w:pPr>
            <w:r w:rsidRPr="00BD702C">
              <w:rPr>
                <w:rFonts w:cs="Arial"/>
                <w:i/>
                <w:iCs/>
                <w:color w:val="0070C0"/>
              </w:rPr>
              <w:t>26/2/2018</w:t>
            </w:r>
          </w:p>
        </w:tc>
        <w:tc>
          <w:tcPr>
            <w:tcW w:w="4694" w:type="dxa"/>
          </w:tcPr>
          <w:p w14:paraId="0327F54D" w14:textId="77777777" w:rsidR="00B42578" w:rsidRPr="00BD702C" w:rsidRDefault="70736360" w:rsidP="70736360">
            <w:pPr>
              <w:spacing w:before="20" w:after="20"/>
              <w:rPr>
                <w:rFonts w:cs="Arial"/>
                <w:i/>
                <w:iCs/>
                <w:color w:val="0070C0"/>
              </w:rPr>
            </w:pPr>
            <w:r w:rsidRPr="00BD702C">
              <w:rPr>
                <w:rFonts w:cs="Arial"/>
                <w:i/>
                <w:iCs/>
                <w:color w:val="0070C0"/>
              </w:rPr>
              <w:t>Plantilla simplificada</w:t>
            </w:r>
          </w:p>
        </w:tc>
      </w:tr>
      <w:tr w:rsidR="00B42578" w:rsidRPr="00BD702C" w14:paraId="5A39BBE3" w14:textId="77777777" w:rsidTr="00CA1104">
        <w:trPr>
          <w:trHeight w:val="241"/>
        </w:trPr>
        <w:tc>
          <w:tcPr>
            <w:tcW w:w="821" w:type="dxa"/>
          </w:tcPr>
          <w:p w14:paraId="41C8F396" w14:textId="7913BC37" w:rsidR="00B42578" w:rsidRPr="00BD702C" w:rsidRDefault="00F832EC" w:rsidP="70736360">
            <w:pPr>
              <w:spacing w:before="20" w:after="20"/>
              <w:jc w:val="center"/>
              <w:rPr>
                <w:rFonts w:cs="Arial"/>
                <w:i/>
                <w:iCs/>
                <w:color w:val="0070C0"/>
              </w:rPr>
            </w:pPr>
            <w:r w:rsidRPr="00BD702C">
              <w:rPr>
                <w:rFonts w:cs="Arial"/>
                <w:i/>
                <w:iCs/>
                <w:color w:val="0070C0"/>
              </w:rPr>
              <w:t>1.2</w:t>
            </w:r>
          </w:p>
        </w:tc>
        <w:tc>
          <w:tcPr>
            <w:tcW w:w="1370" w:type="dxa"/>
          </w:tcPr>
          <w:p w14:paraId="72A3D3EC" w14:textId="737ED32E" w:rsidR="00B42578" w:rsidRPr="00BD702C" w:rsidRDefault="00F832EC" w:rsidP="70736360">
            <w:pPr>
              <w:spacing w:before="20" w:after="20"/>
              <w:jc w:val="center"/>
              <w:rPr>
                <w:rFonts w:cs="Arial"/>
                <w:i/>
                <w:iCs/>
                <w:color w:val="0070C0"/>
              </w:rPr>
            </w:pPr>
            <w:r w:rsidRPr="00BD702C">
              <w:rPr>
                <w:rFonts w:cs="Arial"/>
                <w:i/>
                <w:iCs/>
                <w:color w:val="0070C0"/>
              </w:rPr>
              <w:t>Tots</w:t>
            </w:r>
          </w:p>
        </w:tc>
        <w:tc>
          <w:tcPr>
            <w:tcW w:w="1122" w:type="dxa"/>
          </w:tcPr>
          <w:p w14:paraId="0D0B940D" w14:textId="27D719F3" w:rsidR="00F832EC" w:rsidRPr="00BD702C" w:rsidRDefault="00F832EC" w:rsidP="003B0A47">
            <w:pPr>
              <w:spacing w:before="20" w:after="20"/>
              <w:jc w:val="center"/>
              <w:rPr>
                <w:rFonts w:cs="Arial"/>
                <w:i/>
                <w:iCs/>
                <w:color w:val="0070C0"/>
              </w:rPr>
            </w:pPr>
            <w:r w:rsidRPr="00BD702C">
              <w:rPr>
                <w:rFonts w:cs="Arial"/>
                <w:i/>
                <w:iCs/>
                <w:color w:val="0070C0"/>
              </w:rPr>
              <w:t>ARQ</w:t>
            </w:r>
          </w:p>
        </w:tc>
        <w:tc>
          <w:tcPr>
            <w:tcW w:w="1165" w:type="dxa"/>
          </w:tcPr>
          <w:p w14:paraId="0E27B00A" w14:textId="22055BB3" w:rsidR="00B42578" w:rsidRPr="00BD702C" w:rsidRDefault="00F832EC" w:rsidP="70736360">
            <w:pPr>
              <w:spacing w:before="20" w:after="20"/>
              <w:rPr>
                <w:rFonts w:cs="Arial"/>
                <w:i/>
                <w:iCs/>
                <w:color w:val="0070C0"/>
              </w:rPr>
            </w:pPr>
            <w:r w:rsidRPr="00BD702C">
              <w:rPr>
                <w:rFonts w:cs="Arial"/>
                <w:i/>
                <w:iCs/>
                <w:color w:val="0070C0"/>
              </w:rPr>
              <w:t>11/02/2019</w:t>
            </w:r>
          </w:p>
        </w:tc>
        <w:tc>
          <w:tcPr>
            <w:tcW w:w="4694" w:type="dxa"/>
          </w:tcPr>
          <w:p w14:paraId="1DDC2036" w14:textId="3C1F99A7" w:rsidR="00B42578" w:rsidRPr="00BD702C" w:rsidRDefault="00F832EC" w:rsidP="00D33B11">
            <w:pPr>
              <w:pStyle w:val="Pargrafdellista"/>
              <w:numPr>
                <w:ilvl w:val="0"/>
                <w:numId w:val="58"/>
              </w:numPr>
              <w:spacing w:before="20" w:after="20"/>
              <w:rPr>
                <w:rFonts w:cs="Arial"/>
                <w:i/>
                <w:iCs/>
                <w:color w:val="0070C0"/>
              </w:rPr>
            </w:pPr>
            <w:r w:rsidRPr="00BD702C">
              <w:rPr>
                <w:rFonts w:cs="Arial"/>
                <w:i/>
                <w:iCs/>
                <w:color w:val="0070C0"/>
              </w:rPr>
              <w:t>Detall del que s’espera en cada apartat</w:t>
            </w:r>
          </w:p>
          <w:p w14:paraId="201254D4" w14:textId="760C449E" w:rsidR="00F832EC" w:rsidRPr="00BD702C" w:rsidRDefault="00F832EC" w:rsidP="00D33B11">
            <w:pPr>
              <w:pStyle w:val="Pargrafdellista"/>
              <w:numPr>
                <w:ilvl w:val="0"/>
                <w:numId w:val="58"/>
              </w:numPr>
              <w:spacing w:before="20" w:after="20"/>
              <w:rPr>
                <w:rFonts w:cs="Arial"/>
                <w:i/>
                <w:iCs/>
                <w:color w:val="0070C0"/>
              </w:rPr>
            </w:pPr>
            <w:r w:rsidRPr="00BD702C">
              <w:rPr>
                <w:rFonts w:cs="Arial"/>
                <w:i/>
                <w:iCs/>
                <w:color w:val="0070C0"/>
              </w:rPr>
              <w:t>Reduïts al mínim els apartats del resum executiu</w:t>
            </w:r>
          </w:p>
          <w:p w14:paraId="2D3460C9" w14:textId="77777777" w:rsidR="00F832EC" w:rsidRPr="00BD702C" w:rsidRDefault="00F832EC" w:rsidP="00D33B11">
            <w:pPr>
              <w:pStyle w:val="Pargrafdellista"/>
              <w:numPr>
                <w:ilvl w:val="0"/>
                <w:numId w:val="58"/>
              </w:numPr>
              <w:spacing w:before="20" w:after="20"/>
              <w:rPr>
                <w:rFonts w:cs="Arial"/>
                <w:i/>
                <w:iCs/>
                <w:color w:val="0070C0"/>
              </w:rPr>
            </w:pPr>
            <w:r w:rsidRPr="00BD702C">
              <w:rPr>
                <w:rFonts w:cs="Arial"/>
                <w:i/>
                <w:iCs/>
                <w:color w:val="0070C0"/>
              </w:rPr>
              <w:t>Afegit apartat Excepcions</w:t>
            </w:r>
          </w:p>
          <w:p w14:paraId="2DF834FD" w14:textId="77777777" w:rsidR="00F832EC" w:rsidRPr="00BD702C" w:rsidRDefault="00F832EC" w:rsidP="00D33B11">
            <w:pPr>
              <w:pStyle w:val="Pargrafdellista"/>
              <w:numPr>
                <w:ilvl w:val="0"/>
                <w:numId w:val="58"/>
              </w:numPr>
              <w:spacing w:before="20" w:after="20"/>
              <w:rPr>
                <w:rFonts w:cs="Arial"/>
                <w:i/>
                <w:iCs/>
                <w:color w:val="0070C0"/>
              </w:rPr>
            </w:pPr>
            <w:r w:rsidRPr="00BD702C">
              <w:rPr>
                <w:rFonts w:cs="Arial"/>
                <w:i/>
                <w:iCs/>
                <w:color w:val="0070C0"/>
              </w:rPr>
              <w:t>Afegit apartat de control de projectes relacionats amb l’Arquitectura de la solució.</w:t>
            </w:r>
          </w:p>
          <w:p w14:paraId="60061E4C" w14:textId="372BE833" w:rsidR="00F832EC" w:rsidRPr="00BD702C" w:rsidRDefault="00F832EC" w:rsidP="00D33B11">
            <w:pPr>
              <w:pStyle w:val="Pargrafdellista"/>
              <w:numPr>
                <w:ilvl w:val="0"/>
                <w:numId w:val="58"/>
              </w:numPr>
              <w:spacing w:before="20" w:after="20"/>
              <w:rPr>
                <w:rFonts w:cs="Arial"/>
                <w:i/>
                <w:iCs/>
                <w:color w:val="0070C0"/>
              </w:rPr>
            </w:pPr>
            <w:r w:rsidRPr="00BD702C">
              <w:rPr>
                <w:rFonts w:cs="Arial"/>
                <w:i/>
                <w:iCs/>
                <w:color w:val="0070C0"/>
              </w:rPr>
              <w:t>Afegit apartar per detallar quins s</w:t>
            </w:r>
            <w:r w:rsidR="00204F25" w:rsidRPr="00BD702C">
              <w:rPr>
                <w:rFonts w:cs="Arial"/>
                <w:i/>
                <w:iCs/>
                <w:color w:val="0070C0"/>
              </w:rPr>
              <w:t>ó</w:t>
            </w:r>
            <w:r w:rsidRPr="00BD702C">
              <w:rPr>
                <w:rFonts w:cs="Arial"/>
                <w:i/>
                <w:iCs/>
                <w:color w:val="0070C0"/>
              </w:rPr>
              <w:t>n els canvis fets al document respecte a la versió anterior.</w:t>
            </w:r>
          </w:p>
        </w:tc>
      </w:tr>
      <w:tr w:rsidR="002B3188" w:rsidRPr="00BD702C" w14:paraId="69354AFA" w14:textId="77777777" w:rsidTr="00CA1104">
        <w:trPr>
          <w:trHeight w:val="241"/>
        </w:trPr>
        <w:tc>
          <w:tcPr>
            <w:tcW w:w="821" w:type="dxa"/>
          </w:tcPr>
          <w:p w14:paraId="74592274" w14:textId="19B2CBAD" w:rsidR="002B3188" w:rsidRPr="00BD702C" w:rsidRDefault="002B3188" w:rsidP="70736360">
            <w:pPr>
              <w:spacing w:before="20" w:after="20"/>
              <w:jc w:val="center"/>
              <w:rPr>
                <w:rFonts w:cs="Arial"/>
                <w:i/>
                <w:iCs/>
                <w:color w:val="0070C0"/>
              </w:rPr>
            </w:pPr>
            <w:r w:rsidRPr="00BD702C">
              <w:rPr>
                <w:rFonts w:cs="Arial"/>
                <w:i/>
                <w:iCs/>
                <w:color w:val="0070C0"/>
              </w:rPr>
              <w:t>2.0</w:t>
            </w:r>
          </w:p>
        </w:tc>
        <w:tc>
          <w:tcPr>
            <w:tcW w:w="1370" w:type="dxa"/>
          </w:tcPr>
          <w:p w14:paraId="1A8BC4D0" w14:textId="2C9BE463" w:rsidR="002B3188" w:rsidRPr="00BD702C" w:rsidRDefault="002B3188" w:rsidP="70736360">
            <w:pPr>
              <w:spacing w:before="20" w:after="20"/>
              <w:jc w:val="center"/>
              <w:rPr>
                <w:rFonts w:cs="Arial"/>
                <w:i/>
                <w:iCs/>
                <w:color w:val="0070C0"/>
              </w:rPr>
            </w:pPr>
            <w:r w:rsidRPr="00BD702C">
              <w:rPr>
                <w:rFonts w:cs="Arial"/>
                <w:i/>
                <w:iCs/>
                <w:color w:val="0070C0"/>
              </w:rPr>
              <w:t>Tots</w:t>
            </w:r>
          </w:p>
        </w:tc>
        <w:tc>
          <w:tcPr>
            <w:tcW w:w="1122" w:type="dxa"/>
          </w:tcPr>
          <w:p w14:paraId="7F0A1F06" w14:textId="026DFA86" w:rsidR="002B3188" w:rsidRPr="00BD702C" w:rsidRDefault="002B3188" w:rsidP="003B0A47">
            <w:pPr>
              <w:spacing w:before="20" w:after="20"/>
              <w:jc w:val="center"/>
              <w:rPr>
                <w:rFonts w:cs="Arial"/>
                <w:i/>
                <w:iCs/>
                <w:color w:val="0070C0"/>
              </w:rPr>
            </w:pPr>
            <w:r w:rsidRPr="00BD702C">
              <w:rPr>
                <w:rFonts w:cs="Arial"/>
                <w:i/>
                <w:iCs/>
                <w:color w:val="0070C0"/>
              </w:rPr>
              <w:t>ARQ</w:t>
            </w:r>
          </w:p>
        </w:tc>
        <w:tc>
          <w:tcPr>
            <w:tcW w:w="1165" w:type="dxa"/>
          </w:tcPr>
          <w:p w14:paraId="4255239D" w14:textId="140EFB2F" w:rsidR="002B3188" w:rsidRPr="00BD702C" w:rsidRDefault="002B3188" w:rsidP="70736360">
            <w:pPr>
              <w:spacing w:before="20" w:after="20"/>
              <w:rPr>
                <w:rFonts w:cs="Arial"/>
                <w:i/>
                <w:iCs/>
                <w:color w:val="0070C0"/>
              </w:rPr>
            </w:pPr>
            <w:r w:rsidRPr="00BD702C">
              <w:rPr>
                <w:rFonts w:cs="Arial"/>
                <w:i/>
                <w:iCs/>
                <w:color w:val="0070C0"/>
              </w:rPr>
              <w:t>30/05/2019</w:t>
            </w:r>
          </w:p>
        </w:tc>
        <w:tc>
          <w:tcPr>
            <w:tcW w:w="4694" w:type="dxa"/>
          </w:tcPr>
          <w:p w14:paraId="6D8BC27C" w14:textId="1460BEE6" w:rsidR="002B3188" w:rsidRPr="00BD702C" w:rsidRDefault="002B3188" w:rsidP="00D33B11">
            <w:pPr>
              <w:pStyle w:val="Pargrafdellista"/>
              <w:numPr>
                <w:ilvl w:val="0"/>
                <w:numId w:val="58"/>
              </w:numPr>
              <w:spacing w:before="20" w:after="20"/>
              <w:rPr>
                <w:rFonts w:cs="Arial"/>
                <w:i/>
                <w:iCs/>
                <w:color w:val="0070C0"/>
              </w:rPr>
            </w:pPr>
            <w:r w:rsidRPr="00BD702C">
              <w:rPr>
                <w:rFonts w:cs="Arial"/>
                <w:i/>
                <w:iCs/>
                <w:color w:val="0070C0"/>
              </w:rPr>
              <w:t>Enfocar el document d’una forma visual, facilitant la seva complementació.</w:t>
            </w:r>
          </w:p>
          <w:p w14:paraId="2165D375" w14:textId="77777777" w:rsidR="002B3188" w:rsidRPr="00BD702C" w:rsidRDefault="002B3188" w:rsidP="00D33B11">
            <w:pPr>
              <w:pStyle w:val="Pargrafdellista"/>
              <w:numPr>
                <w:ilvl w:val="0"/>
                <w:numId w:val="58"/>
              </w:numPr>
              <w:spacing w:before="20" w:after="20"/>
              <w:rPr>
                <w:rFonts w:cs="Arial"/>
                <w:i/>
                <w:iCs/>
                <w:color w:val="0070C0"/>
              </w:rPr>
            </w:pPr>
            <w:r w:rsidRPr="00BD702C">
              <w:rPr>
                <w:rFonts w:cs="Arial"/>
                <w:i/>
                <w:iCs/>
                <w:color w:val="0070C0"/>
              </w:rPr>
              <w:t>Separar la part de definició d’arquitectura de la part de projecte.</w:t>
            </w:r>
          </w:p>
          <w:p w14:paraId="57441061" w14:textId="778831D8" w:rsidR="002B3188" w:rsidRPr="00BD702C" w:rsidRDefault="002B3188" w:rsidP="00D33B11">
            <w:pPr>
              <w:pStyle w:val="Pargrafdellista"/>
              <w:numPr>
                <w:ilvl w:val="0"/>
                <w:numId w:val="58"/>
              </w:numPr>
              <w:spacing w:before="20" w:after="20"/>
              <w:rPr>
                <w:rFonts w:cs="Arial"/>
                <w:i/>
                <w:iCs/>
                <w:color w:val="0070C0"/>
              </w:rPr>
            </w:pPr>
            <w:r w:rsidRPr="00BD702C">
              <w:rPr>
                <w:rFonts w:cs="Arial"/>
                <w:i/>
                <w:iCs/>
                <w:color w:val="0070C0"/>
              </w:rPr>
              <w:t>Proporciona links d’ajuda per cada un dels apartats.</w:t>
            </w:r>
          </w:p>
        </w:tc>
      </w:tr>
      <w:tr w:rsidR="001C077B" w:rsidRPr="00BD702C" w14:paraId="7640D519" w14:textId="77777777" w:rsidTr="00CA1104">
        <w:trPr>
          <w:trHeight w:val="241"/>
        </w:trPr>
        <w:tc>
          <w:tcPr>
            <w:tcW w:w="821" w:type="dxa"/>
          </w:tcPr>
          <w:p w14:paraId="637B8FEA" w14:textId="7518B6B6" w:rsidR="001C077B" w:rsidRPr="00BD702C" w:rsidRDefault="001C077B" w:rsidP="70736360">
            <w:pPr>
              <w:spacing w:before="20" w:after="20"/>
              <w:jc w:val="center"/>
              <w:rPr>
                <w:rFonts w:cs="Arial"/>
                <w:i/>
                <w:iCs/>
                <w:color w:val="0070C0"/>
              </w:rPr>
            </w:pPr>
            <w:r w:rsidRPr="00BD702C">
              <w:rPr>
                <w:rFonts w:cs="Arial"/>
                <w:i/>
                <w:iCs/>
                <w:color w:val="0070C0"/>
              </w:rPr>
              <w:t>2.1</w:t>
            </w:r>
          </w:p>
        </w:tc>
        <w:tc>
          <w:tcPr>
            <w:tcW w:w="1370" w:type="dxa"/>
          </w:tcPr>
          <w:p w14:paraId="164CECE9" w14:textId="3CDAA183" w:rsidR="001C077B" w:rsidRPr="00BD702C" w:rsidRDefault="001C077B" w:rsidP="70736360">
            <w:pPr>
              <w:spacing w:before="20" w:after="20"/>
              <w:jc w:val="center"/>
              <w:rPr>
                <w:rFonts w:cs="Arial"/>
                <w:i/>
                <w:iCs/>
                <w:color w:val="0070C0"/>
              </w:rPr>
            </w:pPr>
            <w:r w:rsidRPr="00BD702C">
              <w:rPr>
                <w:rFonts w:cs="Arial"/>
                <w:i/>
                <w:iCs/>
                <w:color w:val="0070C0"/>
              </w:rPr>
              <w:t>Tots</w:t>
            </w:r>
          </w:p>
        </w:tc>
        <w:tc>
          <w:tcPr>
            <w:tcW w:w="1122" w:type="dxa"/>
          </w:tcPr>
          <w:p w14:paraId="20296583" w14:textId="62CA5026" w:rsidR="001C077B" w:rsidRPr="00BD702C" w:rsidRDefault="001C077B" w:rsidP="003B0A47">
            <w:pPr>
              <w:spacing w:before="20" w:after="20"/>
              <w:jc w:val="center"/>
              <w:rPr>
                <w:rFonts w:cs="Arial"/>
                <w:i/>
                <w:iCs/>
                <w:color w:val="0070C0"/>
              </w:rPr>
            </w:pPr>
            <w:r w:rsidRPr="00BD702C">
              <w:rPr>
                <w:rFonts w:cs="Arial"/>
                <w:i/>
                <w:iCs/>
                <w:color w:val="0070C0"/>
              </w:rPr>
              <w:t>ARQ</w:t>
            </w:r>
          </w:p>
        </w:tc>
        <w:tc>
          <w:tcPr>
            <w:tcW w:w="1165" w:type="dxa"/>
          </w:tcPr>
          <w:p w14:paraId="6F281546" w14:textId="49FA34C7" w:rsidR="001C077B" w:rsidRPr="00BD702C" w:rsidRDefault="001C077B" w:rsidP="70736360">
            <w:pPr>
              <w:spacing w:before="20" w:after="20"/>
              <w:rPr>
                <w:rFonts w:cs="Arial"/>
                <w:i/>
                <w:iCs/>
                <w:color w:val="0070C0"/>
              </w:rPr>
            </w:pPr>
            <w:r w:rsidRPr="00BD702C">
              <w:rPr>
                <w:rFonts w:cs="Arial"/>
                <w:i/>
                <w:iCs/>
                <w:color w:val="0070C0"/>
              </w:rPr>
              <w:t>22/10/2019</w:t>
            </w:r>
          </w:p>
        </w:tc>
        <w:tc>
          <w:tcPr>
            <w:tcW w:w="4694" w:type="dxa"/>
          </w:tcPr>
          <w:p w14:paraId="6FC51198" w14:textId="5A6CB428" w:rsidR="001C077B" w:rsidRPr="00BD702C" w:rsidRDefault="001C077B" w:rsidP="00D33B11">
            <w:pPr>
              <w:pStyle w:val="Pargrafdellista"/>
              <w:numPr>
                <w:ilvl w:val="0"/>
                <w:numId w:val="58"/>
              </w:numPr>
              <w:spacing w:before="20" w:after="20"/>
              <w:rPr>
                <w:rFonts w:cs="Arial"/>
                <w:i/>
                <w:iCs/>
                <w:color w:val="0070C0"/>
              </w:rPr>
            </w:pPr>
            <w:r w:rsidRPr="00BD702C">
              <w:rPr>
                <w:rFonts w:cs="Arial"/>
                <w:i/>
                <w:iCs/>
                <w:color w:val="0070C0"/>
              </w:rPr>
              <w:t>Ajustar algunes opcions del document i correccions ortogràfiques.</w:t>
            </w:r>
          </w:p>
        </w:tc>
      </w:tr>
      <w:tr w:rsidR="007E3658" w:rsidRPr="00BD702C" w14:paraId="771F02A9" w14:textId="77777777" w:rsidTr="00CA1104">
        <w:trPr>
          <w:trHeight w:val="241"/>
        </w:trPr>
        <w:tc>
          <w:tcPr>
            <w:tcW w:w="821" w:type="dxa"/>
          </w:tcPr>
          <w:p w14:paraId="2E165EB8" w14:textId="2C65AFDE" w:rsidR="007E3658" w:rsidRPr="00BD702C" w:rsidRDefault="007E3658" w:rsidP="007E3658">
            <w:pPr>
              <w:spacing w:before="20" w:after="20"/>
              <w:jc w:val="center"/>
              <w:rPr>
                <w:rFonts w:cs="Arial"/>
                <w:i/>
                <w:iCs/>
                <w:color w:val="0070C0"/>
              </w:rPr>
            </w:pPr>
            <w:r w:rsidRPr="00BD702C">
              <w:rPr>
                <w:rFonts w:cs="Arial"/>
                <w:i/>
                <w:iCs/>
                <w:color w:val="0070C0"/>
                <w:lang w:eastAsia="ca-ES"/>
              </w:rPr>
              <w:t>2.2</w:t>
            </w:r>
          </w:p>
        </w:tc>
        <w:tc>
          <w:tcPr>
            <w:tcW w:w="1370" w:type="dxa"/>
          </w:tcPr>
          <w:p w14:paraId="2B3C917C" w14:textId="54189E3B" w:rsidR="007E3658" w:rsidRPr="00BD702C" w:rsidRDefault="007E3658" w:rsidP="007E3658">
            <w:pPr>
              <w:spacing w:before="20" w:after="20"/>
              <w:jc w:val="center"/>
              <w:rPr>
                <w:rFonts w:cs="Arial"/>
                <w:i/>
                <w:iCs/>
                <w:color w:val="0070C0"/>
              </w:rPr>
            </w:pPr>
            <w:r w:rsidRPr="00BD702C">
              <w:rPr>
                <w:rFonts w:cs="Arial"/>
                <w:i/>
                <w:iCs/>
                <w:color w:val="0070C0"/>
                <w:lang w:eastAsia="ca-ES"/>
              </w:rPr>
              <w:t>Tots</w:t>
            </w:r>
          </w:p>
        </w:tc>
        <w:tc>
          <w:tcPr>
            <w:tcW w:w="1122" w:type="dxa"/>
          </w:tcPr>
          <w:p w14:paraId="4DA61751" w14:textId="4F7B1B51" w:rsidR="007E3658" w:rsidRPr="00BD702C" w:rsidRDefault="007E3658" w:rsidP="007E3658">
            <w:pPr>
              <w:spacing w:before="20" w:after="20"/>
              <w:jc w:val="center"/>
              <w:rPr>
                <w:rFonts w:cs="Arial"/>
                <w:i/>
                <w:iCs/>
                <w:color w:val="0070C0"/>
              </w:rPr>
            </w:pPr>
            <w:r w:rsidRPr="00BD702C">
              <w:rPr>
                <w:rFonts w:cs="Arial"/>
                <w:i/>
                <w:iCs/>
                <w:color w:val="0070C0"/>
                <w:lang w:eastAsia="ca-ES"/>
              </w:rPr>
              <w:t>ARQ</w:t>
            </w:r>
          </w:p>
        </w:tc>
        <w:tc>
          <w:tcPr>
            <w:tcW w:w="1165" w:type="dxa"/>
          </w:tcPr>
          <w:p w14:paraId="77D94D06" w14:textId="40D3E31E" w:rsidR="007E3658" w:rsidRPr="00BD702C" w:rsidRDefault="007E3658" w:rsidP="007E3658">
            <w:pPr>
              <w:spacing w:before="20" w:after="20"/>
              <w:rPr>
                <w:rFonts w:cs="Arial"/>
                <w:i/>
                <w:iCs/>
                <w:color w:val="0070C0"/>
              </w:rPr>
            </w:pPr>
            <w:r w:rsidRPr="00BD702C">
              <w:rPr>
                <w:rFonts w:cs="Arial"/>
                <w:i/>
                <w:iCs/>
                <w:color w:val="0070C0"/>
                <w:lang w:eastAsia="ca-ES"/>
              </w:rPr>
              <w:t>16/11/2021</w:t>
            </w:r>
          </w:p>
        </w:tc>
        <w:tc>
          <w:tcPr>
            <w:tcW w:w="4694" w:type="dxa"/>
          </w:tcPr>
          <w:p w14:paraId="666CCDC6" w14:textId="1BBCD6EF" w:rsidR="007E3658" w:rsidRPr="00BD702C" w:rsidRDefault="007E3658" w:rsidP="007E3658">
            <w:pPr>
              <w:pStyle w:val="Pargrafdellista"/>
              <w:numPr>
                <w:ilvl w:val="0"/>
                <w:numId w:val="58"/>
              </w:numPr>
              <w:spacing w:before="20" w:after="20"/>
              <w:rPr>
                <w:rFonts w:cs="Arial"/>
                <w:i/>
                <w:iCs/>
                <w:color w:val="0070C0"/>
              </w:rPr>
            </w:pPr>
            <w:r w:rsidRPr="00BD702C">
              <w:rPr>
                <w:rFonts w:cs="Arial"/>
                <w:i/>
                <w:iCs/>
                <w:color w:val="0070C0"/>
                <w:lang w:eastAsia="ca-ES"/>
              </w:rPr>
              <w:t>Adaptació de la plantilla a les diferents tipologies d’Arquitectura</w:t>
            </w:r>
          </w:p>
        </w:tc>
      </w:tr>
      <w:tr w:rsidR="00E961CF" w:rsidRPr="00BD702C" w14:paraId="75AD4FE0" w14:textId="77777777" w:rsidTr="00E961CF">
        <w:trPr>
          <w:trHeight w:val="241"/>
        </w:trPr>
        <w:tc>
          <w:tcPr>
            <w:tcW w:w="821" w:type="dxa"/>
            <w:tcBorders>
              <w:top w:val="single" w:sz="4" w:space="0" w:color="auto"/>
              <w:left w:val="single" w:sz="4" w:space="0" w:color="auto"/>
              <w:bottom w:val="single" w:sz="4" w:space="0" w:color="auto"/>
              <w:right w:val="single" w:sz="4" w:space="0" w:color="auto"/>
            </w:tcBorders>
          </w:tcPr>
          <w:p w14:paraId="6ACFA6D8" w14:textId="77777777" w:rsidR="00E961CF" w:rsidRPr="00BD702C" w:rsidRDefault="00E961CF">
            <w:pPr>
              <w:spacing w:before="20" w:after="20"/>
              <w:jc w:val="center"/>
              <w:rPr>
                <w:rFonts w:cs="Arial"/>
                <w:i/>
                <w:iCs/>
                <w:color w:val="0070C0"/>
                <w:lang w:eastAsia="ca-ES"/>
              </w:rPr>
            </w:pPr>
            <w:r w:rsidRPr="00BD702C">
              <w:rPr>
                <w:rFonts w:cs="Arial"/>
                <w:i/>
                <w:iCs/>
                <w:color w:val="0070C0"/>
                <w:lang w:eastAsia="ca-ES"/>
              </w:rPr>
              <w:t>2.3</w:t>
            </w:r>
          </w:p>
        </w:tc>
        <w:tc>
          <w:tcPr>
            <w:tcW w:w="1370" w:type="dxa"/>
            <w:tcBorders>
              <w:top w:val="single" w:sz="4" w:space="0" w:color="auto"/>
              <w:left w:val="single" w:sz="4" w:space="0" w:color="auto"/>
              <w:bottom w:val="single" w:sz="4" w:space="0" w:color="auto"/>
              <w:right w:val="single" w:sz="4" w:space="0" w:color="auto"/>
            </w:tcBorders>
          </w:tcPr>
          <w:p w14:paraId="3B40A39B" w14:textId="77777777" w:rsidR="00E961CF" w:rsidRPr="00BD702C" w:rsidRDefault="00E961CF">
            <w:pPr>
              <w:spacing w:before="20" w:after="20"/>
              <w:jc w:val="center"/>
              <w:rPr>
                <w:rFonts w:cs="Arial"/>
                <w:i/>
                <w:iCs/>
                <w:color w:val="0070C0"/>
                <w:lang w:eastAsia="ca-ES"/>
              </w:rPr>
            </w:pPr>
            <w:r w:rsidRPr="00BD702C">
              <w:rPr>
                <w:rFonts w:cs="Arial"/>
                <w:i/>
                <w:iCs/>
                <w:color w:val="0070C0"/>
                <w:lang w:eastAsia="ca-ES"/>
              </w:rPr>
              <w:t>2.1, 2.6, 4.3</w:t>
            </w:r>
          </w:p>
        </w:tc>
        <w:tc>
          <w:tcPr>
            <w:tcW w:w="1122" w:type="dxa"/>
            <w:tcBorders>
              <w:top w:val="single" w:sz="4" w:space="0" w:color="auto"/>
              <w:left w:val="single" w:sz="4" w:space="0" w:color="auto"/>
              <w:bottom w:val="single" w:sz="4" w:space="0" w:color="auto"/>
              <w:right w:val="single" w:sz="4" w:space="0" w:color="auto"/>
            </w:tcBorders>
          </w:tcPr>
          <w:p w14:paraId="39D143F5" w14:textId="77777777" w:rsidR="00E961CF" w:rsidRPr="00BD702C" w:rsidRDefault="00E961CF">
            <w:pPr>
              <w:spacing w:before="20" w:after="20"/>
              <w:jc w:val="center"/>
              <w:rPr>
                <w:rFonts w:cs="Arial"/>
                <w:i/>
                <w:iCs/>
                <w:color w:val="0070C0"/>
                <w:lang w:eastAsia="ca-ES"/>
              </w:rPr>
            </w:pPr>
            <w:r w:rsidRPr="00BD702C">
              <w:rPr>
                <w:rFonts w:cs="Arial"/>
                <w:i/>
                <w:iCs/>
                <w:color w:val="0070C0"/>
                <w:lang w:eastAsia="ca-ES"/>
              </w:rPr>
              <w:t>ARQ/NUS</w:t>
            </w:r>
          </w:p>
        </w:tc>
        <w:tc>
          <w:tcPr>
            <w:tcW w:w="1165" w:type="dxa"/>
            <w:tcBorders>
              <w:top w:val="single" w:sz="4" w:space="0" w:color="auto"/>
              <w:left w:val="single" w:sz="4" w:space="0" w:color="auto"/>
              <w:bottom w:val="single" w:sz="4" w:space="0" w:color="auto"/>
              <w:right w:val="single" w:sz="4" w:space="0" w:color="auto"/>
            </w:tcBorders>
          </w:tcPr>
          <w:p w14:paraId="2C28CEE5" w14:textId="77777777" w:rsidR="00E961CF" w:rsidRPr="00BD702C" w:rsidRDefault="00E961CF">
            <w:pPr>
              <w:spacing w:before="20" w:after="20"/>
              <w:rPr>
                <w:rFonts w:cs="Arial"/>
                <w:i/>
                <w:iCs/>
                <w:color w:val="0070C0"/>
                <w:lang w:eastAsia="ca-ES"/>
              </w:rPr>
            </w:pPr>
            <w:r w:rsidRPr="00BD702C">
              <w:rPr>
                <w:rFonts w:cs="Arial"/>
                <w:i/>
                <w:iCs/>
                <w:color w:val="0070C0"/>
                <w:lang w:eastAsia="ca-ES"/>
              </w:rPr>
              <w:t>14/05/2024</w:t>
            </w:r>
          </w:p>
        </w:tc>
        <w:tc>
          <w:tcPr>
            <w:tcW w:w="4694" w:type="dxa"/>
            <w:tcBorders>
              <w:top w:val="single" w:sz="4" w:space="0" w:color="auto"/>
              <w:left w:val="single" w:sz="4" w:space="0" w:color="auto"/>
              <w:bottom w:val="single" w:sz="4" w:space="0" w:color="auto"/>
              <w:right w:val="single" w:sz="4" w:space="0" w:color="auto"/>
            </w:tcBorders>
          </w:tcPr>
          <w:p w14:paraId="3495E635" w14:textId="77777777" w:rsidR="00E961CF" w:rsidRPr="00BD702C" w:rsidRDefault="00E961CF" w:rsidP="00E961CF">
            <w:pPr>
              <w:pStyle w:val="Pargrafdellista"/>
              <w:numPr>
                <w:ilvl w:val="0"/>
                <w:numId w:val="72"/>
              </w:numPr>
              <w:spacing w:before="20" w:after="20"/>
              <w:rPr>
                <w:rFonts w:cs="Arial"/>
                <w:i/>
                <w:iCs/>
                <w:color w:val="0070C0"/>
                <w:lang w:eastAsia="ca-ES"/>
              </w:rPr>
            </w:pPr>
            <w:r w:rsidRPr="00BD702C">
              <w:rPr>
                <w:rFonts w:cs="Arial"/>
                <w:i/>
                <w:iCs/>
                <w:color w:val="0070C0"/>
                <w:lang w:eastAsia="ca-ES"/>
              </w:rPr>
              <w:t>Adaptació de la plantilla a les necessitats de NUS</w:t>
            </w:r>
          </w:p>
        </w:tc>
      </w:tr>
    </w:tbl>
    <w:p w14:paraId="44EAFD9C" w14:textId="77777777" w:rsidR="00F2672E" w:rsidRPr="00BD702C" w:rsidRDefault="00F2672E" w:rsidP="70736360">
      <w:pPr>
        <w:rPr>
          <w:rFonts w:cs="Arial"/>
          <w:i/>
          <w:iCs/>
          <w:color w:val="0070C0"/>
        </w:rPr>
      </w:pPr>
    </w:p>
    <w:p w14:paraId="4B94D5A5" w14:textId="77777777" w:rsidR="00F2672E" w:rsidRPr="00BD702C" w:rsidRDefault="00F2672E" w:rsidP="70736360">
      <w:pPr>
        <w:rPr>
          <w:rFonts w:cs="Arial"/>
          <w:i/>
          <w:iCs/>
          <w:color w:val="0070C0"/>
        </w:rPr>
      </w:pPr>
    </w:p>
    <w:p w14:paraId="2BA8547B" w14:textId="1A83DE91" w:rsidR="00320FCE" w:rsidRPr="00BD702C" w:rsidRDefault="00320FCE" w:rsidP="70736360">
      <w:pPr>
        <w:tabs>
          <w:tab w:val="left" w:pos="567"/>
          <w:tab w:val="center" w:pos="4536"/>
          <w:tab w:val="left" w:pos="5535"/>
        </w:tabs>
        <w:ind w:left="567" w:hanging="567"/>
        <w:jc w:val="left"/>
        <w:rPr>
          <w:rFonts w:cs="Arial"/>
          <w:color w:val="0070C0"/>
        </w:rPr>
      </w:pPr>
      <w:r w:rsidRPr="00BD702C">
        <w:rPr>
          <w:rFonts w:cs="Arial"/>
          <w:i/>
          <w:iCs/>
          <w:color w:val="0070C0"/>
        </w:rPr>
        <w:t>Nota:</w:t>
      </w:r>
      <w:r w:rsidRPr="00BD702C">
        <w:rPr>
          <w:rFonts w:cs="Arial"/>
          <w:i/>
          <w:iCs/>
          <w:color w:val="0000FF"/>
        </w:rPr>
        <w:tab/>
      </w:r>
      <w:r w:rsidR="00AA3DA7" w:rsidRPr="00BD702C">
        <w:rPr>
          <w:rFonts w:cs="Arial"/>
          <w:i/>
          <w:iCs/>
          <w:color w:val="0070C0"/>
        </w:rPr>
        <w:t xml:space="preserve">Es recorda que s’ha de </w:t>
      </w:r>
      <w:r w:rsidRPr="00BD702C">
        <w:rPr>
          <w:rFonts w:cs="Arial"/>
          <w:i/>
          <w:iCs/>
          <w:color w:val="0070C0"/>
        </w:rPr>
        <w:t>complimentar el registre de canvis</w:t>
      </w:r>
      <w:r w:rsidR="00AA3DA7" w:rsidRPr="00BD702C">
        <w:rPr>
          <w:rFonts w:cs="Arial"/>
          <w:i/>
          <w:iCs/>
          <w:color w:val="0070C0"/>
        </w:rPr>
        <w:t xml:space="preserve"> del document a lliurar i </w:t>
      </w:r>
      <w:r w:rsidR="00343C5A" w:rsidRPr="00BD702C">
        <w:rPr>
          <w:rFonts w:cs="Arial"/>
          <w:i/>
          <w:iCs/>
          <w:color w:val="0070C0"/>
        </w:rPr>
        <w:t>canviar el nom d</w:t>
      </w:r>
      <w:r w:rsidR="00AA3DA7" w:rsidRPr="00BD702C">
        <w:rPr>
          <w:rFonts w:cs="Arial"/>
          <w:i/>
          <w:iCs/>
          <w:color w:val="0070C0"/>
        </w:rPr>
        <w:t xml:space="preserve">el fitxer. </w:t>
      </w:r>
    </w:p>
    <w:p w14:paraId="3DEEC669" w14:textId="77777777" w:rsidR="00AA3DA7" w:rsidRPr="00BD702C" w:rsidRDefault="00AA3DA7" w:rsidP="00320FCE">
      <w:pPr>
        <w:tabs>
          <w:tab w:val="left" w:pos="567"/>
          <w:tab w:val="center" w:pos="4536"/>
          <w:tab w:val="left" w:pos="5535"/>
        </w:tabs>
        <w:ind w:left="567" w:hanging="567"/>
        <w:jc w:val="left"/>
        <w:rPr>
          <w:rStyle w:val="mfasi"/>
          <w:rFonts w:cs="Arial"/>
        </w:rPr>
      </w:pPr>
    </w:p>
    <w:p w14:paraId="3656B9AB" w14:textId="77777777" w:rsidR="00AA3DA7" w:rsidRPr="00BD702C" w:rsidRDefault="00AA3DA7">
      <w:pPr>
        <w:jc w:val="left"/>
        <w:rPr>
          <w:rStyle w:val="mfasi"/>
          <w:rFonts w:cs="Arial"/>
        </w:rPr>
      </w:pPr>
      <w:r w:rsidRPr="00BD702C">
        <w:rPr>
          <w:rStyle w:val="mfasi"/>
          <w:rFonts w:cs="Arial"/>
        </w:rPr>
        <w:br w:type="page"/>
      </w:r>
    </w:p>
    <w:p w14:paraId="45FB0818" w14:textId="77777777" w:rsidR="00AA3DA7" w:rsidRPr="00BD702C" w:rsidRDefault="00AA3DA7" w:rsidP="0047357E">
      <w:pPr>
        <w:tabs>
          <w:tab w:val="left" w:pos="567"/>
          <w:tab w:val="center" w:pos="4536"/>
          <w:tab w:val="left" w:pos="5535"/>
        </w:tabs>
        <w:jc w:val="left"/>
        <w:rPr>
          <w:b/>
          <w:bCs/>
          <w:color w:val="000080"/>
          <w:sz w:val="24"/>
          <w:szCs w:val="24"/>
        </w:rPr>
        <w:sectPr w:rsidR="00AA3DA7" w:rsidRPr="00BD702C" w:rsidSect="0047357E">
          <w:headerReference w:type="default" r:id="rId12"/>
          <w:footerReference w:type="default" r:id="rId13"/>
          <w:footerReference w:type="first" r:id="rId14"/>
          <w:pgSz w:w="11907" w:h="16840" w:code="9"/>
          <w:pgMar w:top="2552" w:right="1134" w:bottom="1418" w:left="1701" w:header="720" w:footer="499" w:gutter="0"/>
          <w:cols w:space="720"/>
          <w:docGrid w:linePitch="272"/>
        </w:sectPr>
      </w:pPr>
    </w:p>
    <w:tbl>
      <w:tblPr>
        <w:tblW w:w="9180" w:type="dxa"/>
        <w:tblLook w:val="01E0" w:firstRow="1" w:lastRow="1" w:firstColumn="1" w:lastColumn="1" w:noHBand="0" w:noVBand="0"/>
      </w:tblPr>
      <w:tblGrid>
        <w:gridCol w:w="872"/>
        <w:gridCol w:w="1523"/>
        <w:gridCol w:w="2259"/>
        <w:gridCol w:w="1977"/>
        <w:gridCol w:w="1415"/>
        <w:gridCol w:w="1134"/>
      </w:tblGrid>
      <w:tr w:rsidR="002E13C4" w:rsidRPr="00BD702C" w14:paraId="28532A3C" w14:textId="77777777" w:rsidTr="00E004A5">
        <w:trPr>
          <w:trHeight w:val="250"/>
        </w:trPr>
        <w:tc>
          <w:tcPr>
            <w:tcW w:w="872" w:type="dxa"/>
            <w:tcBorders>
              <w:top w:val="single" w:sz="4" w:space="0" w:color="auto"/>
              <w:left w:val="single" w:sz="4" w:space="0" w:color="auto"/>
              <w:bottom w:val="single" w:sz="4" w:space="0" w:color="auto"/>
              <w:right w:val="single" w:sz="4" w:space="0" w:color="auto"/>
            </w:tcBorders>
            <w:shd w:val="clear" w:color="auto" w:fill="E6E6E6"/>
          </w:tcPr>
          <w:p w14:paraId="38594746" w14:textId="77777777" w:rsidR="002E13C4" w:rsidRPr="00BD702C" w:rsidRDefault="002E13C4" w:rsidP="00DD4DAF">
            <w:pPr>
              <w:ind w:left="1416" w:hanging="1416"/>
              <w:jc w:val="center"/>
            </w:pPr>
            <w:r w:rsidRPr="00BD702C">
              <w:lastRenderedPageBreak/>
              <w:t>Revisió</w:t>
            </w:r>
          </w:p>
        </w:tc>
        <w:tc>
          <w:tcPr>
            <w:tcW w:w="1523" w:type="dxa"/>
            <w:tcBorders>
              <w:top w:val="single" w:sz="4" w:space="0" w:color="auto"/>
              <w:left w:val="single" w:sz="4" w:space="0" w:color="auto"/>
              <w:bottom w:val="single" w:sz="4" w:space="0" w:color="auto"/>
              <w:right w:val="single" w:sz="4" w:space="0" w:color="auto"/>
            </w:tcBorders>
            <w:shd w:val="clear" w:color="auto" w:fill="E6E6E6"/>
          </w:tcPr>
          <w:p w14:paraId="54100B91" w14:textId="77777777" w:rsidR="002E13C4" w:rsidRPr="00BD702C" w:rsidRDefault="002E13C4" w:rsidP="00DD4DAF">
            <w:pPr>
              <w:jc w:val="center"/>
            </w:pPr>
            <w:r w:rsidRPr="00BD702C">
              <w:t>Redactat per</w:t>
            </w:r>
          </w:p>
        </w:tc>
        <w:tc>
          <w:tcPr>
            <w:tcW w:w="2259" w:type="dxa"/>
            <w:tcBorders>
              <w:top w:val="single" w:sz="4" w:space="0" w:color="auto"/>
              <w:left w:val="single" w:sz="4" w:space="0" w:color="auto"/>
              <w:bottom w:val="single" w:sz="4" w:space="0" w:color="auto"/>
              <w:right w:val="single" w:sz="4" w:space="0" w:color="auto"/>
            </w:tcBorders>
            <w:shd w:val="clear" w:color="auto" w:fill="E6E6E6"/>
          </w:tcPr>
          <w:p w14:paraId="069889EE" w14:textId="77777777" w:rsidR="002E13C4" w:rsidRPr="00BD702C" w:rsidRDefault="002E13C4" w:rsidP="00DD4DAF">
            <w:pPr>
              <w:jc w:val="center"/>
            </w:pPr>
            <w:r w:rsidRPr="00BD702C">
              <w:t>Revisat per</w:t>
            </w:r>
          </w:p>
        </w:tc>
        <w:tc>
          <w:tcPr>
            <w:tcW w:w="1977" w:type="dxa"/>
            <w:tcBorders>
              <w:top w:val="single" w:sz="4" w:space="0" w:color="auto"/>
              <w:left w:val="single" w:sz="4" w:space="0" w:color="auto"/>
              <w:bottom w:val="single" w:sz="4" w:space="0" w:color="auto"/>
              <w:right w:val="single" w:sz="4" w:space="0" w:color="auto"/>
            </w:tcBorders>
            <w:shd w:val="clear" w:color="auto" w:fill="E6E6E6"/>
          </w:tcPr>
          <w:p w14:paraId="24F0112E" w14:textId="77777777" w:rsidR="002E13C4" w:rsidRPr="00BD702C" w:rsidRDefault="002E13C4" w:rsidP="00DD4DAF">
            <w:pPr>
              <w:jc w:val="center"/>
            </w:pPr>
            <w:r w:rsidRPr="00BD702C">
              <w:t>Aprovat per</w:t>
            </w:r>
          </w:p>
        </w:tc>
        <w:tc>
          <w:tcPr>
            <w:tcW w:w="1415" w:type="dxa"/>
            <w:tcBorders>
              <w:top w:val="single" w:sz="4" w:space="0" w:color="auto"/>
              <w:left w:val="single" w:sz="4" w:space="0" w:color="auto"/>
              <w:bottom w:val="single" w:sz="4" w:space="0" w:color="auto"/>
              <w:right w:val="single" w:sz="4" w:space="0" w:color="auto"/>
            </w:tcBorders>
            <w:shd w:val="clear" w:color="auto" w:fill="E6E6E6"/>
          </w:tcPr>
          <w:p w14:paraId="28CFE183" w14:textId="77777777" w:rsidR="002E13C4" w:rsidRPr="00BD702C" w:rsidRDefault="002E13C4" w:rsidP="00DD4DAF">
            <w:pPr>
              <w:jc w:val="center"/>
            </w:pPr>
            <w:r w:rsidRPr="00BD702C">
              <w:t>Data aprovació</w:t>
            </w:r>
          </w:p>
        </w:tc>
        <w:tc>
          <w:tcPr>
            <w:tcW w:w="1134" w:type="dxa"/>
            <w:tcBorders>
              <w:top w:val="single" w:sz="4" w:space="0" w:color="auto"/>
              <w:left w:val="single" w:sz="4" w:space="0" w:color="auto"/>
              <w:bottom w:val="single" w:sz="4" w:space="0" w:color="auto"/>
              <w:right w:val="single" w:sz="4" w:space="0" w:color="auto"/>
            </w:tcBorders>
            <w:shd w:val="clear" w:color="auto" w:fill="E6E6E6"/>
          </w:tcPr>
          <w:p w14:paraId="4A0B2339" w14:textId="77777777" w:rsidR="002E13C4" w:rsidRPr="00BD702C" w:rsidRDefault="002E13C4" w:rsidP="00DD4DAF">
            <w:pPr>
              <w:jc w:val="center"/>
            </w:pPr>
            <w:r w:rsidRPr="00BD702C">
              <w:t>Data publicació</w:t>
            </w:r>
          </w:p>
        </w:tc>
      </w:tr>
      <w:tr w:rsidR="002E13C4" w:rsidRPr="00BD702C" w14:paraId="784208E4" w14:textId="77777777" w:rsidTr="00E004A5">
        <w:trPr>
          <w:trHeight w:hRule="exact" w:val="170"/>
        </w:trPr>
        <w:tc>
          <w:tcPr>
            <w:tcW w:w="872" w:type="dxa"/>
            <w:tcBorders>
              <w:left w:val="nil"/>
              <w:bottom w:val="single" w:sz="4" w:space="0" w:color="auto"/>
              <w:right w:val="nil"/>
            </w:tcBorders>
          </w:tcPr>
          <w:p w14:paraId="19880230" w14:textId="77777777" w:rsidR="002E13C4" w:rsidRPr="00BD702C" w:rsidRDefault="002E13C4" w:rsidP="00DD4DAF">
            <w:pPr>
              <w:rPr>
                <w:sz w:val="18"/>
                <w:szCs w:val="18"/>
              </w:rPr>
            </w:pPr>
          </w:p>
        </w:tc>
        <w:tc>
          <w:tcPr>
            <w:tcW w:w="1523" w:type="dxa"/>
            <w:tcBorders>
              <w:left w:val="nil"/>
              <w:bottom w:val="single" w:sz="4" w:space="0" w:color="auto"/>
              <w:right w:val="nil"/>
            </w:tcBorders>
          </w:tcPr>
          <w:p w14:paraId="11C89C5E" w14:textId="77777777" w:rsidR="002E13C4" w:rsidRPr="00BD702C" w:rsidRDefault="002E13C4" w:rsidP="00DD4DAF">
            <w:pPr>
              <w:rPr>
                <w:sz w:val="18"/>
                <w:szCs w:val="18"/>
              </w:rPr>
            </w:pPr>
          </w:p>
        </w:tc>
        <w:tc>
          <w:tcPr>
            <w:tcW w:w="2259" w:type="dxa"/>
            <w:tcBorders>
              <w:left w:val="nil"/>
              <w:bottom w:val="single" w:sz="4" w:space="0" w:color="auto"/>
              <w:right w:val="nil"/>
            </w:tcBorders>
          </w:tcPr>
          <w:p w14:paraId="58238D13" w14:textId="77777777" w:rsidR="002E13C4" w:rsidRPr="00BD702C" w:rsidRDefault="002E13C4" w:rsidP="00DD4DAF">
            <w:pPr>
              <w:rPr>
                <w:sz w:val="18"/>
                <w:szCs w:val="18"/>
              </w:rPr>
            </w:pPr>
          </w:p>
        </w:tc>
        <w:tc>
          <w:tcPr>
            <w:tcW w:w="1977" w:type="dxa"/>
            <w:tcBorders>
              <w:left w:val="nil"/>
              <w:bottom w:val="single" w:sz="4" w:space="0" w:color="auto"/>
              <w:right w:val="nil"/>
            </w:tcBorders>
          </w:tcPr>
          <w:p w14:paraId="66E80451" w14:textId="77777777" w:rsidR="002E13C4" w:rsidRPr="00BD702C" w:rsidRDefault="002E13C4" w:rsidP="00DD4DAF">
            <w:pPr>
              <w:rPr>
                <w:sz w:val="18"/>
                <w:szCs w:val="18"/>
              </w:rPr>
            </w:pPr>
          </w:p>
        </w:tc>
        <w:tc>
          <w:tcPr>
            <w:tcW w:w="1415" w:type="dxa"/>
            <w:tcBorders>
              <w:left w:val="nil"/>
              <w:bottom w:val="single" w:sz="4" w:space="0" w:color="auto"/>
              <w:right w:val="nil"/>
            </w:tcBorders>
          </w:tcPr>
          <w:p w14:paraId="6DFA7F46" w14:textId="77777777" w:rsidR="002E13C4" w:rsidRPr="00BD702C" w:rsidRDefault="002E13C4" w:rsidP="00DD4DAF">
            <w:pPr>
              <w:rPr>
                <w:sz w:val="18"/>
                <w:szCs w:val="18"/>
              </w:rPr>
            </w:pPr>
          </w:p>
        </w:tc>
        <w:tc>
          <w:tcPr>
            <w:tcW w:w="1134" w:type="dxa"/>
            <w:tcBorders>
              <w:left w:val="nil"/>
              <w:bottom w:val="single" w:sz="4" w:space="0" w:color="auto"/>
              <w:right w:val="nil"/>
            </w:tcBorders>
          </w:tcPr>
          <w:p w14:paraId="3DF19731" w14:textId="77777777" w:rsidR="002E13C4" w:rsidRPr="00BD702C" w:rsidRDefault="002E13C4" w:rsidP="00DD4DAF">
            <w:pPr>
              <w:rPr>
                <w:sz w:val="18"/>
                <w:szCs w:val="18"/>
              </w:rPr>
            </w:pPr>
          </w:p>
        </w:tc>
      </w:tr>
      <w:tr w:rsidR="002E13C4" w:rsidRPr="00BD702C" w14:paraId="06320CB5" w14:textId="77777777" w:rsidTr="00E004A5">
        <w:trPr>
          <w:trHeight w:val="247"/>
        </w:trPr>
        <w:tc>
          <w:tcPr>
            <w:tcW w:w="872" w:type="dxa"/>
            <w:tcBorders>
              <w:top w:val="single" w:sz="4" w:space="0" w:color="auto"/>
              <w:left w:val="single" w:sz="4" w:space="0" w:color="auto"/>
              <w:bottom w:val="single" w:sz="4" w:space="0" w:color="auto"/>
              <w:right w:val="single" w:sz="4" w:space="0" w:color="auto"/>
            </w:tcBorders>
          </w:tcPr>
          <w:p w14:paraId="185C07B8" w14:textId="77777777" w:rsidR="002E13C4" w:rsidRPr="00BD702C" w:rsidRDefault="002E13C4" w:rsidP="00DD4DAF">
            <w:pPr>
              <w:spacing w:before="20" w:after="20"/>
              <w:jc w:val="center"/>
              <w:rPr>
                <w:sz w:val="18"/>
                <w:szCs w:val="18"/>
              </w:rPr>
            </w:pPr>
          </w:p>
        </w:tc>
        <w:tc>
          <w:tcPr>
            <w:tcW w:w="1523" w:type="dxa"/>
            <w:tcBorders>
              <w:top w:val="single" w:sz="4" w:space="0" w:color="auto"/>
              <w:left w:val="single" w:sz="4" w:space="0" w:color="auto"/>
              <w:bottom w:val="single" w:sz="4" w:space="0" w:color="auto"/>
              <w:right w:val="single" w:sz="4" w:space="0" w:color="auto"/>
            </w:tcBorders>
          </w:tcPr>
          <w:p w14:paraId="1DA0DF1C" w14:textId="77777777" w:rsidR="002E13C4" w:rsidRPr="00BD702C" w:rsidRDefault="002E13C4" w:rsidP="00DD4DAF">
            <w:pPr>
              <w:spacing w:before="20" w:after="20"/>
              <w:jc w:val="center"/>
              <w:rPr>
                <w:sz w:val="18"/>
                <w:szCs w:val="18"/>
              </w:rPr>
            </w:pPr>
          </w:p>
        </w:tc>
        <w:tc>
          <w:tcPr>
            <w:tcW w:w="2259" w:type="dxa"/>
            <w:tcBorders>
              <w:top w:val="single" w:sz="4" w:space="0" w:color="auto"/>
              <w:left w:val="single" w:sz="4" w:space="0" w:color="auto"/>
              <w:bottom w:val="single" w:sz="4" w:space="0" w:color="auto"/>
              <w:right w:val="single" w:sz="4" w:space="0" w:color="auto"/>
            </w:tcBorders>
          </w:tcPr>
          <w:p w14:paraId="3F9BF0AA" w14:textId="77777777" w:rsidR="002E13C4" w:rsidRPr="00BD702C" w:rsidRDefault="002E13C4" w:rsidP="00DD4DAF">
            <w:pPr>
              <w:spacing w:before="20" w:after="20"/>
              <w:jc w:val="center"/>
              <w:rPr>
                <w:sz w:val="18"/>
                <w:szCs w:val="18"/>
              </w:rPr>
            </w:pPr>
            <w:r w:rsidRPr="00BD702C">
              <w:rPr>
                <w:sz w:val="18"/>
                <w:szCs w:val="18"/>
              </w:rPr>
              <w:t>&lt;Nom Arquitecte / Empresa&gt;</w:t>
            </w:r>
          </w:p>
        </w:tc>
        <w:tc>
          <w:tcPr>
            <w:tcW w:w="1977" w:type="dxa"/>
            <w:tcBorders>
              <w:top w:val="single" w:sz="4" w:space="0" w:color="auto"/>
              <w:left w:val="single" w:sz="4" w:space="0" w:color="auto"/>
              <w:bottom w:val="single" w:sz="4" w:space="0" w:color="auto"/>
              <w:right w:val="single" w:sz="4" w:space="0" w:color="auto"/>
            </w:tcBorders>
          </w:tcPr>
          <w:p w14:paraId="5C6C8C23" w14:textId="77777777" w:rsidR="002E13C4" w:rsidRPr="00BD702C" w:rsidRDefault="002E13C4" w:rsidP="00DD4DAF">
            <w:pPr>
              <w:spacing w:before="20" w:after="20"/>
              <w:jc w:val="center"/>
              <w:rPr>
                <w:sz w:val="18"/>
                <w:szCs w:val="18"/>
              </w:rPr>
            </w:pPr>
          </w:p>
        </w:tc>
        <w:tc>
          <w:tcPr>
            <w:tcW w:w="1415" w:type="dxa"/>
            <w:tcBorders>
              <w:top w:val="single" w:sz="4" w:space="0" w:color="auto"/>
              <w:left w:val="single" w:sz="4" w:space="0" w:color="auto"/>
              <w:bottom w:val="single" w:sz="4" w:space="0" w:color="auto"/>
              <w:right w:val="single" w:sz="4" w:space="0" w:color="auto"/>
            </w:tcBorders>
          </w:tcPr>
          <w:p w14:paraId="4B490783" w14:textId="77777777" w:rsidR="002E13C4" w:rsidRPr="00BD702C" w:rsidRDefault="002E13C4" w:rsidP="00DD4DAF">
            <w:pPr>
              <w:spacing w:before="20" w:after="20"/>
              <w:jc w:val="center"/>
              <w:rPr>
                <w:sz w:val="18"/>
                <w:szCs w:val="18"/>
              </w:rPr>
            </w:pPr>
          </w:p>
        </w:tc>
        <w:tc>
          <w:tcPr>
            <w:tcW w:w="1134" w:type="dxa"/>
            <w:tcBorders>
              <w:top w:val="single" w:sz="4" w:space="0" w:color="auto"/>
              <w:left w:val="single" w:sz="4" w:space="0" w:color="auto"/>
              <w:bottom w:val="single" w:sz="4" w:space="0" w:color="auto"/>
              <w:right w:val="single" w:sz="4" w:space="0" w:color="auto"/>
            </w:tcBorders>
          </w:tcPr>
          <w:p w14:paraId="4BB1FC8A" w14:textId="77777777" w:rsidR="002E13C4" w:rsidRPr="00BD702C" w:rsidRDefault="002E13C4" w:rsidP="00DD4DAF">
            <w:pPr>
              <w:spacing w:before="20" w:after="20"/>
              <w:jc w:val="center"/>
              <w:rPr>
                <w:sz w:val="18"/>
                <w:szCs w:val="18"/>
              </w:rPr>
            </w:pPr>
          </w:p>
        </w:tc>
      </w:tr>
      <w:tr w:rsidR="002E13C4" w:rsidRPr="00BD702C" w14:paraId="1951F613" w14:textId="77777777" w:rsidTr="00E004A5">
        <w:trPr>
          <w:trHeight w:val="247"/>
        </w:trPr>
        <w:tc>
          <w:tcPr>
            <w:tcW w:w="872" w:type="dxa"/>
            <w:tcBorders>
              <w:top w:val="single" w:sz="4" w:space="0" w:color="auto"/>
              <w:left w:val="single" w:sz="4" w:space="0" w:color="auto"/>
              <w:bottom w:val="single" w:sz="4" w:space="0" w:color="auto"/>
              <w:right w:val="single" w:sz="4" w:space="0" w:color="auto"/>
            </w:tcBorders>
          </w:tcPr>
          <w:p w14:paraId="491E35AC" w14:textId="77777777" w:rsidR="002E13C4" w:rsidRPr="00BD702C" w:rsidRDefault="002E13C4" w:rsidP="00DD4DAF">
            <w:pPr>
              <w:spacing w:before="20" w:after="20"/>
              <w:jc w:val="center"/>
              <w:rPr>
                <w:sz w:val="18"/>
                <w:szCs w:val="18"/>
              </w:rPr>
            </w:pPr>
          </w:p>
        </w:tc>
        <w:tc>
          <w:tcPr>
            <w:tcW w:w="1523" w:type="dxa"/>
            <w:tcBorders>
              <w:top w:val="single" w:sz="4" w:space="0" w:color="auto"/>
              <w:left w:val="single" w:sz="4" w:space="0" w:color="auto"/>
              <w:bottom w:val="single" w:sz="4" w:space="0" w:color="auto"/>
              <w:right w:val="single" w:sz="4" w:space="0" w:color="auto"/>
            </w:tcBorders>
          </w:tcPr>
          <w:p w14:paraId="26FDF0FC" w14:textId="77777777" w:rsidR="002E13C4" w:rsidRPr="00BD702C" w:rsidRDefault="002E13C4" w:rsidP="00DD4DAF">
            <w:pPr>
              <w:spacing w:before="20" w:after="20"/>
              <w:jc w:val="center"/>
              <w:rPr>
                <w:sz w:val="18"/>
                <w:szCs w:val="18"/>
              </w:rPr>
            </w:pPr>
          </w:p>
        </w:tc>
        <w:tc>
          <w:tcPr>
            <w:tcW w:w="2259" w:type="dxa"/>
            <w:tcBorders>
              <w:top w:val="single" w:sz="4" w:space="0" w:color="auto"/>
              <w:left w:val="single" w:sz="4" w:space="0" w:color="auto"/>
              <w:bottom w:val="single" w:sz="4" w:space="0" w:color="auto"/>
              <w:right w:val="single" w:sz="4" w:space="0" w:color="auto"/>
            </w:tcBorders>
          </w:tcPr>
          <w:p w14:paraId="7712C3CB" w14:textId="77777777" w:rsidR="002E13C4" w:rsidRPr="00BD702C" w:rsidRDefault="002E13C4" w:rsidP="00DD4DAF">
            <w:pPr>
              <w:spacing w:before="20" w:after="20"/>
              <w:jc w:val="center"/>
              <w:rPr>
                <w:sz w:val="18"/>
                <w:szCs w:val="18"/>
              </w:rPr>
            </w:pPr>
          </w:p>
        </w:tc>
        <w:tc>
          <w:tcPr>
            <w:tcW w:w="1977" w:type="dxa"/>
            <w:tcBorders>
              <w:top w:val="single" w:sz="4" w:space="0" w:color="auto"/>
              <w:left w:val="single" w:sz="4" w:space="0" w:color="auto"/>
              <w:bottom w:val="single" w:sz="4" w:space="0" w:color="auto"/>
              <w:right w:val="single" w:sz="4" w:space="0" w:color="auto"/>
            </w:tcBorders>
          </w:tcPr>
          <w:p w14:paraId="25EE3131" w14:textId="77777777" w:rsidR="002E13C4" w:rsidRPr="00BD702C" w:rsidRDefault="002E13C4" w:rsidP="00DD4DAF">
            <w:pPr>
              <w:spacing w:before="20" w:after="20"/>
              <w:jc w:val="center"/>
              <w:rPr>
                <w:sz w:val="18"/>
                <w:szCs w:val="18"/>
              </w:rPr>
            </w:pPr>
          </w:p>
        </w:tc>
        <w:tc>
          <w:tcPr>
            <w:tcW w:w="1415" w:type="dxa"/>
            <w:tcBorders>
              <w:top w:val="single" w:sz="4" w:space="0" w:color="auto"/>
              <w:left w:val="single" w:sz="4" w:space="0" w:color="auto"/>
              <w:bottom w:val="single" w:sz="4" w:space="0" w:color="auto"/>
              <w:right w:val="single" w:sz="4" w:space="0" w:color="auto"/>
            </w:tcBorders>
          </w:tcPr>
          <w:p w14:paraId="3DE1F4C0" w14:textId="77777777" w:rsidR="002E13C4" w:rsidRPr="00BD702C" w:rsidRDefault="002E13C4" w:rsidP="00DD4DAF">
            <w:pPr>
              <w:spacing w:before="20" w:after="20"/>
              <w:jc w:val="center"/>
              <w:rPr>
                <w:sz w:val="18"/>
                <w:szCs w:val="18"/>
              </w:rPr>
            </w:pPr>
          </w:p>
        </w:tc>
        <w:tc>
          <w:tcPr>
            <w:tcW w:w="1134" w:type="dxa"/>
            <w:tcBorders>
              <w:top w:val="single" w:sz="4" w:space="0" w:color="auto"/>
              <w:left w:val="single" w:sz="4" w:space="0" w:color="auto"/>
              <w:bottom w:val="single" w:sz="4" w:space="0" w:color="auto"/>
              <w:right w:val="single" w:sz="4" w:space="0" w:color="auto"/>
            </w:tcBorders>
          </w:tcPr>
          <w:p w14:paraId="20773C53" w14:textId="77777777" w:rsidR="002E13C4" w:rsidRPr="00BD702C" w:rsidRDefault="002E13C4" w:rsidP="00DD4DAF">
            <w:pPr>
              <w:spacing w:before="20" w:after="20"/>
              <w:jc w:val="center"/>
              <w:rPr>
                <w:sz w:val="18"/>
                <w:szCs w:val="18"/>
              </w:rPr>
            </w:pPr>
          </w:p>
        </w:tc>
      </w:tr>
      <w:tr w:rsidR="002E13C4" w:rsidRPr="00BD702C" w14:paraId="0FB83FA9" w14:textId="77777777" w:rsidTr="00E004A5">
        <w:trPr>
          <w:trHeight w:val="247"/>
        </w:trPr>
        <w:tc>
          <w:tcPr>
            <w:tcW w:w="872" w:type="dxa"/>
            <w:tcBorders>
              <w:top w:val="single" w:sz="4" w:space="0" w:color="auto"/>
              <w:left w:val="single" w:sz="4" w:space="0" w:color="auto"/>
              <w:bottom w:val="single" w:sz="4" w:space="0" w:color="auto"/>
              <w:right w:val="single" w:sz="4" w:space="0" w:color="auto"/>
            </w:tcBorders>
          </w:tcPr>
          <w:p w14:paraId="7859FA09" w14:textId="77777777" w:rsidR="002E13C4" w:rsidRPr="00BD702C" w:rsidRDefault="002E13C4" w:rsidP="00DD4DAF">
            <w:pPr>
              <w:spacing w:before="20" w:after="20"/>
              <w:jc w:val="center"/>
              <w:rPr>
                <w:sz w:val="18"/>
                <w:szCs w:val="18"/>
              </w:rPr>
            </w:pPr>
          </w:p>
        </w:tc>
        <w:tc>
          <w:tcPr>
            <w:tcW w:w="1523" w:type="dxa"/>
            <w:tcBorders>
              <w:top w:val="single" w:sz="4" w:space="0" w:color="auto"/>
              <w:left w:val="single" w:sz="4" w:space="0" w:color="auto"/>
              <w:bottom w:val="single" w:sz="4" w:space="0" w:color="auto"/>
              <w:right w:val="single" w:sz="4" w:space="0" w:color="auto"/>
            </w:tcBorders>
          </w:tcPr>
          <w:p w14:paraId="2EDA21E2" w14:textId="77777777" w:rsidR="002E13C4" w:rsidRPr="00BD702C" w:rsidRDefault="002E13C4" w:rsidP="00DD4DAF">
            <w:pPr>
              <w:spacing w:before="20" w:after="20"/>
              <w:jc w:val="center"/>
              <w:rPr>
                <w:sz w:val="18"/>
                <w:szCs w:val="18"/>
              </w:rPr>
            </w:pPr>
          </w:p>
        </w:tc>
        <w:tc>
          <w:tcPr>
            <w:tcW w:w="2259" w:type="dxa"/>
            <w:tcBorders>
              <w:top w:val="single" w:sz="4" w:space="0" w:color="auto"/>
              <w:left w:val="single" w:sz="4" w:space="0" w:color="auto"/>
              <w:bottom w:val="single" w:sz="4" w:space="0" w:color="auto"/>
              <w:right w:val="single" w:sz="4" w:space="0" w:color="auto"/>
            </w:tcBorders>
          </w:tcPr>
          <w:p w14:paraId="0152A343" w14:textId="77777777" w:rsidR="002E13C4" w:rsidRPr="00BD702C" w:rsidRDefault="002E13C4" w:rsidP="00DD4DAF">
            <w:pPr>
              <w:spacing w:before="20" w:after="20"/>
              <w:jc w:val="center"/>
              <w:rPr>
                <w:sz w:val="18"/>
                <w:szCs w:val="18"/>
              </w:rPr>
            </w:pPr>
          </w:p>
        </w:tc>
        <w:tc>
          <w:tcPr>
            <w:tcW w:w="1977" w:type="dxa"/>
            <w:tcBorders>
              <w:top w:val="single" w:sz="4" w:space="0" w:color="auto"/>
              <w:left w:val="single" w:sz="4" w:space="0" w:color="auto"/>
              <w:bottom w:val="single" w:sz="4" w:space="0" w:color="auto"/>
              <w:right w:val="single" w:sz="4" w:space="0" w:color="auto"/>
            </w:tcBorders>
          </w:tcPr>
          <w:p w14:paraId="5A4DF1BE" w14:textId="77777777" w:rsidR="002E13C4" w:rsidRPr="00BD702C" w:rsidRDefault="002E13C4" w:rsidP="00DD4DAF">
            <w:pPr>
              <w:spacing w:before="20" w:after="20"/>
              <w:jc w:val="center"/>
              <w:rPr>
                <w:sz w:val="18"/>
                <w:szCs w:val="18"/>
              </w:rPr>
            </w:pPr>
          </w:p>
        </w:tc>
        <w:tc>
          <w:tcPr>
            <w:tcW w:w="1415" w:type="dxa"/>
            <w:tcBorders>
              <w:top w:val="single" w:sz="4" w:space="0" w:color="auto"/>
              <w:left w:val="single" w:sz="4" w:space="0" w:color="auto"/>
              <w:bottom w:val="single" w:sz="4" w:space="0" w:color="auto"/>
              <w:right w:val="single" w:sz="4" w:space="0" w:color="auto"/>
            </w:tcBorders>
          </w:tcPr>
          <w:p w14:paraId="7B3FECE6" w14:textId="77777777" w:rsidR="002E13C4" w:rsidRPr="00BD702C" w:rsidRDefault="002E13C4" w:rsidP="00DD4DAF">
            <w:pPr>
              <w:spacing w:before="20" w:after="20"/>
              <w:jc w:val="center"/>
              <w:rPr>
                <w:sz w:val="18"/>
                <w:szCs w:val="18"/>
              </w:rPr>
            </w:pPr>
          </w:p>
        </w:tc>
        <w:tc>
          <w:tcPr>
            <w:tcW w:w="1134" w:type="dxa"/>
            <w:tcBorders>
              <w:top w:val="single" w:sz="4" w:space="0" w:color="auto"/>
              <w:left w:val="single" w:sz="4" w:space="0" w:color="auto"/>
              <w:bottom w:val="single" w:sz="4" w:space="0" w:color="auto"/>
              <w:right w:val="single" w:sz="4" w:space="0" w:color="auto"/>
            </w:tcBorders>
          </w:tcPr>
          <w:p w14:paraId="5E7027EB" w14:textId="77777777" w:rsidR="002E13C4" w:rsidRPr="00BD702C" w:rsidRDefault="002E13C4" w:rsidP="00DD4DAF">
            <w:pPr>
              <w:spacing w:before="20" w:after="20"/>
              <w:jc w:val="center"/>
              <w:rPr>
                <w:sz w:val="18"/>
                <w:szCs w:val="18"/>
              </w:rPr>
            </w:pPr>
          </w:p>
        </w:tc>
      </w:tr>
    </w:tbl>
    <w:p w14:paraId="1D26A9E5" w14:textId="7A64CDF4" w:rsidR="00187F21" w:rsidRPr="00BD702C" w:rsidRDefault="00187F21" w:rsidP="00AA3DA7">
      <w:pPr>
        <w:tabs>
          <w:tab w:val="left" w:pos="3585"/>
        </w:tabs>
      </w:pPr>
    </w:p>
    <w:tbl>
      <w:tblPr>
        <w:tblpPr w:leftFromText="141" w:rightFromText="141" w:vertAnchor="text" w:horzAnchor="margin" w:tblpX="-72" w:tblpY="-53"/>
        <w:tblW w:w="9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Layout w:type="fixed"/>
        <w:tblCellMar>
          <w:left w:w="70" w:type="dxa"/>
          <w:right w:w="70" w:type="dxa"/>
        </w:tblCellMar>
        <w:tblLook w:val="0000" w:firstRow="0" w:lastRow="0" w:firstColumn="0" w:lastColumn="0" w:noHBand="0" w:noVBand="0"/>
      </w:tblPr>
      <w:tblGrid>
        <w:gridCol w:w="9214"/>
      </w:tblGrid>
      <w:tr w:rsidR="0047357E" w:rsidRPr="00BD702C" w14:paraId="65572C0F" w14:textId="77777777" w:rsidTr="70736360">
        <w:trPr>
          <w:trHeight w:val="268"/>
        </w:trPr>
        <w:tc>
          <w:tcPr>
            <w:tcW w:w="9214" w:type="dxa"/>
            <w:shd w:val="clear" w:color="auto" w:fill="E6E6E6"/>
          </w:tcPr>
          <w:p w14:paraId="0295A746" w14:textId="77777777" w:rsidR="0047357E" w:rsidRPr="00BD702C" w:rsidRDefault="70736360" w:rsidP="0047357E">
            <w:pPr>
              <w:jc w:val="center"/>
            </w:pPr>
            <w:r w:rsidRPr="00BD702C">
              <w:t>Registre de canvis del document</w:t>
            </w:r>
          </w:p>
        </w:tc>
      </w:tr>
    </w:tbl>
    <w:tbl>
      <w:tblPr>
        <w:tblW w:w="9224" w:type="dxa"/>
        <w:tblInd w:w="-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851"/>
        <w:gridCol w:w="851"/>
        <w:gridCol w:w="992"/>
        <w:gridCol w:w="1417"/>
        <w:gridCol w:w="5113"/>
      </w:tblGrid>
      <w:tr w:rsidR="00B42578" w:rsidRPr="00BD702C" w14:paraId="4322F4E4" w14:textId="77777777" w:rsidTr="70736360">
        <w:trPr>
          <w:trHeight w:val="255"/>
        </w:trPr>
        <w:tc>
          <w:tcPr>
            <w:tcW w:w="851" w:type="dxa"/>
            <w:shd w:val="clear" w:color="auto" w:fill="E6E6E6"/>
          </w:tcPr>
          <w:p w14:paraId="7F8E364F" w14:textId="77777777" w:rsidR="00B42578" w:rsidRPr="00BD702C" w:rsidRDefault="70736360" w:rsidP="70736360">
            <w:pPr>
              <w:spacing w:before="20" w:after="20"/>
              <w:jc w:val="center"/>
              <w:rPr>
                <w:sz w:val="18"/>
                <w:szCs w:val="18"/>
              </w:rPr>
            </w:pPr>
            <w:r w:rsidRPr="00BD702C">
              <w:rPr>
                <w:sz w:val="18"/>
                <w:szCs w:val="18"/>
              </w:rPr>
              <w:t>Revisió</w:t>
            </w:r>
          </w:p>
        </w:tc>
        <w:tc>
          <w:tcPr>
            <w:tcW w:w="851" w:type="dxa"/>
            <w:shd w:val="clear" w:color="auto" w:fill="E6E6E6"/>
          </w:tcPr>
          <w:p w14:paraId="09BBA030" w14:textId="77777777" w:rsidR="00B42578" w:rsidRPr="00BD702C" w:rsidRDefault="70736360" w:rsidP="70736360">
            <w:pPr>
              <w:spacing w:before="20" w:after="20"/>
              <w:jc w:val="center"/>
              <w:rPr>
                <w:b/>
                <w:bCs/>
                <w:sz w:val="18"/>
                <w:szCs w:val="18"/>
              </w:rPr>
            </w:pPr>
            <w:r w:rsidRPr="00BD702C">
              <w:rPr>
                <w:sz w:val="18"/>
                <w:szCs w:val="18"/>
              </w:rPr>
              <w:t>Apartat</w:t>
            </w:r>
          </w:p>
        </w:tc>
        <w:tc>
          <w:tcPr>
            <w:tcW w:w="992" w:type="dxa"/>
            <w:shd w:val="clear" w:color="auto" w:fill="E6E6E6"/>
          </w:tcPr>
          <w:p w14:paraId="3682881B" w14:textId="77777777" w:rsidR="00B42578" w:rsidRPr="00BD702C" w:rsidRDefault="70736360" w:rsidP="70736360">
            <w:pPr>
              <w:spacing w:before="20" w:after="20"/>
              <w:jc w:val="center"/>
              <w:rPr>
                <w:sz w:val="18"/>
                <w:szCs w:val="18"/>
              </w:rPr>
            </w:pPr>
            <w:r w:rsidRPr="00BD702C">
              <w:rPr>
                <w:sz w:val="18"/>
                <w:szCs w:val="18"/>
              </w:rPr>
              <w:t xml:space="preserve">Data </w:t>
            </w:r>
          </w:p>
        </w:tc>
        <w:tc>
          <w:tcPr>
            <w:tcW w:w="1417" w:type="dxa"/>
            <w:shd w:val="clear" w:color="auto" w:fill="E6E6E6"/>
          </w:tcPr>
          <w:p w14:paraId="1D3EE0D7" w14:textId="77777777" w:rsidR="00B42578" w:rsidRPr="00BD702C" w:rsidRDefault="70736360" w:rsidP="70736360">
            <w:pPr>
              <w:spacing w:before="20" w:after="20"/>
              <w:jc w:val="center"/>
              <w:rPr>
                <w:sz w:val="18"/>
                <w:szCs w:val="18"/>
              </w:rPr>
            </w:pPr>
            <w:r w:rsidRPr="00BD702C">
              <w:rPr>
                <w:sz w:val="18"/>
                <w:szCs w:val="18"/>
              </w:rPr>
              <w:t>Redactat per</w:t>
            </w:r>
          </w:p>
        </w:tc>
        <w:tc>
          <w:tcPr>
            <w:tcW w:w="5113" w:type="dxa"/>
            <w:shd w:val="clear" w:color="auto" w:fill="E6E6E6"/>
          </w:tcPr>
          <w:p w14:paraId="1FCF5263" w14:textId="77777777" w:rsidR="00B42578" w:rsidRPr="00BD702C" w:rsidRDefault="70736360" w:rsidP="70736360">
            <w:pPr>
              <w:spacing w:before="20" w:after="20"/>
              <w:jc w:val="center"/>
              <w:rPr>
                <w:b/>
                <w:bCs/>
                <w:sz w:val="18"/>
                <w:szCs w:val="18"/>
              </w:rPr>
            </w:pPr>
            <w:r w:rsidRPr="00BD702C">
              <w:rPr>
                <w:sz w:val="18"/>
                <w:szCs w:val="18"/>
              </w:rPr>
              <w:t>Canvis</w:t>
            </w:r>
          </w:p>
        </w:tc>
      </w:tr>
      <w:tr w:rsidR="00B42578" w:rsidRPr="00BD702C" w14:paraId="53128261" w14:textId="77777777" w:rsidTr="70736360">
        <w:trPr>
          <w:trHeight w:val="226"/>
        </w:trPr>
        <w:tc>
          <w:tcPr>
            <w:tcW w:w="851" w:type="dxa"/>
          </w:tcPr>
          <w:p w14:paraId="62486C05" w14:textId="77777777" w:rsidR="00B42578" w:rsidRPr="00BD702C" w:rsidRDefault="00B42578" w:rsidP="00AA3DA7">
            <w:pPr>
              <w:spacing w:before="20" w:after="20"/>
              <w:jc w:val="center"/>
              <w:rPr>
                <w:sz w:val="18"/>
                <w:szCs w:val="18"/>
              </w:rPr>
            </w:pPr>
          </w:p>
        </w:tc>
        <w:tc>
          <w:tcPr>
            <w:tcW w:w="851" w:type="dxa"/>
          </w:tcPr>
          <w:p w14:paraId="4101652C" w14:textId="77777777" w:rsidR="00B42578" w:rsidRPr="00BD702C" w:rsidRDefault="00B42578" w:rsidP="00AA3DA7">
            <w:pPr>
              <w:spacing w:before="20" w:after="20"/>
              <w:jc w:val="center"/>
              <w:rPr>
                <w:sz w:val="18"/>
                <w:szCs w:val="18"/>
              </w:rPr>
            </w:pPr>
          </w:p>
        </w:tc>
        <w:tc>
          <w:tcPr>
            <w:tcW w:w="992" w:type="dxa"/>
          </w:tcPr>
          <w:p w14:paraId="4B99056E" w14:textId="77777777" w:rsidR="00B42578" w:rsidRPr="00BD702C" w:rsidRDefault="00B42578" w:rsidP="00AA3DA7">
            <w:pPr>
              <w:spacing w:before="20" w:after="20"/>
              <w:rPr>
                <w:sz w:val="18"/>
                <w:szCs w:val="18"/>
              </w:rPr>
            </w:pPr>
          </w:p>
        </w:tc>
        <w:tc>
          <w:tcPr>
            <w:tcW w:w="1417" w:type="dxa"/>
          </w:tcPr>
          <w:p w14:paraId="1299C43A" w14:textId="77777777" w:rsidR="00B42578" w:rsidRPr="00BD702C" w:rsidRDefault="00B42578" w:rsidP="00AA3DA7">
            <w:pPr>
              <w:spacing w:before="20" w:after="20"/>
              <w:rPr>
                <w:sz w:val="18"/>
                <w:szCs w:val="18"/>
              </w:rPr>
            </w:pPr>
          </w:p>
        </w:tc>
        <w:tc>
          <w:tcPr>
            <w:tcW w:w="5113" w:type="dxa"/>
          </w:tcPr>
          <w:p w14:paraId="4DDBEF00" w14:textId="77777777" w:rsidR="00B42578" w:rsidRPr="00BD702C" w:rsidRDefault="00B42578" w:rsidP="00AA3DA7">
            <w:pPr>
              <w:spacing w:before="20" w:after="20"/>
              <w:rPr>
                <w:sz w:val="18"/>
                <w:szCs w:val="18"/>
              </w:rPr>
            </w:pPr>
          </w:p>
        </w:tc>
      </w:tr>
      <w:tr w:rsidR="00B42578" w:rsidRPr="00BD702C" w14:paraId="3461D779" w14:textId="77777777" w:rsidTr="70736360">
        <w:trPr>
          <w:trHeight w:val="240"/>
        </w:trPr>
        <w:tc>
          <w:tcPr>
            <w:tcW w:w="851" w:type="dxa"/>
          </w:tcPr>
          <w:p w14:paraId="3CF2D8B6" w14:textId="77777777" w:rsidR="00B42578" w:rsidRPr="00BD702C" w:rsidRDefault="00B42578" w:rsidP="00AA3DA7">
            <w:pPr>
              <w:spacing w:before="20" w:after="20"/>
              <w:jc w:val="center"/>
              <w:rPr>
                <w:sz w:val="18"/>
                <w:szCs w:val="18"/>
              </w:rPr>
            </w:pPr>
          </w:p>
        </w:tc>
        <w:tc>
          <w:tcPr>
            <w:tcW w:w="851" w:type="dxa"/>
          </w:tcPr>
          <w:p w14:paraId="0FB78278" w14:textId="77777777" w:rsidR="00B42578" w:rsidRPr="00BD702C" w:rsidRDefault="00B42578" w:rsidP="00AA3DA7">
            <w:pPr>
              <w:spacing w:before="20" w:after="20"/>
              <w:jc w:val="center"/>
              <w:rPr>
                <w:sz w:val="18"/>
                <w:szCs w:val="18"/>
              </w:rPr>
            </w:pPr>
          </w:p>
        </w:tc>
        <w:tc>
          <w:tcPr>
            <w:tcW w:w="992" w:type="dxa"/>
          </w:tcPr>
          <w:p w14:paraId="1FC39945" w14:textId="77777777" w:rsidR="00B42578" w:rsidRPr="00BD702C" w:rsidRDefault="00B42578" w:rsidP="00AA3DA7">
            <w:pPr>
              <w:spacing w:before="20" w:after="20"/>
              <w:rPr>
                <w:sz w:val="18"/>
                <w:szCs w:val="18"/>
              </w:rPr>
            </w:pPr>
          </w:p>
        </w:tc>
        <w:tc>
          <w:tcPr>
            <w:tcW w:w="1417" w:type="dxa"/>
          </w:tcPr>
          <w:p w14:paraId="0562CB0E" w14:textId="77777777" w:rsidR="00B42578" w:rsidRPr="00BD702C" w:rsidRDefault="00B42578" w:rsidP="00AA3DA7">
            <w:pPr>
              <w:spacing w:before="20" w:after="20"/>
              <w:rPr>
                <w:sz w:val="18"/>
                <w:szCs w:val="18"/>
              </w:rPr>
            </w:pPr>
          </w:p>
        </w:tc>
        <w:tc>
          <w:tcPr>
            <w:tcW w:w="5113" w:type="dxa"/>
          </w:tcPr>
          <w:p w14:paraId="34CE0A41" w14:textId="77777777" w:rsidR="00B42578" w:rsidRPr="00BD702C" w:rsidRDefault="00B42578" w:rsidP="00AA3DA7">
            <w:pPr>
              <w:spacing w:before="20" w:after="20"/>
              <w:rPr>
                <w:sz w:val="18"/>
                <w:szCs w:val="18"/>
              </w:rPr>
            </w:pPr>
          </w:p>
        </w:tc>
      </w:tr>
      <w:tr w:rsidR="00B42578" w:rsidRPr="00BD702C" w14:paraId="62EBF3C5" w14:textId="77777777" w:rsidTr="70736360">
        <w:trPr>
          <w:trHeight w:val="255"/>
        </w:trPr>
        <w:tc>
          <w:tcPr>
            <w:tcW w:w="851" w:type="dxa"/>
          </w:tcPr>
          <w:p w14:paraId="6D98A12B" w14:textId="77777777" w:rsidR="00B42578" w:rsidRPr="00BD702C" w:rsidRDefault="00B42578" w:rsidP="00AA3DA7">
            <w:pPr>
              <w:spacing w:before="20" w:after="20"/>
              <w:jc w:val="center"/>
              <w:rPr>
                <w:sz w:val="18"/>
                <w:szCs w:val="18"/>
              </w:rPr>
            </w:pPr>
          </w:p>
        </w:tc>
        <w:tc>
          <w:tcPr>
            <w:tcW w:w="851" w:type="dxa"/>
          </w:tcPr>
          <w:p w14:paraId="2946DB82" w14:textId="77777777" w:rsidR="00B42578" w:rsidRPr="00BD702C" w:rsidRDefault="00B42578" w:rsidP="00AA3DA7">
            <w:pPr>
              <w:spacing w:before="20" w:after="20"/>
              <w:jc w:val="center"/>
              <w:rPr>
                <w:sz w:val="18"/>
                <w:szCs w:val="18"/>
              </w:rPr>
            </w:pPr>
          </w:p>
        </w:tc>
        <w:tc>
          <w:tcPr>
            <w:tcW w:w="992" w:type="dxa"/>
          </w:tcPr>
          <w:p w14:paraId="5997CC1D" w14:textId="77777777" w:rsidR="00B42578" w:rsidRPr="00BD702C" w:rsidRDefault="00B42578" w:rsidP="00AA3DA7">
            <w:pPr>
              <w:spacing w:before="20" w:after="20"/>
              <w:rPr>
                <w:sz w:val="18"/>
                <w:szCs w:val="18"/>
              </w:rPr>
            </w:pPr>
          </w:p>
        </w:tc>
        <w:tc>
          <w:tcPr>
            <w:tcW w:w="1417" w:type="dxa"/>
          </w:tcPr>
          <w:p w14:paraId="110FFD37" w14:textId="77777777" w:rsidR="00B42578" w:rsidRPr="00BD702C" w:rsidRDefault="00B42578" w:rsidP="00AA3DA7">
            <w:pPr>
              <w:spacing w:before="20" w:after="20"/>
              <w:rPr>
                <w:sz w:val="18"/>
                <w:szCs w:val="18"/>
              </w:rPr>
            </w:pPr>
          </w:p>
        </w:tc>
        <w:tc>
          <w:tcPr>
            <w:tcW w:w="5113" w:type="dxa"/>
          </w:tcPr>
          <w:p w14:paraId="6B699379" w14:textId="77777777" w:rsidR="00B42578" w:rsidRPr="00BD702C" w:rsidRDefault="00B42578" w:rsidP="00AA3DA7">
            <w:pPr>
              <w:spacing w:before="20" w:after="20"/>
              <w:rPr>
                <w:sz w:val="18"/>
                <w:szCs w:val="18"/>
              </w:rPr>
            </w:pPr>
          </w:p>
        </w:tc>
      </w:tr>
    </w:tbl>
    <w:p w14:paraId="52E56223" w14:textId="77777777" w:rsidR="00AA3DA7" w:rsidRPr="00BD702C" w:rsidRDefault="003B3B2F" w:rsidP="00AA3DA7">
      <w:r w:rsidRPr="00BD702C">
        <w:fldChar w:fldCharType="begin"/>
      </w:r>
      <w:r w:rsidRPr="00BD702C">
        <w:fldChar w:fldCharType="end"/>
      </w:r>
    </w:p>
    <w:p w14:paraId="780270CA" w14:textId="536F2638" w:rsidR="00AA3DA7" w:rsidRPr="00BD702C" w:rsidRDefault="70736360" w:rsidP="00187F21">
      <w:pPr>
        <w:pBdr>
          <w:top w:val="single" w:sz="4" w:space="1" w:color="auto"/>
          <w:left w:val="single" w:sz="4" w:space="0" w:color="auto"/>
          <w:bottom w:val="single" w:sz="4" w:space="1" w:color="auto"/>
          <w:right w:val="single" w:sz="4" w:space="0" w:color="auto"/>
        </w:pBdr>
        <w:shd w:val="clear" w:color="auto" w:fill="E6E6E6"/>
        <w:jc w:val="left"/>
      </w:pPr>
      <w:r w:rsidRPr="00BD702C">
        <w:t xml:space="preserve">RESPONSABLE DEL DOCUMENT: </w:t>
      </w:r>
      <w:r w:rsidRPr="00BD702C">
        <w:rPr>
          <w:sz w:val="18"/>
          <w:szCs w:val="18"/>
        </w:rPr>
        <w:t xml:space="preserve">&lt;Nom Arquitecte </w:t>
      </w:r>
      <w:r w:rsidR="00BA3FCD" w:rsidRPr="00BD702C">
        <w:rPr>
          <w:sz w:val="18"/>
          <w:szCs w:val="18"/>
        </w:rPr>
        <w:t xml:space="preserve">i </w:t>
      </w:r>
      <w:r w:rsidRPr="00BD702C">
        <w:rPr>
          <w:sz w:val="18"/>
          <w:szCs w:val="18"/>
        </w:rPr>
        <w:t>Empresa&gt;</w:t>
      </w:r>
    </w:p>
    <w:p w14:paraId="07547A01" w14:textId="62FDA8FD" w:rsidR="00AA3DA7" w:rsidRPr="00BD702C" w:rsidRDefault="00AA3DA7" w:rsidP="00AA3DA7"/>
    <w:p w14:paraId="23A4B4BB" w14:textId="7B3C8120" w:rsidR="00187F21" w:rsidRPr="00BD702C" w:rsidRDefault="00187F21" w:rsidP="00187F21">
      <w:pPr>
        <w:pBdr>
          <w:top w:val="single" w:sz="4" w:space="1" w:color="auto"/>
          <w:left w:val="single" w:sz="4" w:space="0" w:color="auto"/>
          <w:bottom w:val="single" w:sz="4" w:space="1" w:color="auto"/>
          <w:right w:val="single" w:sz="4" w:space="0" w:color="auto"/>
        </w:pBdr>
        <w:shd w:val="clear" w:color="auto" w:fill="E6E6E6"/>
        <w:jc w:val="left"/>
      </w:pPr>
      <w:r w:rsidRPr="00BD702C">
        <w:t xml:space="preserve">ARQUITECTE CTTI: </w:t>
      </w:r>
      <w:r w:rsidRPr="00BD702C">
        <w:rPr>
          <w:sz w:val="18"/>
          <w:szCs w:val="18"/>
        </w:rPr>
        <w:t>&lt;Nom Arquitecte&gt;</w:t>
      </w:r>
    </w:p>
    <w:p w14:paraId="1775F780" w14:textId="77777777" w:rsidR="00187F21" w:rsidRPr="00BD702C" w:rsidRDefault="00187F21" w:rsidP="00AA3DA7"/>
    <w:p w14:paraId="14956962" w14:textId="77777777" w:rsidR="00F2672E" w:rsidRPr="00BD702C" w:rsidRDefault="70736360" w:rsidP="70736360">
      <w:pPr>
        <w:pBdr>
          <w:top w:val="single" w:sz="4" w:space="1" w:color="auto"/>
          <w:left w:val="single" w:sz="4" w:space="4" w:color="auto"/>
          <w:bottom w:val="single" w:sz="4" w:space="1" w:color="auto"/>
          <w:right w:val="single" w:sz="4" w:space="0" w:color="auto"/>
          <w:between w:val="single" w:sz="4" w:space="1" w:color="auto"/>
          <w:bar w:val="single" w:sz="4" w:color="auto"/>
        </w:pBdr>
        <w:shd w:val="clear" w:color="auto" w:fill="E6E6E6"/>
        <w:tabs>
          <w:tab w:val="center" w:pos="4536"/>
          <w:tab w:val="left" w:pos="5535"/>
        </w:tabs>
        <w:jc w:val="center"/>
        <w:rPr>
          <w:color w:val="000080"/>
          <w:sz w:val="24"/>
          <w:szCs w:val="24"/>
        </w:rPr>
      </w:pPr>
      <w:r w:rsidRPr="00BD702C">
        <w:rPr>
          <w:color w:val="000080"/>
          <w:sz w:val="24"/>
          <w:szCs w:val="24"/>
        </w:rPr>
        <w:t>Í N D E X</w:t>
      </w:r>
    </w:p>
    <w:p w14:paraId="5043CB0F" w14:textId="77777777" w:rsidR="00F2672E" w:rsidRPr="00BD702C" w:rsidRDefault="00F2672E" w:rsidP="00053EA1"/>
    <w:p w14:paraId="07459315" w14:textId="77777777" w:rsidR="00C40C6A" w:rsidRPr="00BD702C" w:rsidRDefault="00C40C6A" w:rsidP="00C40C6A">
      <w:pPr>
        <w:pBdr>
          <w:top w:val="single" w:sz="4" w:space="1" w:color="auto"/>
        </w:pBdr>
      </w:pPr>
    </w:p>
    <w:p w14:paraId="30F7F54D" w14:textId="3735AE97" w:rsidR="009B2F25" w:rsidRPr="00BD702C" w:rsidRDefault="003B3B2F">
      <w:pPr>
        <w:pStyle w:val="IDC1"/>
        <w:tabs>
          <w:tab w:val="left" w:pos="440"/>
          <w:tab w:val="right" w:leader="dot" w:pos="9062"/>
        </w:tabs>
        <w:rPr>
          <w:rFonts w:asciiTheme="minorHAnsi" w:eastAsiaTheme="minorEastAsia" w:hAnsiTheme="minorHAnsi" w:cstheme="minorBidi"/>
          <w:noProof/>
          <w:color w:val="auto"/>
          <w:sz w:val="22"/>
          <w:szCs w:val="22"/>
        </w:rPr>
      </w:pPr>
      <w:r w:rsidRPr="00BD702C">
        <w:rPr>
          <w:b/>
          <w:color w:val="333399"/>
          <w:sz w:val="24"/>
        </w:rPr>
        <w:fldChar w:fldCharType="begin"/>
      </w:r>
      <w:r w:rsidR="00647CF3" w:rsidRPr="00BD702C">
        <w:rPr>
          <w:b/>
          <w:color w:val="333399"/>
          <w:sz w:val="24"/>
        </w:rPr>
        <w:instrText xml:space="preserve"> TOC \o "1-3" </w:instrText>
      </w:r>
      <w:r w:rsidRPr="00BD702C">
        <w:rPr>
          <w:b/>
          <w:color w:val="333399"/>
          <w:sz w:val="24"/>
        </w:rPr>
        <w:fldChar w:fldCharType="separate"/>
      </w:r>
      <w:r w:rsidR="009B2F25" w:rsidRPr="00BD702C">
        <w:rPr>
          <w:noProof/>
          <w:color w:val="000000"/>
        </w:rPr>
        <w:t>1.</w:t>
      </w:r>
      <w:r w:rsidR="009B2F25" w:rsidRPr="00BD702C">
        <w:rPr>
          <w:rFonts w:asciiTheme="minorHAnsi" w:eastAsiaTheme="minorEastAsia" w:hAnsiTheme="minorHAnsi" w:cstheme="minorBidi"/>
          <w:noProof/>
          <w:color w:val="auto"/>
          <w:sz w:val="22"/>
          <w:szCs w:val="22"/>
        </w:rPr>
        <w:tab/>
      </w:r>
      <w:r w:rsidR="009B2F25" w:rsidRPr="00BD702C">
        <w:rPr>
          <w:noProof/>
        </w:rPr>
        <w:t>Introducció</w:t>
      </w:r>
      <w:r w:rsidR="009B2F25" w:rsidRPr="00BD702C">
        <w:rPr>
          <w:noProof/>
        </w:rPr>
        <w:tab/>
      </w:r>
      <w:r w:rsidR="009B2F25" w:rsidRPr="00BD702C">
        <w:rPr>
          <w:noProof/>
        </w:rPr>
        <w:fldChar w:fldCharType="begin"/>
      </w:r>
      <w:r w:rsidR="009B2F25" w:rsidRPr="00BD702C">
        <w:rPr>
          <w:noProof/>
        </w:rPr>
        <w:instrText xml:space="preserve"> PAGEREF _Toc76374226 \h </w:instrText>
      </w:r>
      <w:r w:rsidR="009B2F25" w:rsidRPr="00BD702C">
        <w:rPr>
          <w:noProof/>
        </w:rPr>
      </w:r>
      <w:r w:rsidR="009B2F25" w:rsidRPr="00BD702C">
        <w:rPr>
          <w:noProof/>
        </w:rPr>
        <w:fldChar w:fldCharType="separate"/>
      </w:r>
      <w:r w:rsidR="009B2F25" w:rsidRPr="00BD702C">
        <w:rPr>
          <w:noProof/>
        </w:rPr>
        <w:t>3</w:t>
      </w:r>
      <w:r w:rsidR="009B2F25" w:rsidRPr="00BD702C">
        <w:rPr>
          <w:noProof/>
        </w:rPr>
        <w:fldChar w:fldCharType="end"/>
      </w:r>
    </w:p>
    <w:p w14:paraId="338A4950" w14:textId="01EB1FFC" w:rsidR="009B2F25" w:rsidRPr="00BD702C" w:rsidRDefault="009B2F25">
      <w:pPr>
        <w:pStyle w:val="IDC2"/>
        <w:rPr>
          <w:rFonts w:asciiTheme="minorHAnsi" w:eastAsiaTheme="minorEastAsia" w:hAnsiTheme="minorHAnsi" w:cstheme="minorBidi"/>
          <w:sz w:val="22"/>
          <w:szCs w:val="22"/>
        </w:rPr>
      </w:pPr>
      <w:r w:rsidRPr="00BD702C">
        <w:rPr>
          <w:color w:val="002060"/>
          <w:lang w:eastAsia="ca-ES"/>
        </w:rPr>
        <w:t>1.1</w:t>
      </w:r>
      <w:r w:rsidRPr="00BD702C">
        <w:rPr>
          <w:rFonts w:asciiTheme="minorHAnsi" w:eastAsiaTheme="minorEastAsia" w:hAnsiTheme="minorHAnsi" w:cstheme="minorBidi"/>
          <w:sz w:val="22"/>
          <w:szCs w:val="22"/>
        </w:rPr>
        <w:tab/>
      </w:r>
      <w:r w:rsidRPr="00BD702C">
        <w:rPr>
          <w:lang w:eastAsia="ca-ES"/>
        </w:rPr>
        <w:t>Propòsit</w:t>
      </w:r>
      <w:r w:rsidRPr="00BD702C">
        <w:tab/>
      </w:r>
      <w:r w:rsidRPr="00BD702C">
        <w:fldChar w:fldCharType="begin"/>
      </w:r>
      <w:r w:rsidRPr="00BD702C">
        <w:instrText xml:space="preserve"> PAGEREF _Toc76374227 \h </w:instrText>
      </w:r>
      <w:r w:rsidRPr="00BD702C">
        <w:fldChar w:fldCharType="separate"/>
      </w:r>
      <w:r w:rsidRPr="00BD702C">
        <w:t>3</w:t>
      </w:r>
      <w:r w:rsidRPr="00BD702C">
        <w:fldChar w:fldCharType="end"/>
      </w:r>
    </w:p>
    <w:p w14:paraId="5B2B60B2" w14:textId="6F705E42" w:rsidR="009B2F25" w:rsidRPr="00BD702C" w:rsidRDefault="009B2F25">
      <w:pPr>
        <w:pStyle w:val="IDC2"/>
        <w:rPr>
          <w:rFonts w:asciiTheme="minorHAnsi" w:eastAsiaTheme="minorEastAsia" w:hAnsiTheme="minorHAnsi" w:cstheme="minorBidi"/>
          <w:sz w:val="22"/>
          <w:szCs w:val="22"/>
        </w:rPr>
      </w:pPr>
      <w:r w:rsidRPr="00BD702C">
        <w:rPr>
          <w:color w:val="002060"/>
          <w:lang w:eastAsia="ca-ES"/>
        </w:rPr>
        <w:t>1.2</w:t>
      </w:r>
      <w:r w:rsidRPr="00BD702C">
        <w:rPr>
          <w:rFonts w:asciiTheme="minorHAnsi" w:eastAsiaTheme="minorEastAsia" w:hAnsiTheme="minorHAnsi" w:cstheme="minorBidi"/>
          <w:sz w:val="22"/>
          <w:szCs w:val="22"/>
        </w:rPr>
        <w:tab/>
      </w:r>
      <w:r w:rsidRPr="00BD702C">
        <w:rPr>
          <w:lang w:eastAsia="ca-ES"/>
        </w:rPr>
        <w:t>Abast</w:t>
      </w:r>
      <w:r w:rsidRPr="00BD702C">
        <w:tab/>
      </w:r>
      <w:r w:rsidRPr="00BD702C">
        <w:fldChar w:fldCharType="begin"/>
      </w:r>
      <w:r w:rsidRPr="00BD702C">
        <w:instrText xml:space="preserve"> PAGEREF _Toc76374228 \h </w:instrText>
      </w:r>
      <w:r w:rsidRPr="00BD702C">
        <w:fldChar w:fldCharType="separate"/>
      </w:r>
      <w:r w:rsidRPr="00BD702C">
        <w:t>3</w:t>
      </w:r>
      <w:r w:rsidRPr="00BD702C">
        <w:fldChar w:fldCharType="end"/>
      </w:r>
    </w:p>
    <w:p w14:paraId="2A297651" w14:textId="28734B45" w:rsidR="009B2F25" w:rsidRPr="00BD702C" w:rsidRDefault="009B2F25">
      <w:pPr>
        <w:pStyle w:val="IDC3"/>
        <w:tabs>
          <w:tab w:val="left" w:pos="1200"/>
          <w:tab w:val="right" w:leader="dot" w:pos="9062"/>
        </w:tabs>
        <w:rPr>
          <w:rFonts w:asciiTheme="minorHAnsi" w:eastAsiaTheme="minorEastAsia" w:hAnsiTheme="minorHAnsi" w:cstheme="minorBidi"/>
          <w:noProof/>
          <w:sz w:val="22"/>
          <w:szCs w:val="22"/>
        </w:rPr>
      </w:pPr>
      <w:r w:rsidRPr="00BD702C">
        <w:rPr>
          <w:noProof/>
        </w:rPr>
        <w:t>1.2.1</w:t>
      </w:r>
      <w:r w:rsidRPr="00BD702C">
        <w:rPr>
          <w:rFonts w:asciiTheme="minorHAnsi" w:eastAsiaTheme="minorEastAsia" w:hAnsiTheme="minorHAnsi" w:cstheme="minorBidi"/>
          <w:noProof/>
          <w:sz w:val="22"/>
          <w:szCs w:val="22"/>
        </w:rPr>
        <w:tab/>
      </w:r>
      <w:r w:rsidRPr="00BD702C">
        <w:rPr>
          <w:noProof/>
        </w:rPr>
        <w:t>Necessitats fonamentals</w:t>
      </w:r>
      <w:r w:rsidRPr="00BD702C">
        <w:rPr>
          <w:noProof/>
        </w:rPr>
        <w:tab/>
      </w:r>
      <w:r w:rsidRPr="00BD702C">
        <w:rPr>
          <w:noProof/>
        </w:rPr>
        <w:fldChar w:fldCharType="begin"/>
      </w:r>
      <w:r w:rsidRPr="00BD702C">
        <w:rPr>
          <w:noProof/>
        </w:rPr>
        <w:instrText xml:space="preserve"> PAGEREF _Toc76374229 \h </w:instrText>
      </w:r>
      <w:r w:rsidRPr="00BD702C">
        <w:rPr>
          <w:noProof/>
        </w:rPr>
      </w:r>
      <w:r w:rsidRPr="00BD702C">
        <w:rPr>
          <w:noProof/>
        </w:rPr>
        <w:fldChar w:fldCharType="separate"/>
      </w:r>
      <w:r w:rsidRPr="00BD702C">
        <w:rPr>
          <w:noProof/>
        </w:rPr>
        <w:t>3</w:t>
      </w:r>
      <w:r w:rsidRPr="00BD702C">
        <w:rPr>
          <w:noProof/>
        </w:rPr>
        <w:fldChar w:fldCharType="end"/>
      </w:r>
    </w:p>
    <w:p w14:paraId="13ACB940" w14:textId="24487588" w:rsidR="009B2F25" w:rsidRPr="00BD702C" w:rsidRDefault="009B2F25">
      <w:pPr>
        <w:pStyle w:val="IDC3"/>
        <w:tabs>
          <w:tab w:val="left" w:pos="1200"/>
          <w:tab w:val="right" w:leader="dot" w:pos="9062"/>
        </w:tabs>
        <w:rPr>
          <w:rFonts w:asciiTheme="minorHAnsi" w:eastAsiaTheme="minorEastAsia" w:hAnsiTheme="minorHAnsi" w:cstheme="minorBidi"/>
          <w:noProof/>
          <w:sz w:val="22"/>
          <w:szCs w:val="22"/>
        </w:rPr>
      </w:pPr>
      <w:r w:rsidRPr="00BD702C">
        <w:rPr>
          <w:noProof/>
        </w:rPr>
        <w:t>1.2.2</w:t>
      </w:r>
      <w:r w:rsidRPr="00BD702C">
        <w:rPr>
          <w:rFonts w:asciiTheme="minorHAnsi" w:eastAsiaTheme="minorEastAsia" w:hAnsiTheme="minorHAnsi" w:cstheme="minorBidi"/>
          <w:noProof/>
          <w:sz w:val="22"/>
          <w:szCs w:val="22"/>
        </w:rPr>
        <w:tab/>
      </w:r>
      <w:r w:rsidRPr="00BD702C">
        <w:rPr>
          <w:noProof/>
        </w:rPr>
        <w:t>Restriccions i requisits no funcionals</w:t>
      </w:r>
      <w:r w:rsidRPr="00BD702C">
        <w:rPr>
          <w:noProof/>
        </w:rPr>
        <w:tab/>
      </w:r>
      <w:r w:rsidRPr="00BD702C">
        <w:rPr>
          <w:noProof/>
        </w:rPr>
        <w:fldChar w:fldCharType="begin"/>
      </w:r>
      <w:r w:rsidRPr="00BD702C">
        <w:rPr>
          <w:noProof/>
        </w:rPr>
        <w:instrText xml:space="preserve"> PAGEREF _Toc76374230 \h </w:instrText>
      </w:r>
      <w:r w:rsidRPr="00BD702C">
        <w:rPr>
          <w:noProof/>
        </w:rPr>
      </w:r>
      <w:r w:rsidRPr="00BD702C">
        <w:rPr>
          <w:noProof/>
        </w:rPr>
        <w:fldChar w:fldCharType="separate"/>
      </w:r>
      <w:r w:rsidRPr="00BD702C">
        <w:rPr>
          <w:noProof/>
        </w:rPr>
        <w:t>3</w:t>
      </w:r>
      <w:r w:rsidRPr="00BD702C">
        <w:rPr>
          <w:noProof/>
        </w:rPr>
        <w:fldChar w:fldCharType="end"/>
      </w:r>
    </w:p>
    <w:p w14:paraId="644B8C16" w14:textId="29D891C8" w:rsidR="009B2F25" w:rsidRPr="00BD702C" w:rsidRDefault="009B2F25">
      <w:pPr>
        <w:pStyle w:val="IDC2"/>
        <w:rPr>
          <w:rFonts w:asciiTheme="minorHAnsi" w:eastAsiaTheme="minorEastAsia" w:hAnsiTheme="minorHAnsi" w:cstheme="minorBidi"/>
          <w:sz w:val="22"/>
          <w:szCs w:val="22"/>
        </w:rPr>
      </w:pPr>
      <w:r w:rsidRPr="00BD702C">
        <w:rPr>
          <w:color w:val="002060"/>
        </w:rPr>
        <w:t>1.3</w:t>
      </w:r>
      <w:r w:rsidRPr="00BD702C">
        <w:rPr>
          <w:rFonts w:asciiTheme="minorHAnsi" w:eastAsiaTheme="minorEastAsia" w:hAnsiTheme="minorHAnsi" w:cstheme="minorBidi"/>
          <w:sz w:val="22"/>
          <w:szCs w:val="22"/>
        </w:rPr>
        <w:tab/>
      </w:r>
      <w:r w:rsidRPr="00BD702C">
        <w:t>Parts interessades</w:t>
      </w:r>
      <w:r w:rsidRPr="00BD702C">
        <w:tab/>
      </w:r>
      <w:r w:rsidRPr="00BD702C">
        <w:fldChar w:fldCharType="begin"/>
      </w:r>
      <w:r w:rsidRPr="00BD702C">
        <w:instrText xml:space="preserve"> PAGEREF _Toc76374231 \h </w:instrText>
      </w:r>
      <w:r w:rsidRPr="00BD702C">
        <w:fldChar w:fldCharType="separate"/>
      </w:r>
      <w:r w:rsidRPr="00BD702C">
        <w:t>3</w:t>
      </w:r>
      <w:r w:rsidRPr="00BD702C">
        <w:fldChar w:fldCharType="end"/>
      </w:r>
    </w:p>
    <w:p w14:paraId="414A1EE7" w14:textId="43C32BCD" w:rsidR="009B2F25" w:rsidRPr="00BD702C" w:rsidRDefault="009B2F25">
      <w:pPr>
        <w:pStyle w:val="IDC1"/>
        <w:tabs>
          <w:tab w:val="left" w:pos="440"/>
          <w:tab w:val="right" w:leader="dot" w:pos="9062"/>
        </w:tabs>
        <w:rPr>
          <w:rFonts w:asciiTheme="minorHAnsi" w:eastAsiaTheme="minorEastAsia" w:hAnsiTheme="minorHAnsi" w:cstheme="minorBidi"/>
          <w:noProof/>
          <w:color w:val="auto"/>
          <w:sz w:val="22"/>
          <w:szCs w:val="22"/>
        </w:rPr>
      </w:pPr>
      <w:r w:rsidRPr="00BD702C">
        <w:rPr>
          <w:noProof/>
          <w:color w:val="000000"/>
        </w:rPr>
        <w:t>2.</w:t>
      </w:r>
      <w:r w:rsidRPr="00BD702C">
        <w:rPr>
          <w:rFonts w:asciiTheme="minorHAnsi" w:eastAsiaTheme="minorEastAsia" w:hAnsiTheme="minorHAnsi" w:cstheme="minorBidi"/>
          <w:noProof/>
          <w:color w:val="auto"/>
          <w:sz w:val="22"/>
          <w:szCs w:val="22"/>
        </w:rPr>
        <w:tab/>
      </w:r>
      <w:r w:rsidRPr="00BD702C">
        <w:rPr>
          <w:noProof/>
        </w:rPr>
        <w:t>Vistes</w:t>
      </w:r>
      <w:r w:rsidRPr="00BD702C">
        <w:rPr>
          <w:noProof/>
        </w:rPr>
        <w:tab/>
      </w:r>
      <w:r w:rsidRPr="00BD702C">
        <w:rPr>
          <w:noProof/>
        </w:rPr>
        <w:fldChar w:fldCharType="begin"/>
      </w:r>
      <w:r w:rsidRPr="00BD702C">
        <w:rPr>
          <w:noProof/>
        </w:rPr>
        <w:instrText xml:space="preserve"> PAGEREF _Toc76374232 \h </w:instrText>
      </w:r>
      <w:r w:rsidRPr="00BD702C">
        <w:rPr>
          <w:noProof/>
        </w:rPr>
      </w:r>
      <w:r w:rsidRPr="00BD702C">
        <w:rPr>
          <w:noProof/>
        </w:rPr>
        <w:fldChar w:fldCharType="separate"/>
      </w:r>
      <w:r w:rsidRPr="00BD702C">
        <w:rPr>
          <w:noProof/>
        </w:rPr>
        <w:t>5</w:t>
      </w:r>
      <w:r w:rsidRPr="00BD702C">
        <w:rPr>
          <w:noProof/>
        </w:rPr>
        <w:fldChar w:fldCharType="end"/>
      </w:r>
    </w:p>
    <w:p w14:paraId="539067DF" w14:textId="4B5F8DBB" w:rsidR="009B2F25" w:rsidRPr="00BD702C" w:rsidRDefault="009B2F25">
      <w:pPr>
        <w:pStyle w:val="IDC2"/>
        <w:rPr>
          <w:rFonts w:asciiTheme="minorHAnsi" w:eastAsiaTheme="minorEastAsia" w:hAnsiTheme="minorHAnsi" w:cstheme="minorBidi"/>
          <w:sz w:val="22"/>
          <w:szCs w:val="22"/>
        </w:rPr>
      </w:pPr>
      <w:r w:rsidRPr="00BD702C">
        <w:rPr>
          <w:color w:val="002060"/>
        </w:rPr>
        <w:t>2.1</w:t>
      </w:r>
      <w:r w:rsidRPr="00BD702C">
        <w:rPr>
          <w:rFonts w:asciiTheme="minorHAnsi" w:eastAsiaTheme="minorEastAsia" w:hAnsiTheme="minorHAnsi" w:cstheme="minorBidi"/>
          <w:sz w:val="22"/>
          <w:szCs w:val="22"/>
        </w:rPr>
        <w:tab/>
      </w:r>
      <w:r w:rsidRPr="00BD702C">
        <w:t>Vista de Context</w:t>
      </w:r>
      <w:r w:rsidRPr="00BD702C">
        <w:tab/>
      </w:r>
      <w:r w:rsidRPr="00BD702C">
        <w:fldChar w:fldCharType="begin"/>
      </w:r>
      <w:r w:rsidRPr="00BD702C">
        <w:instrText xml:space="preserve"> PAGEREF _Toc76374233 \h </w:instrText>
      </w:r>
      <w:r w:rsidRPr="00BD702C">
        <w:fldChar w:fldCharType="separate"/>
      </w:r>
      <w:r w:rsidRPr="00BD702C">
        <w:t>5</w:t>
      </w:r>
      <w:r w:rsidRPr="00BD702C">
        <w:fldChar w:fldCharType="end"/>
      </w:r>
    </w:p>
    <w:p w14:paraId="65EDBBB0" w14:textId="3E2BF684" w:rsidR="009B2F25" w:rsidRPr="00BD702C" w:rsidRDefault="009B2F25">
      <w:pPr>
        <w:pStyle w:val="IDC2"/>
        <w:rPr>
          <w:rFonts w:asciiTheme="minorHAnsi" w:eastAsiaTheme="minorEastAsia" w:hAnsiTheme="minorHAnsi" w:cstheme="minorBidi"/>
          <w:sz w:val="22"/>
          <w:szCs w:val="22"/>
        </w:rPr>
      </w:pPr>
      <w:r w:rsidRPr="00BD702C">
        <w:rPr>
          <w:color w:val="002060"/>
        </w:rPr>
        <w:t>2.2</w:t>
      </w:r>
      <w:r w:rsidRPr="00BD702C">
        <w:rPr>
          <w:rFonts w:asciiTheme="minorHAnsi" w:eastAsiaTheme="minorEastAsia" w:hAnsiTheme="minorHAnsi" w:cstheme="minorBidi"/>
          <w:sz w:val="22"/>
          <w:szCs w:val="22"/>
        </w:rPr>
        <w:tab/>
      </w:r>
      <w:r w:rsidRPr="00BD702C">
        <w:t>Vista Funcional</w:t>
      </w:r>
      <w:r w:rsidRPr="00BD702C">
        <w:tab/>
      </w:r>
      <w:r w:rsidRPr="00BD702C">
        <w:fldChar w:fldCharType="begin"/>
      </w:r>
      <w:r w:rsidRPr="00BD702C">
        <w:instrText xml:space="preserve"> PAGEREF _Toc76374234 \h </w:instrText>
      </w:r>
      <w:r w:rsidRPr="00BD702C">
        <w:fldChar w:fldCharType="separate"/>
      </w:r>
      <w:r w:rsidRPr="00BD702C">
        <w:t>6</w:t>
      </w:r>
      <w:r w:rsidRPr="00BD702C">
        <w:fldChar w:fldCharType="end"/>
      </w:r>
    </w:p>
    <w:p w14:paraId="6C463B6E" w14:textId="3829080C" w:rsidR="009B2F25" w:rsidRPr="00BD702C" w:rsidRDefault="009B2F25">
      <w:pPr>
        <w:pStyle w:val="IDC2"/>
        <w:rPr>
          <w:rFonts w:asciiTheme="minorHAnsi" w:eastAsiaTheme="minorEastAsia" w:hAnsiTheme="minorHAnsi" w:cstheme="minorBidi"/>
          <w:sz w:val="22"/>
          <w:szCs w:val="22"/>
        </w:rPr>
      </w:pPr>
      <w:r w:rsidRPr="00BD702C">
        <w:rPr>
          <w:color w:val="002060"/>
        </w:rPr>
        <w:t>2.3</w:t>
      </w:r>
      <w:r w:rsidRPr="00BD702C">
        <w:rPr>
          <w:rFonts w:asciiTheme="minorHAnsi" w:eastAsiaTheme="minorEastAsia" w:hAnsiTheme="minorHAnsi" w:cstheme="minorBidi"/>
          <w:sz w:val="22"/>
          <w:szCs w:val="22"/>
        </w:rPr>
        <w:tab/>
      </w:r>
      <w:r w:rsidRPr="00BD702C">
        <w:t>Vista d’Informació</w:t>
      </w:r>
      <w:r w:rsidRPr="00BD702C">
        <w:tab/>
      </w:r>
      <w:r w:rsidRPr="00BD702C">
        <w:fldChar w:fldCharType="begin"/>
      </w:r>
      <w:r w:rsidRPr="00BD702C">
        <w:instrText xml:space="preserve"> PAGEREF _Toc76374235 \h </w:instrText>
      </w:r>
      <w:r w:rsidRPr="00BD702C">
        <w:fldChar w:fldCharType="separate"/>
      </w:r>
      <w:r w:rsidRPr="00BD702C">
        <w:t>7</w:t>
      </w:r>
      <w:r w:rsidRPr="00BD702C">
        <w:fldChar w:fldCharType="end"/>
      </w:r>
    </w:p>
    <w:p w14:paraId="5D62EBC3" w14:textId="5075D1C6" w:rsidR="009B2F25" w:rsidRPr="00BD702C" w:rsidRDefault="009B2F25">
      <w:pPr>
        <w:pStyle w:val="IDC2"/>
        <w:rPr>
          <w:rFonts w:asciiTheme="minorHAnsi" w:eastAsiaTheme="minorEastAsia" w:hAnsiTheme="minorHAnsi" w:cstheme="minorBidi"/>
          <w:sz w:val="22"/>
          <w:szCs w:val="22"/>
        </w:rPr>
      </w:pPr>
      <w:r w:rsidRPr="00BD702C">
        <w:rPr>
          <w:color w:val="002060"/>
        </w:rPr>
        <w:t>2.4</w:t>
      </w:r>
      <w:r w:rsidRPr="00BD702C">
        <w:rPr>
          <w:rFonts w:asciiTheme="minorHAnsi" w:eastAsiaTheme="minorEastAsia" w:hAnsiTheme="minorHAnsi" w:cstheme="minorBidi"/>
          <w:sz w:val="22"/>
          <w:szCs w:val="22"/>
        </w:rPr>
        <w:tab/>
      </w:r>
      <w:r w:rsidRPr="00BD702C">
        <w:t>Vista de Concurrència</w:t>
      </w:r>
      <w:r w:rsidRPr="00BD702C">
        <w:tab/>
      </w:r>
      <w:r w:rsidRPr="00BD702C">
        <w:fldChar w:fldCharType="begin"/>
      </w:r>
      <w:r w:rsidRPr="00BD702C">
        <w:instrText xml:space="preserve"> PAGEREF _Toc76374236 \h </w:instrText>
      </w:r>
      <w:r w:rsidRPr="00BD702C">
        <w:fldChar w:fldCharType="separate"/>
      </w:r>
      <w:r w:rsidRPr="00BD702C">
        <w:t>8</w:t>
      </w:r>
      <w:r w:rsidRPr="00BD702C">
        <w:fldChar w:fldCharType="end"/>
      </w:r>
    </w:p>
    <w:p w14:paraId="36FB7AF9" w14:textId="415A9CCF" w:rsidR="009B2F25" w:rsidRPr="00BD702C" w:rsidRDefault="009B2F25">
      <w:pPr>
        <w:pStyle w:val="IDC2"/>
        <w:rPr>
          <w:rFonts w:asciiTheme="minorHAnsi" w:eastAsiaTheme="minorEastAsia" w:hAnsiTheme="minorHAnsi" w:cstheme="minorBidi"/>
          <w:sz w:val="22"/>
          <w:szCs w:val="22"/>
        </w:rPr>
      </w:pPr>
      <w:r w:rsidRPr="00BD702C">
        <w:rPr>
          <w:color w:val="002060"/>
        </w:rPr>
        <w:t>2.5</w:t>
      </w:r>
      <w:r w:rsidRPr="00BD702C">
        <w:rPr>
          <w:rFonts w:asciiTheme="minorHAnsi" w:eastAsiaTheme="minorEastAsia" w:hAnsiTheme="minorHAnsi" w:cstheme="minorBidi"/>
          <w:sz w:val="22"/>
          <w:szCs w:val="22"/>
        </w:rPr>
        <w:tab/>
      </w:r>
      <w:r w:rsidRPr="00BD702C">
        <w:t>Vista de Desenvolupament</w:t>
      </w:r>
      <w:r w:rsidRPr="00BD702C">
        <w:tab/>
      </w:r>
      <w:r w:rsidRPr="00BD702C">
        <w:fldChar w:fldCharType="begin"/>
      </w:r>
      <w:r w:rsidRPr="00BD702C">
        <w:instrText xml:space="preserve"> PAGEREF _Toc76374237 \h </w:instrText>
      </w:r>
      <w:r w:rsidRPr="00BD702C">
        <w:fldChar w:fldCharType="separate"/>
      </w:r>
      <w:r w:rsidRPr="00BD702C">
        <w:t>9</w:t>
      </w:r>
      <w:r w:rsidRPr="00BD702C">
        <w:fldChar w:fldCharType="end"/>
      </w:r>
    </w:p>
    <w:p w14:paraId="68A961D8" w14:textId="45D4F7EF" w:rsidR="009B2F25" w:rsidRPr="00BD702C" w:rsidRDefault="009B2F25">
      <w:pPr>
        <w:pStyle w:val="IDC2"/>
        <w:rPr>
          <w:rFonts w:asciiTheme="minorHAnsi" w:eastAsiaTheme="minorEastAsia" w:hAnsiTheme="minorHAnsi" w:cstheme="minorBidi"/>
          <w:sz w:val="22"/>
          <w:szCs w:val="22"/>
        </w:rPr>
      </w:pPr>
      <w:r w:rsidRPr="00BD702C">
        <w:rPr>
          <w:color w:val="002060"/>
        </w:rPr>
        <w:t>2.6</w:t>
      </w:r>
      <w:r w:rsidRPr="00BD702C">
        <w:rPr>
          <w:rFonts w:asciiTheme="minorHAnsi" w:eastAsiaTheme="minorEastAsia" w:hAnsiTheme="minorHAnsi" w:cstheme="minorBidi"/>
          <w:sz w:val="22"/>
          <w:szCs w:val="22"/>
        </w:rPr>
        <w:tab/>
      </w:r>
      <w:r w:rsidRPr="00BD702C">
        <w:t>Vista de Desplegament</w:t>
      </w:r>
      <w:r w:rsidRPr="00BD702C">
        <w:tab/>
      </w:r>
      <w:r w:rsidRPr="00BD702C">
        <w:fldChar w:fldCharType="begin"/>
      </w:r>
      <w:r w:rsidRPr="00BD702C">
        <w:instrText xml:space="preserve"> PAGEREF _Toc76374238 \h </w:instrText>
      </w:r>
      <w:r w:rsidRPr="00BD702C">
        <w:fldChar w:fldCharType="separate"/>
      </w:r>
      <w:r w:rsidRPr="00BD702C">
        <w:t>11</w:t>
      </w:r>
      <w:r w:rsidRPr="00BD702C">
        <w:fldChar w:fldCharType="end"/>
      </w:r>
    </w:p>
    <w:p w14:paraId="451B8EEF" w14:textId="1C775355" w:rsidR="009B2F25" w:rsidRPr="00BD702C" w:rsidRDefault="009B2F25">
      <w:pPr>
        <w:pStyle w:val="IDC2"/>
        <w:rPr>
          <w:rFonts w:asciiTheme="minorHAnsi" w:eastAsiaTheme="minorEastAsia" w:hAnsiTheme="minorHAnsi" w:cstheme="minorBidi"/>
          <w:sz w:val="22"/>
          <w:szCs w:val="22"/>
        </w:rPr>
      </w:pPr>
      <w:r w:rsidRPr="00BD702C">
        <w:rPr>
          <w:color w:val="002060"/>
        </w:rPr>
        <w:t>2.7</w:t>
      </w:r>
      <w:r w:rsidRPr="00BD702C">
        <w:rPr>
          <w:rFonts w:asciiTheme="minorHAnsi" w:eastAsiaTheme="minorEastAsia" w:hAnsiTheme="minorHAnsi" w:cstheme="minorBidi"/>
          <w:sz w:val="22"/>
          <w:szCs w:val="22"/>
        </w:rPr>
        <w:tab/>
      </w:r>
      <w:r w:rsidRPr="00BD702C">
        <w:t>Vista Operacional</w:t>
      </w:r>
      <w:r w:rsidRPr="00BD702C">
        <w:tab/>
      </w:r>
      <w:r w:rsidRPr="00BD702C">
        <w:fldChar w:fldCharType="begin"/>
      </w:r>
      <w:r w:rsidRPr="00BD702C">
        <w:instrText xml:space="preserve"> PAGEREF _Toc76374239 \h </w:instrText>
      </w:r>
      <w:r w:rsidRPr="00BD702C">
        <w:fldChar w:fldCharType="separate"/>
      </w:r>
      <w:r w:rsidRPr="00BD702C">
        <w:t>13</w:t>
      </w:r>
      <w:r w:rsidRPr="00BD702C">
        <w:fldChar w:fldCharType="end"/>
      </w:r>
    </w:p>
    <w:p w14:paraId="4D473D24" w14:textId="6CD91F1E" w:rsidR="009B2F25" w:rsidRPr="00BD702C" w:rsidRDefault="009B2F25">
      <w:pPr>
        <w:pStyle w:val="IDC1"/>
        <w:tabs>
          <w:tab w:val="left" w:pos="440"/>
          <w:tab w:val="right" w:leader="dot" w:pos="9062"/>
        </w:tabs>
        <w:rPr>
          <w:rFonts w:asciiTheme="minorHAnsi" w:eastAsiaTheme="minorEastAsia" w:hAnsiTheme="minorHAnsi" w:cstheme="minorBidi"/>
          <w:noProof/>
          <w:color w:val="auto"/>
          <w:sz w:val="22"/>
          <w:szCs w:val="22"/>
        </w:rPr>
      </w:pPr>
      <w:r w:rsidRPr="00BD702C">
        <w:rPr>
          <w:noProof/>
          <w:color w:val="000000"/>
        </w:rPr>
        <w:t>3.</w:t>
      </w:r>
      <w:r w:rsidRPr="00BD702C">
        <w:rPr>
          <w:rFonts w:asciiTheme="minorHAnsi" w:eastAsiaTheme="minorEastAsia" w:hAnsiTheme="minorHAnsi" w:cstheme="minorBidi"/>
          <w:noProof/>
          <w:color w:val="auto"/>
          <w:sz w:val="22"/>
          <w:szCs w:val="22"/>
        </w:rPr>
        <w:tab/>
      </w:r>
      <w:r w:rsidRPr="00BD702C">
        <w:rPr>
          <w:noProof/>
        </w:rPr>
        <w:t>Perspectives Transversals</w:t>
      </w:r>
      <w:r w:rsidRPr="00BD702C">
        <w:rPr>
          <w:noProof/>
        </w:rPr>
        <w:tab/>
      </w:r>
      <w:r w:rsidRPr="00BD702C">
        <w:rPr>
          <w:noProof/>
        </w:rPr>
        <w:fldChar w:fldCharType="begin"/>
      </w:r>
      <w:r w:rsidRPr="00BD702C">
        <w:rPr>
          <w:noProof/>
        </w:rPr>
        <w:instrText xml:space="preserve"> PAGEREF _Toc76374240 \h </w:instrText>
      </w:r>
      <w:r w:rsidRPr="00BD702C">
        <w:rPr>
          <w:noProof/>
        </w:rPr>
      </w:r>
      <w:r w:rsidRPr="00BD702C">
        <w:rPr>
          <w:noProof/>
        </w:rPr>
        <w:fldChar w:fldCharType="separate"/>
      </w:r>
      <w:r w:rsidRPr="00BD702C">
        <w:rPr>
          <w:noProof/>
        </w:rPr>
        <w:t>14</w:t>
      </w:r>
      <w:r w:rsidRPr="00BD702C">
        <w:rPr>
          <w:noProof/>
        </w:rPr>
        <w:fldChar w:fldCharType="end"/>
      </w:r>
    </w:p>
    <w:p w14:paraId="41017182" w14:textId="11C4A818" w:rsidR="009B2F25" w:rsidRPr="00BD702C" w:rsidRDefault="009B2F25">
      <w:pPr>
        <w:pStyle w:val="IDC2"/>
        <w:rPr>
          <w:rFonts w:asciiTheme="minorHAnsi" w:eastAsiaTheme="minorEastAsia" w:hAnsiTheme="minorHAnsi" w:cstheme="minorBidi"/>
          <w:sz w:val="22"/>
          <w:szCs w:val="22"/>
        </w:rPr>
      </w:pPr>
      <w:r w:rsidRPr="00BD702C">
        <w:rPr>
          <w:color w:val="002060"/>
        </w:rPr>
        <w:t>3.1</w:t>
      </w:r>
      <w:r w:rsidRPr="00BD702C">
        <w:rPr>
          <w:rFonts w:asciiTheme="minorHAnsi" w:eastAsiaTheme="minorEastAsia" w:hAnsiTheme="minorHAnsi" w:cstheme="minorBidi"/>
          <w:sz w:val="22"/>
          <w:szCs w:val="22"/>
        </w:rPr>
        <w:tab/>
      </w:r>
      <w:r w:rsidRPr="00BD702C">
        <w:t>Seguretat</w:t>
      </w:r>
      <w:r w:rsidRPr="00BD702C">
        <w:tab/>
      </w:r>
      <w:r w:rsidRPr="00BD702C">
        <w:fldChar w:fldCharType="begin"/>
      </w:r>
      <w:r w:rsidRPr="00BD702C">
        <w:instrText xml:space="preserve"> PAGEREF _Toc76374241 \h </w:instrText>
      </w:r>
      <w:r w:rsidRPr="00BD702C">
        <w:fldChar w:fldCharType="separate"/>
      </w:r>
      <w:r w:rsidRPr="00BD702C">
        <w:t>14</w:t>
      </w:r>
      <w:r w:rsidRPr="00BD702C">
        <w:fldChar w:fldCharType="end"/>
      </w:r>
    </w:p>
    <w:p w14:paraId="6F6C637D" w14:textId="04314796" w:rsidR="009B2F25" w:rsidRPr="00BD702C" w:rsidRDefault="009B2F25">
      <w:pPr>
        <w:pStyle w:val="IDC2"/>
        <w:rPr>
          <w:rFonts w:asciiTheme="minorHAnsi" w:eastAsiaTheme="minorEastAsia" w:hAnsiTheme="minorHAnsi" w:cstheme="minorBidi"/>
          <w:sz w:val="22"/>
          <w:szCs w:val="22"/>
        </w:rPr>
      </w:pPr>
      <w:r w:rsidRPr="00BD702C">
        <w:rPr>
          <w:color w:val="002060"/>
        </w:rPr>
        <w:t>3.2</w:t>
      </w:r>
      <w:r w:rsidRPr="00BD702C">
        <w:rPr>
          <w:rFonts w:asciiTheme="minorHAnsi" w:eastAsiaTheme="minorEastAsia" w:hAnsiTheme="minorHAnsi" w:cstheme="minorBidi"/>
          <w:sz w:val="22"/>
          <w:szCs w:val="22"/>
        </w:rPr>
        <w:tab/>
      </w:r>
      <w:r w:rsidRPr="00BD702C">
        <w:t>Rendiment i escalabilitat</w:t>
      </w:r>
      <w:r w:rsidRPr="00BD702C">
        <w:tab/>
      </w:r>
      <w:r w:rsidRPr="00BD702C">
        <w:fldChar w:fldCharType="begin"/>
      </w:r>
      <w:r w:rsidRPr="00BD702C">
        <w:instrText xml:space="preserve"> PAGEREF _Toc76374242 \h </w:instrText>
      </w:r>
      <w:r w:rsidRPr="00BD702C">
        <w:fldChar w:fldCharType="separate"/>
      </w:r>
      <w:r w:rsidRPr="00BD702C">
        <w:t>14</w:t>
      </w:r>
      <w:r w:rsidRPr="00BD702C">
        <w:fldChar w:fldCharType="end"/>
      </w:r>
    </w:p>
    <w:p w14:paraId="2C319564" w14:textId="0A5235CF" w:rsidR="009B2F25" w:rsidRPr="00BD702C" w:rsidRDefault="009B2F25">
      <w:pPr>
        <w:pStyle w:val="IDC2"/>
        <w:rPr>
          <w:rFonts w:asciiTheme="minorHAnsi" w:eastAsiaTheme="minorEastAsia" w:hAnsiTheme="minorHAnsi" w:cstheme="minorBidi"/>
          <w:sz w:val="22"/>
          <w:szCs w:val="22"/>
        </w:rPr>
      </w:pPr>
      <w:r w:rsidRPr="00BD702C">
        <w:rPr>
          <w:color w:val="002060"/>
        </w:rPr>
        <w:t>3.3</w:t>
      </w:r>
      <w:r w:rsidRPr="00BD702C">
        <w:rPr>
          <w:rFonts w:asciiTheme="minorHAnsi" w:eastAsiaTheme="minorEastAsia" w:hAnsiTheme="minorHAnsi" w:cstheme="minorBidi"/>
          <w:sz w:val="22"/>
          <w:szCs w:val="22"/>
        </w:rPr>
        <w:tab/>
      </w:r>
      <w:r w:rsidRPr="00BD702C">
        <w:t>Disponibilitat</w:t>
      </w:r>
      <w:r w:rsidRPr="00BD702C">
        <w:tab/>
      </w:r>
      <w:r w:rsidRPr="00BD702C">
        <w:fldChar w:fldCharType="begin"/>
      </w:r>
      <w:r w:rsidRPr="00BD702C">
        <w:instrText xml:space="preserve"> PAGEREF _Toc76374243 \h </w:instrText>
      </w:r>
      <w:r w:rsidRPr="00BD702C">
        <w:fldChar w:fldCharType="separate"/>
      </w:r>
      <w:r w:rsidRPr="00BD702C">
        <w:t>15</w:t>
      </w:r>
      <w:r w:rsidRPr="00BD702C">
        <w:fldChar w:fldCharType="end"/>
      </w:r>
    </w:p>
    <w:p w14:paraId="053CF539" w14:textId="7DB4E02F" w:rsidR="009B2F25" w:rsidRPr="00BD702C" w:rsidRDefault="009B2F25">
      <w:pPr>
        <w:pStyle w:val="IDC2"/>
        <w:rPr>
          <w:rFonts w:asciiTheme="minorHAnsi" w:eastAsiaTheme="minorEastAsia" w:hAnsiTheme="minorHAnsi" w:cstheme="minorBidi"/>
          <w:sz w:val="22"/>
          <w:szCs w:val="22"/>
        </w:rPr>
      </w:pPr>
      <w:r w:rsidRPr="00BD702C">
        <w:rPr>
          <w:color w:val="002060"/>
        </w:rPr>
        <w:t>3.4</w:t>
      </w:r>
      <w:r w:rsidRPr="00BD702C">
        <w:rPr>
          <w:rFonts w:asciiTheme="minorHAnsi" w:eastAsiaTheme="minorEastAsia" w:hAnsiTheme="minorHAnsi" w:cstheme="minorBidi"/>
          <w:sz w:val="22"/>
          <w:szCs w:val="22"/>
        </w:rPr>
        <w:tab/>
      </w:r>
      <w:r w:rsidRPr="00BD702C">
        <w:t>Internacionalització</w:t>
      </w:r>
      <w:r w:rsidRPr="00BD702C">
        <w:tab/>
      </w:r>
      <w:r w:rsidRPr="00BD702C">
        <w:fldChar w:fldCharType="begin"/>
      </w:r>
      <w:r w:rsidRPr="00BD702C">
        <w:instrText xml:space="preserve"> PAGEREF _Toc76374244 \h </w:instrText>
      </w:r>
      <w:r w:rsidRPr="00BD702C">
        <w:fldChar w:fldCharType="separate"/>
      </w:r>
      <w:r w:rsidRPr="00BD702C">
        <w:t>15</w:t>
      </w:r>
      <w:r w:rsidRPr="00BD702C">
        <w:fldChar w:fldCharType="end"/>
      </w:r>
    </w:p>
    <w:p w14:paraId="0E9841A9" w14:textId="373394DC" w:rsidR="009B2F25" w:rsidRPr="00BD702C" w:rsidRDefault="009B2F25">
      <w:pPr>
        <w:pStyle w:val="IDC1"/>
        <w:tabs>
          <w:tab w:val="left" w:pos="440"/>
          <w:tab w:val="right" w:leader="dot" w:pos="9062"/>
        </w:tabs>
        <w:rPr>
          <w:rFonts w:asciiTheme="minorHAnsi" w:eastAsiaTheme="minorEastAsia" w:hAnsiTheme="minorHAnsi" w:cstheme="minorBidi"/>
          <w:noProof/>
          <w:color w:val="auto"/>
          <w:sz w:val="22"/>
          <w:szCs w:val="22"/>
        </w:rPr>
      </w:pPr>
      <w:r w:rsidRPr="00BD702C">
        <w:rPr>
          <w:noProof/>
          <w:color w:val="000000"/>
        </w:rPr>
        <w:t>4.</w:t>
      </w:r>
      <w:r w:rsidRPr="00BD702C">
        <w:rPr>
          <w:rFonts w:asciiTheme="minorHAnsi" w:eastAsiaTheme="minorEastAsia" w:hAnsiTheme="minorHAnsi" w:cstheme="minorBidi"/>
          <w:noProof/>
          <w:color w:val="auto"/>
          <w:sz w:val="22"/>
          <w:szCs w:val="22"/>
        </w:rPr>
        <w:tab/>
      </w:r>
      <w:r w:rsidRPr="00BD702C">
        <w:rPr>
          <w:noProof/>
        </w:rPr>
        <w:t>Informació específica pel projecte d’aprovisionament</w:t>
      </w:r>
      <w:r w:rsidRPr="00BD702C">
        <w:rPr>
          <w:noProof/>
        </w:rPr>
        <w:tab/>
      </w:r>
      <w:r w:rsidRPr="00BD702C">
        <w:rPr>
          <w:noProof/>
        </w:rPr>
        <w:fldChar w:fldCharType="begin"/>
      </w:r>
      <w:r w:rsidRPr="00BD702C">
        <w:rPr>
          <w:noProof/>
        </w:rPr>
        <w:instrText xml:space="preserve"> PAGEREF _Toc76374245 \h </w:instrText>
      </w:r>
      <w:r w:rsidRPr="00BD702C">
        <w:rPr>
          <w:noProof/>
        </w:rPr>
      </w:r>
      <w:r w:rsidRPr="00BD702C">
        <w:rPr>
          <w:noProof/>
        </w:rPr>
        <w:fldChar w:fldCharType="separate"/>
      </w:r>
      <w:r w:rsidRPr="00BD702C">
        <w:rPr>
          <w:noProof/>
        </w:rPr>
        <w:t>16</w:t>
      </w:r>
      <w:r w:rsidRPr="00BD702C">
        <w:rPr>
          <w:noProof/>
        </w:rPr>
        <w:fldChar w:fldCharType="end"/>
      </w:r>
    </w:p>
    <w:p w14:paraId="021B9B7B" w14:textId="78A358D2" w:rsidR="009B2F25" w:rsidRPr="00BD702C" w:rsidRDefault="009B2F25">
      <w:pPr>
        <w:pStyle w:val="IDC2"/>
        <w:rPr>
          <w:rFonts w:asciiTheme="minorHAnsi" w:eastAsiaTheme="minorEastAsia" w:hAnsiTheme="minorHAnsi" w:cstheme="minorBidi"/>
          <w:sz w:val="22"/>
          <w:szCs w:val="22"/>
        </w:rPr>
      </w:pPr>
      <w:r w:rsidRPr="00BD702C">
        <w:rPr>
          <w:color w:val="002060"/>
        </w:rPr>
        <w:t>4.1</w:t>
      </w:r>
      <w:r w:rsidRPr="00BD702C">
        <w:rPr>
          <w:rFonts w:asciiTheme="minorHAnsi" w:eastAsiaTheme="minorEastAsia" w:hAnsiTheme="minorHAnsi" w:cstheme="minorBidi"/>
          <w:sz w:val="22"/>
          <w:szCs w:val="22"/>
        </w:rPr>
        <w:tab/>
      </w:r>
      <w:r w:rsidRPr="00BD702C">
        <w:t>Informació relativa al context</w:t>
      </w:r>
      <w:r w:rsidRPr="00BD702C">
        <w:tab/>
      </w:r>
      <w:r w:rsidRPr="00BD702C">
        <w:fldChar w:fldCharType="begin"/>
      </w:r>
      <w:r w:rsidRPr="00BD702C">
        <w:instrText xml:space="preserve"> PAGEREF _Toc76374246 \h </w:instrText>
      </w:r>
      <w:r w:rsidRPr="00BD702C">
        <w:fldChar w:fldCharType="separate"/>
      </w:r>
      <w:r w:rsidRPr="00BD702C">
        <w:t>16</w:t>
      </w:r>
      <w:r w:rsidRPr="00BD702C">
        <w:fldChar w:fldCharType="end"/>
      </w:r>
    </w:p>
    <w:p w14:paraId="7828822A" w14:textId="1848C2B5" w:rsidR="009B2F25" w:rsidRPr="00BD702C" w:rsidRDefault="009B2F25">
      <w:pPr>
        <w:pStyle w:val="IDC2"/>
        <w:rPr>
          <w:rFonts w:asciiTheme="minorHAnsi" w:eastAsiaTheme="minorEastAsia" w:hAnsiTheme="minorHAnsi" w:cstheme="minorBidi"/>
          <w:sz w:val="22"/>
          <w:szCs w:val="22"/>
        </w:rPr>
      </w:pPr>
      <w:r w:rsidRPr="00BD702C">
        <w:rPr>
          <w:color w:val="002060"/>
        </w:rPr>
        <w:t>4.2</w:t>
      </w:r>
      <w:r w:rsidRPr="00BD702C">
        <w:rPr>
          <w:rFonts w:asciiTheme="minorHAnsi" w:eastAsiaTheme="minorEastAsia" w:hAnsiTheme="minorHAnsi" w:cstheme="minorBidi"/>
          <w:sz w:val="22"/>
          <w:szCs w:val="22"/>
        </w:rPr>
        <w:tab/>
      </w:r>
      <w:r w:rsidRPr="00BD702C">
        <w:t>Informació relativa al SIC</w:t>
      </w:r>
      <w:r w:rsidRPr="00BD702C">
        <w:tab/>
      </w:r>
      <w:r w:rsidRPr="00BD702C">
        <w:fldChar w:fldCharType="begin"/>
      </w:r>
      <w:r w:rsidRPr="00BD702C">
        <w:instrText xml:space="preserve"> PAGEREF _Toc76374247 \h </w:instrText>
      </w:r>
      <w:r w:rsidRPr="00BD702C">
        <w:fldChar w:fldCharType="separate"/>
      </w:r>
      <w:r w:rsidRPr="00BD702C">
        <w:t>16</w:t>
      </w:r>
      <w:r w:rsidRPr="00BD702C">
        <w:fldChar w:fldCharType="end"/>
      </w:r>
    </w:p>
    <w:p w14:paraId="45168636" w14:textId="3C84D40E" w:rsidR="009B2F25" w:rsidRPr="00BD702C" w:rsidRDefault="009B2F25">
      <w:pPr>
        <w:pStyle w:val="IDC2"/>
        <w:rPr>
          <w:rFonts w:asciiTheme="minorHAnsi" w:eastAsiaTheme="minorEastAsia" w:hAnsiTheme="minorHAnsi" w:cstheme="minorBidi"/>
          <w:sz w:val="22"/>
          <w:szCs w:val="22"/>
        </w:rPr>
      </w:pPr>
      <w:r w:rsidRPr="00BD702C">
        <w:rPr>
          <w:color w:val="002060"/>
        </w:rPr>
        <w:t>4.3</w:t>
      </w:r>
      <w:r w:rsidRPr="00BD702C">
        <w:rPr>
          <w:rFonts w:asciiTheme="minorHAnsi" w:eastAsiaTheme="minorEastAsia" w:hAnsiTheme="minorHAnsi" w:cstheme="minorBidi"/>
          <w:sz w:val="22"/>
          <w:szCs w:val="22"/>
        </w:rPr>
        <w:tab/>
      </w:r>
      <w:r w:rsidRPr="00BD702C">
        <w:t>Informació relativa a xarxes i dominis DNS</w:t>
      </w:r>
      <w:r w:rsidRPr="00BD702C">
        <w:tab/>
      </w:r>
      <w:r w:rsidRPr="00BD702C">
        <w:fldChar w:fldCharType="begin"/>
      </w:r>
      <w:r w:rsidRPr="00BD702C">
        <w:instrText xml:space="preserve"> PAGEREF _Toc76374248 \h </w:instrText>
      </w:r>
      <w:r w:rsidRPr="00BD702C">
        <w:fldChar w:fldCharType="separate"/>
      </w:r>
      <w:r w:rsidRPr="00BD702C">
        <w:t>16</w:t>
      </w:r>
      <w:r w:rsidRPr="00BD702C">
        <w:fldChar w:fldCharType="end"/>
      </w:r>
    </w:p>
    <w:p w14:paraId="0C27A741" w14:textId="4176C306" w:rsidR="009B2F25" w:rsidRPr="00BD702C" w:rsidRDefault="009B2F25">
      <w:pPr>
        <w:pStyle w:val="IDC2"/>
        <w:rPr>
          <w:rFonts w:asciiTheme="minorHAnsi" w:eastAsiaTheme="minorEastAsia" w:hAnsiTheme="minorHAnsi" w:cstheme="minorBidi"/>
          <w:sz w:val="22"/>
          <w:szCs w:val="22"/>
        </w:rPr>
      </w:pPr>
      <w:r w:rsidRPr="00BD702C">
        <w:rPr>
          <w:color w:val="002060"/>
        </w:rPr>
        <w:t>4.4</w:t>
      </w:r>
      <w:r w:rsidRPr="00BD702C">
        <w:rPr>
          <w:rFonts w:asciiTheme="minorHAnsi" w:eastAsiaTheme="minorEastAsia" w:hAnsiTheme="minorHAnsi" w:cstheme="minorBidi"/>
          <w:sz w:val="22"/>
          <w:szCs w:val="22"/>
        </w:rPr>
        <w:tab/>
      </w:r>
      <w:r w:rsidRPr="00BD702C">
        <w:t>Informació relativa a l’aprovisionament d’Infraestructura</w:t>
      </w:r>
      <w:r w:rsidRPr="00BD702C">
        <w:tab/>
      </w:r>
      <w:r w:rsidRPr="00BD702C">
        <w:fldChar w:fldCharType="begin"/>
      </w:r>
      <w:r w:rsidRPr="00BD702C">
        <w:instrText xml:space="preserve"> PAGEREF _Toc76374249 \h </w:instrText>
      </w:r>
      <w:r w:rsidRPr="00BD702C">
        <w:fldChar w:fldCharType="separate"/>
      </w:r>
      <w:r w:rsidRPr="00BD702C">
        <w:t>17</w:t>
      </w:r>
      <w:r w:rsidRPr="00BD702C">
        <w:fldChar w:fldCharType="end"/>
      </w:r>
    </w:p>
    <w:p w14:paraId="68480FB9" w14:textId="6FD9BD0E" w:rsidR="009B2F25" w:rsidRPr="00BD702C" w:rsidRDefault="009B2F25">
      <w:pPr>
        <w:pStyle w:val="IDC2"/>
        <w:rPr>
          <w:rFonts w:asciiTheme="minorHAnsi" w:eastAsiaTheme="minorEastAsia" w:hAnsiTheme="minorHAnsi" w:cstheme="minorBidi"/>
          <w:sz w:val="22"/>
          <w:szCs w:val="22"/>
        </w:rPr>
      </w:pPr>
      <w:r w:rsidRPr="00BD702C">
        <w:rPr>
          <w:color w:val="002060"/>
        </w:rPr>
        <w:t>4.5</w:t>
      </w:r>
      <w:r w:rsidRPr="00BD702C">
        <w:rPr>
          <w:rFonts w:asciiTheme="minorHAnsi" w:eastAsiaTheme="minorEastAsia" w:hAnsiTheme="minorHAnsi" w:cstheme="minorBidi"/>
          <w:sz w:val="22"/>
          <w:szCs w:val="22"/>
        </w:rPr>
        <w:tab/>
      </w:r>
      <w:r w:rsidRPr="00BD702C">
        <w:t>Estratègia de migració</w:t>
      </w:r>
      <w:r w:rsidRPr="00BD702C">
        <w:tab/>
      </w:r>
      <w:r w:rsidRPr="00BD702C">
        <w:fldChar w:fldCharType="begin"/>
      </w:r>
      <w:r w:rsidRPr="00BD702C">
        <w:instrText xml:space="preserve"> PAGEREF _Toc76374250 \h </w:instrText>
      </w:r>
      <w:r w:rsidRPr="00BD702C">
        <w:fldChar w:fldCharType="separate"/>
      </w:r>
      <w:r w:rsidRPr="00BD702C">
        <w:t>17</w:t>
      </w:r>
      <w:r w:rsidRPr="00BD702C">
        <w:fldChar w:fldCharType="end"/>
      </w:r>
    </w:p>
    <w:p w14:paraId="6537F28F" w14:textId="2F90255E" w:rsidR="00846388" w:rsidRPr="00BD702C" w:rsidRDefault="003B3B2F">
      <w:pPr>
        <w:tabs>
          <w:tab w:val="left" w:pos="-720"/>
          <w:tab w:val="left" w:pos="0"/>
          <w:tab w:val="left" w:pos="720"/>
          <w:tab w:val="left" w:pos="1440"/>
          <w:tab w:val="left" w:pos="2160"/>
          <w:tab w:val="left" w:pos="2880"/>
        </w:tabs>
        <w:suppressAutoHyphens/>
        <w:ind w:left="3600" w:hanging="3600"/>
      </w:pPr>
      <w:r w:rsidRPr="00BD702C">
        <w:rPr>
          <w:b/>
          <w:color w:val="333399"/>
          <w:sz w:val="24"/>
        </w:rPr>
        <w:fldChar w:fldCharType="end"/>
      </w:r>
    </w:p>
    <w:p w14:paraId="70DF9E56" w14:textId="2835C164" w:rsidR="00716E70" w:rsidRPr="00BD702C" w:rsidRDefault="00716E70" w:rsidP="00A5408A"/>
    <w:p w14:paraId="3A8E0310" w14:textId="0F51C96E" w:rsidR="00716E70" w:rsidRPr="00BD702C" w:rsidRDefault="70736360" w:rsidP="00716E70">
      <w:pPr>
        <w:pStyle w:val="Ttol1"/>
      </w:pPr>
      <w:bookmarkStart w:id="4" w:name="_Ref346115760"/>
      <w:bookmarkStart w:id="5" w:name="_Toc350498879"/>
      <w:bookmarkStart w:id="6" w:name="_Toc76374226"/>
      <w:r w:rsidRPr="00BD702C">
        <w:lastRenderedPageBreak/>
        <w:t>Introducció</w:t>
      </w:r>
      <w:bookmarkEnd w:id="4"/>
      <w:bookmarkEnd w:id="5"/>
      <w:bookmarkEnd w:id="6"/>
    </w:p>
    <w:p w14:paraId="70EFDD8A" w14:textId="5470FE86" w:rsidR="001D447C" w:rsidRPr="00BD702C" w:rsidRDefault="001D447C" w:rsidP="00A6606D">
      <w:pPr>
        <w:pStyle w:val="Ttol2"/>
        <w:rPr>
          <w:lang w:val="ca-ES" w:eastAsia="ca-ES"/>
        </w:rPr>
      </w:pPr>
      <w:bookmarkStart w:id="7" w:name="_Ref349746604"/>
      <w:bookmarkStart w:id="8" w:name="_Toc350498881"/>
      <w:bookmarkStart w:id="9" w:name="_Toc76374227"/>
      <w:r w:rsidRPr="00BD702C">
        <w:rPr>
          <w:lang w:val="ca-ES" w:eastAsia="ca-ES"/>
        </w:rPr>
        <w:t>Propòsit</w:t>
      </w:r>
      <w:bookmarkEnd w:id="7"/>
      <w:bookmarkEnd w:id="8"/>
      <w:bookmarkEnd w:id="9"/>
    </w:p>
    <w:p w14:paraId="5C6BFE2A" w14:textId="59DE0A04" w:rsidR="00396A36" w:rsidRPr="00BD702C" w:rsidRDefault="00396A36" w:rsidP="00396A36">
      <w:pPr>
        <w:autoSpaceDE w:val="0"/>
        <w:autoSpaceDN w:val="0"/>
        <w:adjustRightInd w:val="0"/>
        <w:jc w:val="left"/>
        <w:rPr>
          <w:bCs/>
          <w:i/>
          <w:iCs/>
          <w:color w:val="0070C0"/>
        </w:rPr>
      </w:pPr>
      <w:r w:rsidRPr="00BD702C">
        <w:rPr>
          <w:i/>
          <w:iCs/>
          <w:color w:val="0070C0"/>
        </w:rPr>
        <w:t xml:space="preserve">&lt;Requerit&gt; Indicar l’objectiu de la solució / servei a grans trets. Donar resposta al </w:t>
      </w:r>
      <w:r w:rsidRPr="00BD702C">
        <w:rPr>
          <w:b/>
          <w:i/>
          <w:iCs/>
          <w:color w:val="0070C0"/>
        </w:rPr>
        <w:t>qu</w:t>
      </w:r>
      <w:r w:rsidR="005E0E1C">
        <w:rPr>
          <w:b/>
          <w:i/>
          <w:iCs/>
          <w:color w:val="0070C0"/>
        </w:rPr>
        <w:t>è</w:t>
      </w:r>
      <w:r w:rsidRPr="00BD702C">
        <w:rPr>
          <w:b/>
          <w:i/>
          <w:iCs/>
          <w:color w:val="0070C0"/>
        </w:rPr>
        <w:t xml:space="preserve"> volem fer. </w:t>
      </w:r>
      <w:r w:rsidRPr="00BD702C">
        <w:rPr>
          <w:bCs/>
          <w:i/>
          <w:iCs/>
          <w:color w:val="0070C0"/>
        </w:rPr>
        <w:t xml:space="preserve">El propòsit fa referència a la necessitat o servei que el Sistema d’Informació vol cobrir o oferir. </w:t>
      </w:r>
    </w:p>
    <w:p w14:paraId="36028120" w14:textId="77777777" w:rsidR="00396A36" w:rsidRPr="00BD702C" w:rsidRDefault="00396A36" w:rsidP="00396A36">
      <w:pPr>
        <w:autoSpaceDE w:val="0"/>
        <w:autoSpaceDN w:val="0"/>
        <w:adjustRightInd w:val="0"/>
        <w:jc w:val="left"/>
        <w:rPr>
          <w:bCs/>
          <w:i/>
          <w:iCs/>
          <w:color w:val="0070C0"/>
        </w:rPr>
      </w:pPr>
    </w:p>
    <w:p w14:paraId="192089BC" w14:textId="77777777" w:rsidR="00396A36" w:rsidRPr="00BD702C" w:rsidRDefault="00396A36" w:rsidP="00396A36">
      <w:pPr>
        <w:autoSpaceDE w:val="0"/>
        <w:autoSpaceDN w:val="0"/>
        <w:adjustRightInd w:val="0"/>
        <w:jc w:val="left"/>
        <w:rPr>
          <w:bCs/>
          <w:i/>
          <w:iCs/>
          <w:color w:val="0070C0"/>
        </w:rPr>
      </w:pPr>
      <w:r w:rsidRPr="00BD702C">
        <w:rPr>
          <w:bCs/>
          <w:i/>
          <w:iCs/>
          <w:color w:val="0070C0"/>
        </w:rPr>
        <w:t>Per exemple:</w:t>
      </w:r>
    </w:p>
    <w:p w14:paraId="1050B45C" w14:textId="77777777" w:rsidR="00396A36" w:rsidRPr="00BD702C" w:rsidRDefault="00396A36" w:rsidP="00396A36">
      <w:pPr>
        <w:autoSpaceDE w:val="0"/>
        <w:autoSpaceDN w:val="0"/>
        <w:adjustRightInd w:val="0"/>
        <w:jc w:val="left"/>
        <w:rPr>
          <w:bCs/>
          <w:i/>
          <w:iCs/>
          <w:color w:val="0070C0"/>
        </w:rPr>
      </w:pPr>
      <w:r w:rsidRPr="00BD702C">
        <w:rPr>
          <w:bCs/>
          <w:i/>
          <w:iCs/>
          <w:color w:val="0070C0"/>
        </w:rPr>
        <w:t xml:space="preserve">El propòsit del Sistema d’Informació d’aquest DA es gestionar les reserves d’un hotel i, en la seva part privada administrativa, gestionar l’aplicació a nivell intern </w:t>
      </w:r>
      <w:r w:rsidRPr="00BD702C">
        <w:rPr>
          <w:rFonts w:cs="Arial"/>
          <w:bCs/>
          <w:i/>
          <w:iCs/>
          <w:color w:val="0070C0"/>
          <w:lang w:eastAsia="ca-ES"/>
        </w:rPr>
        <w:t>(usuaris, allotjaments oferts, etc.)</w:t>
      </w:r>
      <w:r w:rsidRPr="00BD702C">
        <w:rPr>
          <w:bCs/>
          <w:i/>
          <w:iCs/>
          <w:color w:val="0070C0"/>
        </w:rPr>
        <w:t>.</w:t>
      </w:r>
    </w:p>
    <w:p w14:paraId="168F5B5A" w14:textId="0C29F812" w:rsidR="001D447C" w:rsidRPr="00BD702C" w:rsidRDefault="001D447C" w:rsidP="00A6606D">
      <w:pPr>
        <w:pStyle w:val="Ttol2"/>
        <w:rPr>
          <w:lang w:val="ca-ES" w:eastAsia="ca-ES"/>
        </w:rPr>
      </w:pPr>
      <w:bookmarkStart w:id="10" w:name="_Toc350498882"/>
      <w:bookmarkStart w:id="11" w:name="_Toc76374228"/>
      <w:r w:rsidRPr="00BD702C">
        <w:rPr>
          <w:lang w:val="ca-ES" w:eastAsia="ca-ES"/>
        </w:rPr>
        <w:t>Abast</w:t>
      </w:r>
      <w:bookmarkEnd w:id="10"/>
      <w:bookmarkEnd w:id="11"/>
    </w:p>
    <w:p w14:paraId="4091371B" w14:textId="77777777" w:rsidR="00B11056" w:rsidRPr="00BD702C" w:rsidRDefault="00B11056" w:rsidP="00B11056">
      <w:pPr>
        <w:autoSpaceDE w:val="0"/>
        <w:autoSpaceDN w:val="0"/>
        <w:adjustRightInd w:val="0"/>
        <w:jc w:val="left"/>
        <w:rPr>
          <w:rFonts w:cs="Arial"/>
          <w:bCs/>
          <w:i/>
          <w:iCs/>
          <w:color w:val="0070C0"/>
          <w:lang w:eastAsia="ca-ES"/>
        </w:rPr>
      </w:pPr>
      <w:r w:rsidRPr="00BD702C">
        <w:rPr>
          <w:i/>
          <w:iCs/>
          <w:color w:val="0070C0"/>
        </w:rPr>
        <w:t xml:space="preserve">&lt;Requerit&gt; Especificar l’abast de la </w:t>
      </w:r>
      <w:r w:rsidRPr="00BD702C">
        <w:rPr>
          <w:iCs/>
          <w:color w:val="0070C0"/>
        </w:rPr>
        <w:t xml:space="preserve">solució / servei </w:t>
      </w:r>
      <w:r w:rsidRPr="00BD702C">
        <w:rPr>
          <w:i/>
          <w:iCs/>
          <w:color w:val="0070C0"/>
        </w:rPr>
        <w:t>definit al DA</w:t>
      </w:r>
      <w:r w:rsidRPr="00BD702C">
        <w:rPr>
          <w:rFonts w:cs="Arial"/>
          <w:i/>
          <w:iCs/>
          <w:color w:val="0070C0"/>
          <w:lang w:eastAsia="ca-ES"/>
        </w:rPr>
        <w:t xml:space="preserve">. Donar resposta a </w:t>
      </w:r>
      <w:r w:rsidRPr="00BD702C">
        <w:rPr>
          <w:rFonts w:cs="Arial"/>
          <w:b/>
          <w:i/>
          <w:iCs/>
          <w:color w:val="0070C0"/>
          <w:lang w:eastAsia="ca-ES"/>
        </w:rPr>
        <w:t xml:space="preserve">com ho volem fer. </w:t>
      </w:r>
      <w:r w:rsidRPr="00BD702C">
        <w:rPr>
          <w:rFonts w:cs="Arial"/>
          <w:bCs/>
          <w:i/>
          <w:iCs/>
          <w:color w:val="0070C0"/>
          <w:lang w:eastAsia="ca-ES"/>
        </w:rPr>
        <w:t>L’abast, en línia amb el punt anterior, ha d’explicar com el Sistema d’Informació ho farà per cobrir la necessitat o donar el servei descrit en el punt anterior.</w:t>
      </w:r>
    </w:p>
    <w:p w14:paraId="1DFBEB24" w14:textId="77777777" w:rsidR="00B11056" w:rsidRPr="00BD702C" w:rsidRDefault="00B11056" w:rsidP="00B11056">
      <w:pPr>
        <w:autoSpaceDE w:val="0"/>
        <w:autoSpaceDN w:val="0"/>
        <w:adjustRightInd w:val="0"/>
        <w:jc w:val="left"/>
        <w:rPr>
          <w:rFonts w:cs="Arial"/>
          <w:bCs/>
          <w:i/>
          <w:iCs/>
          <w:color w:val="0070C0"/>
          <w:lang w:eastAsia="ca-ES"/>
        </w:rPr>
      </w:pPr>
    </w:p>
    <w:p w14:paraId="64787FDE" w14:textId="77777777" w:rsidR="00B11056" w:rsidRPr="00BD702C" w:rsidRDefault="00B11056" w:rsidP="00B11056">
      <w:pPr>
        <w:autoSpaceDE w:val="0"/>
        <w:autoSpaceDN w:val="0"/>
        <w:adjustRightInd w:val="0"/>
        <w:jc w:val="left"/>
        <w:rPr>
          <w:rFonts w:cs="Arial"/>
          <w:bCs/>
          <w:i/>
          <w:iCs/>
          <w:color w:val="0070C0"/>
          <w:lang w:eastAsia="ca-ES"/>
        </w:rPr>
      </w:pPr>
      <w:r w:rsidRPr="00BD702C">
        <w:rPr>
          <w:rFonts w:cs="Arial"/>
          <w:bCs/>
          <w:i/>
          <w:iCs/>
          <w:color w:val="0070C0"/>
          <w:lang w:eastAsia="ca-ES"/>
        </w:rPr>
        <w:t>Per exemple:</w:t>
      </w:r>
      <w:r w:rsidRPr="00BD702C">
        <w:rPr>
          <w:rFonts w:cs="Arial"/>
          <w:bCs/>
          <w:i/>
          <w:iCs/>
          <w:color w:val="0070C0"/>
          <w:lang w:eastAsia="ca-ES"/>
        </w:rPr>
        <w:br/>
        <w:t>El Sistema d’Informació està conformat per una aplicació web amb accés a una base de dades relacional que mostrarà les dates disponibles per reservar allotjament, i també gestionar les reserves una vegada donades d’alta. El SI enviarà notificacions als usuaris en forma de correu electrònic i/o SMS. Finalment, hi ha una part privada administrativa que permetrà gestionar l’aplicació (usuaris, allotjaments oferts, etc.)</w:t>
      </w:r>
    </w:p>
    <w:p w14:paraId="2BF03304" w14:textId="602C4541" w:rsidR="002205FE" w:rsidRPr="00BD702C" w:rsidRDefault="002205FE" w:rsidP="70736360">
      <w:pPr>
        <w:autoSpaceDE w:val="0"/>
        <w:autoSpaceDN w:val="0"/>
        <w:adjustRightInd w:val="0"/>
        <w:jc w:val="left"/>
        <w:rPr>
          <w:rFonts w:cs="Arial"/>
          <w:i/>
          <w:iCs/>
          <w:color w:val="0070C0"/>
          <w:lang w:eastAsia="ca-ES"/>
        </w:rPr>
      </w:pPr>
    </w:p>
    <w:p w14:paraId="6B70A46A" w14:textId="77777777" w:rsidR="002205FE" w:rsidRPr="00BD702C" w:rsidRDefault="002205FE" w:rsidP="00BE71EA">
      <w:pPr>
        <w:pStyle w:val="Ttol3"/>
        <w:rPr>
          <w:lang w:val="ca-ES"/>
        </w:rPr>
      </w:pPr>
      <w:bookmarkStart w:id="12" w:name="_Toc76374229"/>
      <w:r w:rsidRPr="00BD702C">
        <w:rPr>
          <w:lang w:val="ca-ES"/>
        </w:rPr>
        <w:t>Necessitats fonamentals</w:t>
      </w:r>
      <w:bookmarkEnd w:id="12"/>
    </w:p>
    <w:p w14:paraId="59876A60" w14:textId="77777777" w:rsidR="00C25DA8" w:rsidRPr="00BD702C" w:rsidRDefault="00C25DA8" w:rsidP="00C25DA8">
      <w:pPr>
        <w:rPr>
          <w:i/>
          <w:color w:val="0070C0"/>
        </w:rPr>
      </w:pPr>
      <w:bookmarkStart w:id="13" w:name="_Toc348712045"/>
      <w:bookmarkStart w:id="14" w:name="_Toc350498952"/>
      <w:bookmarkStart w:id="15" w:name="_Toc76374230"/>
      <w:r w:rsidRPr="00BD702C">
        <w:rPr>
          <w:i/>
          <w:color w:val="0070C0"/>
        </w:rPr>
        <w:t>&lt;Opcional&gt; Fer una llista dels requeriments / necessitats fonamentals que ha de cobrir l’arquitectura de la solució / servei.</w:t>
      </w:r>
    </w:p>
    <w:p w14:paraId="3B08C888" w14:textId="77777777" w:rsidR="00C25DA8" w:rsidRPr="00BD702C" w:rsidRDefault="00C25DA8" w:rsidP="00C25DA8">
      <w:pPr>
        <w:rPr>
          <w:i/>
          <w:color w:val="0070C0"/>
        </w:rPr>
      </w:pPr>
    </w:p>
    <w:p w14:paraId="5B01D336" w14:textId="77777777" w:rsidR="00C25DA8" w:rsidRPr="00BD702C" w:rsidRDefault="00C25DA8" w:rsidP="00C25DA8">
      <w:pPr>
        <w:rPr>
          <w:i/>
          <w:color w:val="0070C0"/>
        </w:rPr>
      </w:pPr>
      <w:r w:rsidRPr="00BD702C">
        <w:rPr>
          <w:i/>
          <w:color w:val="0070C0"/>
        </w:rPr>
        <w:t>Punts que condicionen tota l’arquitectura.</w:t>
      </w:r>
    </w:p>
    <w:p w14:paraId="7010953B" w14:textId="77777777" w:rsidR="00C25DA8" w:rsidRPr="00BD702C" w:rsidRDefault="00C25DA8" w:rsidP="00C25DA8">
      <w:pPr>
        <w:rPr>
          <w:i/>
          <w:color w:val="0070C0"/>
        </w:rPr>
      </w:pPr>
    </w:p>
    <w:p w14:paraId="4739F7BD" w14:textId="77777777" w:rsidR="00C25DA8" w:rsidRPr="00BD702C" w:rsidRDefault="00C25DA8" w:rsidP="00C25DA8">
      <w:pPr>
        <w:rPr>
          <w:i/>
          <w:color w:val="0070C0"/>
        </w:rPr>
      </w:pPr>
      <w:r w:rsidRPr="00BD702C">
        <w:rPr>
          <w:i/>
          <w:color w:val="0070C0"/>
        </w:rPr>
        <w:t>Per exemple:</w:t>
      </w:r>
    </w:p>
    <w:p w14:paraId="15E1D884" w14:textId="77777777" w:rsidR="00C25DA8" w:rsidRPr="00BD702C" w:rsidRDefault="00C25DA8" w:rsidP="00C25DA8">
      <w:pPr>
        <w:rPr>
          <w:i/>
          <w:color w:val="0070C0"/>
        </w:rPr>
      </w:pPr>
    </w:p>
    <w:p w14:paraId="143C050A" w14:textId="77777777" w:rsidR="00C25DA8" w:rsidRPr="00BD702C" w:rsidRDefault="00C25DA8" w:rsidP="00C25DA8">
      <w:pPr>
        <w:pStyle w:val="Pargrafdellista"/>
        <w:numPr>
          <w:ilvl w:val="0"/>
          <w:numId w:val="71"/>
        </w:numPr>
        <w:rPr>
          <w:i/>
          <w:color w:val="0070C0"/>
        </w:rPr>
      </w:pPr>
      <w:r w:rsidRPr="00BD702C">
        <w:rPr>
          <w:i/>
          <w:color w:val="0070C0"/>
        </w:rPr>
        <w:t>Es necessari accés al servei des de Intranet i Internet</w:t>
      </w:r>
    </w:p>
    <w:p w14:paraId="5D9A163D" w14:textId="77777777" w:rsidR="00C25DA8" w:rsidRPr="00BD702C" w:rsidRDefault="00C25DA8" w:rsidP="00C25DA8">
      <w:pPr>
        <w:pStyle w:val="Pargrafdellista"/>
        <w:numPr>
          <w:ilvl w:val="0"/>
          <w:numId w:val="71"/>
        </w:numPr>
        <w:rPr>
          <w:i/>
          <w:color w:val="0070C0"/>
        </w:rPr>
      </w:pPr>
      <w:r w:rsidRPr="00BD702C">
        <w:rPr>
          <w:i/>
          <w:color w:val="0070C0"/>
        </w:rPr>
        <w:t>Es requereix alta disponibilitat a totes les capes de la infraestructura.</w:t>
      </w:r>
    </w:p>
    <w:p w14:paraId="7B54188B" w14:textId="77777777" w:rsidR="00C25DA8" w:rsidRPr="00BD702C" w:rsidRDefault="00C25DA8" w:rsidP="00C25DA8">
      <w:pPr>
        <w:pStyle w:val="Pargrafdellista"/>
        <w:numPr>
          <w:ilvl w:val="0"/>
          <w:numId w:val="71"/>
        </w:numPr>
        <w:rPr>
          <w:i/>
          <w:color w:val="0070C0"/>
        </w:rPr>
      </w:pPr>
      <w:r w:rsidRPr="00BD702C">
        <w:rPr>
          <w:i/>
          <w:color w:val="0070C0"/>
        </w:rPr>
        <w:t>Es necessari l’ús d’una base de dades no relacional.</w:t>
      </w:r>
    </w:p>
    <w:p w14:paraId="643E8C66" w14:textId="77777777" w:rsidR="00C25DA8" w:rsidRPr="00BD702C" w:rsidRDefault="00C25DA8" w:rsidP="00C25DA8">
      <w:pPr>
        <w:pStyle w:val="Pargrafdellista"/>
        <w:numPr>
          <w:ilvl w:val="0"/>
          <w:numId w:val="71"/>
        </w:numPr>
        <w:rPr>
          <w:i/>
          <w:color w:val="0070C0"/>
        </w:rPr>
      </w:pPr>
      <w:r w:rsidRPr="00BD702C">
        <w:rPr>
          <w:i/>
          <w:color w:val="0070C0"/>
        </w:rPr>
        <w:t>Es necessari l’ús del servei transversal de e-Formularis.</w:t>
      </w:r>
    </w:p>
    <w:p w14:paraId="4E9D014A" w14:textId="77777777" w:rsidR="00C25DA8" w:rsidRPr="00BD702C" w:rsidRDefault="00C25DA8" w:rsidP="00C25DA8">
      <w:pPr>
        <w:pStyle w:val="Pargrafdellista"/>
        <w:numPr>
          <w:ilvl w:val="0"/>
          <w:numId w:val="71"/>
        </w:numPr>
        <w:rPr>
          <w:i/>
          <w:color w:val="0070C0"/>
        </w:rPr>
      </w:pPr>
      <w:r w:rsidRPr="00BD702C">
        <w:rPr>
          <w:i/>
          <w:color w:val="0070C0"/>
        </w:rPr>
        <w:t>...</w:t>
      </w:r>
    </w:p>
    <w:p w14:paraId="0523C32F" w14:textId="77777777" w:rsidR="002205FE" w:rsidRPr="00BD702C" w:rsidRDefault="002205FE" w:rsidP="00BE71EA">
      <w:pPr>
        <w:pStyle w:val="Ttol3"/>
        <w:rPr>
          <w:lang w:val="ca-ES"/>
        </w:rPr>
      </w:pPr>
      <w:r w:rsidRPr="00BD702C">
        <w:rPr>
          <w:lang w:val="ca-ES"/>
        </w:rPr>
        <w:t>Restriccions i requisits no funcionals</w:t>
      </w:r>
      <w:bookmarkEnd w:id="13"/>
      <w:bookmarkEnd w:id="14"/>
      <w:bookmarkEnd w:id="15"/>
    </w:p>
    <w:p w14:paraId="4803958D" w14:textId="37DA15DA" w:rsidR="002205FE" w:rsidRPr="00BD702C" w:rsidRDefault="002205FE" w:rsidP="002205FE">
      <w:pPr>
        <w:pStyle w:val="AjudaCar"/>
        <w:rPr>
          <w:color w:val="0070C0"/>
          <w:sz w:val="20"/>
          <w:szCs w:val="20"/>
        </w:rPr>
      </w:pPr>
      <w:r w:rsidRPr="00BD702C">
        <w:rPr>
          <w:color w:val="0070C0"/>
          <w:sz w:val="20"/>
          <w:szCs w:val="20"/>
        </w:rPr>
        <w:t>&lt;Requerit&gt; Indicar els requisits que tenen en compte aspectes de la solució fora de la seva funcionalitat i que són importants o rellevants per l’arquitectura</w:t>
      </w:r>
    </w:p>
    <w:p w14:paraId="55016C91" w14:textId="77777777" w:rsidR="00BD29ED" w:rsidRPr="00BD702C" w:rsidRDefault="00BD29ED" w:rsidP="002205FE">
      <w:pPr>
        <w:pStyle w:val="AjudaCar"/>
        <w:rPr>
          <w:color w:val="0070C0"/>
          <w:sz w:val="20"/>
          <w:szCs w:val="20"/>
        </w:rPr>
      </w:pPr>
    </w:p>
    <w:p w14:paraId="339417DF" w14:textId="77777777" w:rsidR="00BD29ED" w:rsidRPr="00BD702C" w:rsidRDefault="00BD29ED" w:rsidP="00BD29ED">
      <w:pPr>
        <w:pStyle w:val="AjudaCar"/>
        <w:rPr>
          <w:color w:val="0070C0"/>
          <w:sz w:val="20"/>
          <w:szCs w:val="20"/>
        </w:rPr>
      </w:pPr>
      <w:r w:rsidRPr="00BD702C">
        <w:rPr>
          <w:color w:val="0070C0"/>
          <w:sz w:val="20"/>
          <w:szCs w:val="20"/>
        </w:rPr>
        <w:t>Per exemple:</w:t>
      </w:r>
    </w:p>
    <w:p w14:paraId="53648361" w14:textId="77777777" w:rsidR="00BD29ED" w:rsidRPr="00BD702C" w:rsidRDefault="00BD29ED" w:rsidP="00BD29ED">
      <w:pPr>
        <w:pStyle w:val="AjudaCar"/>
        <w:rPr>
          <w:color w:val="0070C0"/>
          <w:sz w:val="20"/>
          <w:szCs w:val="20"/>
        </w:rPr>
      </w:pPr>
    </w:p>
    <w:p w14:paraId="5210F103" w14:textId="77777777" w:rsidR="00BD29ED" w:rsidRPr="00BD702C" w:rsidRDefault="00BD29ED" w:rsidP="00BD29ED">
      <w:pPr>
        <w:pStyle w:val="Pargrafdellista"/>
        <w:numPr>
          <w:ilvl w:val="0"/>
          <w:numId w:val="7"/>
        </w:numPr>
        <w:rPr>
          <w:i/>
          <w:color w:val="0070C0"/>
        </w:rPr>
      </w:pPr>
      <w:r w:rsidRPr="00BD702C">
        <w:rPr>
          <w:i/>
          <w:color w:val="0070C0"/>
        </w:rPr>
        <w:t>La pàgina web ha de ser compatible amb els principals navegadors (Google Chrome, Mozilla Firefox, Internet Explorer, etc.)</w:t>
      </w:r>
    </w:p>
    <w:p w14:paraId="6EFAD295" w14:textId="77777777" w:rsidR="00BD29ED" w:rsidRPr="00BD702C" w:rsidRDefault="00BD29ED" w:rsidP="00BD29ED">
      <w:pPr>
        <w:pStyle w:val="Pargrafdellista"/>
        <w:numPr>
          <w:ilvl w:val="0"/>
          <w:numId w:val="7"/>
        </w:numPr>
        <w:rPr>
          <w:i/>
          <w:color w:val="0070C0"/>
        </w:rPr>
      </w:pPr>
      <w:r w:rsidRPr="00BD702C">
        <w:rPr>
          <w:i/>
          <w:color w:val="0070C0"/>
        </w:rPr>
        <w:t>Ha de disposar d’un mòdul privat d’administració.</w:t>
      </w:r>
    </w:p>
    <w:p w14:paraId="276D9DCF" w14:textId="77777777" w:rsidR="00BD29ED" w:rsidRPr="00BD702C" w:rsidRDefault="00BD29ED" w:rsidP="00BD29ED">
      <w:pPr>
        <w:pStyle w:val="Pargrafdellista"/>
        <w:numPr>
          <w:ilvl w:val="0"/>
          <w:numId w:val="7"/>
        </w:numPr>
        <w:rPr>
          <w:i/>
          <w:color w:val="0070C0"/>
        </w:rPr>
      </w:pPr>
      <w:r w:rsidRPr="00BD702C">
        <w:rPr>
          <w:i/>
          <w:color w:val="0070C0"/>
        </w:rPr>
        <w:t>...</w:t>
      </w:r>
    </w:p>
    <w:p w14:paraId="7A7347BD" w14:textId="77777777" w:rsidR="00BD29ED" w:rsidRPr="00BD702C" w:rsidRDefault="00BD29ED" w:rsidP="002205FE">
      <w:pPr>
        <w:pStyle w:val="AjudaCar"/>
        <w:rPr>
          <w:color w:val="0070C0"/>
          <w:sz w:val="20"/>
          <w:szCs w:val="20"/>
        </w:rPr>
      </w:pPr>
    </w:p>
    <w:p w14:paraId="1A35B12B" w14:textId="77777777" w:rsidR="00BD29ED" w:rsidRPr="00BD702C" w:rsidRDefault="00BD29ED" w:rsidP="002205FE">
      <w:pPr>
        <w:pStyle w:val="AjudaCar"/>
        <w:rPr>
          <w:color w:val="0070C0"/>
          <w:sz w:val="20"/>
          <w:szCs w:val="20"/>
        </w:rPr>
      </w:pPr>
    </w:p>
    <w:p w14:paraId="0E6C455D" w14:textId="77777777" w:rsidR="00BD29ED" w:rsidRPr="00BD702C" w:rsidRDefault="00BD29ED" w:rsidP="002205FE">
      <w:pPr>
        <w:pStyle w:val="AjudaCar"/>
        <w:rPr>
          <w:color w:val="0070C0"/>
          <w:sz w:val="20"/>
          <w:szCs w:val="20"/>
        </w:rPr>
      </w:pPr>
    </w:p>
    <w:p w14:paraId="448513FA" w14:textId="405C381C" w:rsidR="00D5533B" w:rsidRPr="00BD702C" w:rsidRDefault="00D5533B" w:rsidP="002205FE">
      <w:pPr>
        <w:pStyle w:val="AjudaCar"/>
        <w:rPr>
          <w:color w:val="0070C0"/>
          <w:sz w:val="20"/>
          <w:szCs w:val="20"/>
        </w:rPr>
      </w:pPr>
    </w:p>
    <w:p w14:paraId="761E4A9A" w14:textId="2774C352" w:rsidR="00716E70" w:rsidRPr="00BD702C" w:rsidRDefault="002779A1" w:rsidP="003C582C">
      <w:pPr>
        <w:pStyle w:val="Ttol2"/>
        <w:rPr>
          <w:lang w:val="ca-ES"/>
        </w:rPr>
      </w:pPr>
      <w:bookmarkStart w:id="16" w:name="_Toc528169"/>
      <w:bookmarkStart w:id="17" w:name="_Toc1555233"/>
      <w:bookmarkStart w:id="18" w:name="_Toc1555361"/>
      <w:bookmarkStart w:id="19" w:name="_Toc1555466"/>
      <w:bookmarkStart w:id="20" w:name="_Toc1555573"/>
      <w:bookmarkStart w:id="21" w:name="_Toc1555676"/>
      <w:bookmarkStart w:id="22" w:name="_Toc1555908"/>
      <w:bookmarkStart w:id="23" w:name="_Toc2778298"/>
      <w:bookmarkStart w:id="24" w:name="_Toc2855151"/>
      <w:bookmarkStart w:id="25" w:name="_Toc4596228"/>
      <w:bookmarkStart w:id="26" w:name="_Toc528170"/>
      <w:bookmarkStart w:id="27" w:name="_Toc1555234"/>
      <w:bookmarkStart w:id="28" w:name="_Toc1555362"/>
      <w:bookmarkStart w:id="29" w:name="_Toc1555467"/>
      <w:bookmarkStart w:id="30" w:name="_Toc1555574"/>
      <w:bookmarkStart w:id="31" w:name="_Toc1555677"/>
      <w:bookmarkStart w:id="32" w:name="_Toc1555909"/>
      <w:bookmarkStart w:id="33" w:name="_Toc2778299"/>
      <w:bookmarkStart w:id="34" w:name="_Toc2855152"/>
      <w:bookmarkStart w:id="35" w:name="_Toc4596229"/>
      <w:bookmarkStart w:id="36" w:name="_Toc528171"/>
      <w:bookmarkStart w:id="37" w:name="_Toc1555235"/>
      <w:bookmarkStart w:id="38" w:name="_Toc1555363"/>
      <w:bookmarkStart w:id="39" w:name="_Toc1555468"/>
      <w:bookmarkStart w:id="40" w:name="_Toc1555575"/>
      <w:bookmarkStart w:id="41" w:name="_Toc1555678"/>
      <w:bookmarkStart w:id="42" w:name="_Toc1555910"/>
      <w:bookmarkStart w:id="43" w:name="_Toc2778300"/>
      <w:bookmarkStart w:id="44" w:name="_Toc2855153"/>
      <w:bookmarkStart w:id="45" w:name="_Toc4596230"/>
      <w:bookmarkStart w:id="46" w:name="_Toc528172"/>
      <w:bookmarkStart w:id="47" w:name="_Toc1555236"/>
      <w:bookmarkStart w:id="48" w:name="_Toc1555364"/>
      <w:bookmarkStart w:id="49" w:name="_Toc1555469"/>
      <w:bookmarkStart w:id="50" w:name="_Toc1555576"/>
      <w:bookmarkStart w:id="51" w:name="_Toc1555679"/>
      <w:bookmarkStart w:id="52" w:name="_Toc1555911"/>
      <w:bookmarkStart w:id="53" w:name="_Toc2778301"/>
      <w:bookmarkStart w:id="54" w:name="_Toc2855154"/>
      <w:bookmarkStart w:id="55" w:name="_Toc4596231"/>
      <w:bookmarkStart w:id="56" w:name="_Toc528173"/>
      <w:bookmarkStart w:id="57" w:name="_Toc1555237"/>
      <w:bookmarkStart w:id="58" w:name="_Toc1555365"/>
      <w:bookmarkStart w:id="59" w:name="_Toc1555470"/>
      <w:bookmarkStart w:id="60" w:name="_Toc1555577"/>
      <w:bookmarkStart w:id="61" w:name="_Toc1555680"/>
      <w:bookmarkStart w:id="62" w:name="_Toc1555912"/>
      <w:bookmarkStart w:id="63" w:name="_Toc2778302"/>
      <w:bookmarkStart w:id="64" w:name="_Toc2855155"/>
      <w:bookmarkStart w:id="65" w:name="_Toc4596232"/>
      <w:bookmarkStart w:id="66" w:name="_Toc528174"/>
      <w:bookmarkStart w:id="67" w:name="_Toc1555238"/>
      <w:bookmarkStart w:id="68" w:name="_Toc1555366"/>
      <w:bookmarkStart w:id="69" w:name="_Toc1555471"/>
      <w:bookmarkStart w:id="70" w:name="_Toc1555578"/>
      <w:bookmarkStart w:id="71" w:name="_Toc1555681"/>
      <w:bookmarkStart w:id="72" w:name="_Toc1555913"/>
      <w:bookmarkStart w:id="73" w:name="_Toc2778303"/>
      <w:bookmarkStart w:id="74" w:name="_Toc2855156"/>
      <w:bookmarkStart w:id="75" w:name="_Toc4596233"/>
      <w:bookmarkStart w:id="76" w:name="_Toc528175"/>
      <w:bookmarkStart w:id="77" w:name="_Toc1555239"/>
      <w:bookmarkStart w:id="78" w:name="_Toc1555367"/>
      <w:bookmarkStart w:id="79" w:name="_Toc1555472"/>
      <w:bookmarkStart w:id="80" w:name="_Toc1555579"/>
      <w:bookmarkStart w:id="81" w:name="_Toc1555682"/>
      <w:bookmarkStart w:id="82" w:name="_Toc1555914"/>
      <w:bookmarkStart w:id="83" w:name="_Toc2778304"/>
      <w:bookmarkStart w:id="84" w:name="_Toc2855157"/>
      <w:bookmarkStart w:id="85" w:name="_Toc4596234"/>
      <w:bookmarkStart w:id="86" w:name="_Toc528176"/>
      <w:bookmarkStart w:id="87" w:name="_Toc1555240"/>
      <w:bookmarkStart w:id="88" w:name="_Toc1555368"/>
      <w:bookmarkStart w:id="89" w:name="_Toc1555473"/>
      <w:bookmarkStart w:id="90" w:name="_Toc1555580"/>
      <w:bookmarkStart w:id="91" w:name="_Toc1555683"/>
      <w:bookmarkStart w:id="92" w:name="_Toc1555915"/>
      <w:bookmarkStart w:id="93" w:name="_Toc2778305"/>
      <w:bookmarkStart w:id="94" w:name="_Toc2855158"/>
      <w:bookmarkStart w:id="95" w:name="_Toc4596235"/>
      <w:bookmarkStart w:id="96" w:name="_Toc528177"/>
      <w:bookmarkStart w:id="97" w:name="_Toc1555241"/>
      <w:bookmarkStart w:id="98" w:name="_Toc1555369"/>
      <w:bookmarkStart w:id="99" w:name="_Toc1555474"/>
      <w:bookmarkStart w:id="100" w:name="_Toc1555581"/>
      <w:bookmarkStart w:id="101" w:name="_Toc1555684"/>
      <w:bookmarkStart w:id="102" w:name="_Toc1555916"/>
      <w:bookmarkStart w:id="103" w:name="_Toc2778306"/>
      <w:bookmarkStart w:id="104" w:name="_Toc2855159"/>
      <w:bookmarkStart w:id="105" w:name="_Toc4596236"/>
      <w:bookmarkStart w:id="106" w:name="_Toc528178"/>
      <w:bookmarkStart w:id="107" w:name="_Toc1555242"/>
      <w:bookmarkStart w:id="108" w:name="_Toc1555370"/>
      <w:bookmarkStart w:id="109" w:name="_Toc1555475"/>
      <w:bookmarkStart w:id="110" w:name="_Toc1555582"/>
      <w:bookmarkStart w:id="111" w:name="_Toc1555685"/>
      <w:bookmarkStart w:id="112" w:name="_Toc1555917"/>
      <w:bookmarkStart w:id="113" w:name="_Toc2778307"/>
      <w:bookmarkStart w:id="114" w:name="_Toc2855160"/>
      <w:bookmarkStart w:id="115" w:name="_Toc4596237"/>
      <w:bookmarkStart w:id="116" w:name="_Toc528179"/>
      <w:bookmarkStart w:id="117" w:name="_Toc1555243"/>
      <w:bookmarkStart w:id="118" w:name="_Toc1555371"/>
      <w:bookmarkStart w:id="119" w:name="_Toc1555476"/>
      <w:bookmarkStart w:id="120" w:name="_Toc1555583"/>
      <w:bookmarkStart w:id="121" w:name="_Toc1555686"/>
      <w:bookmarkStart w:id="122" w:name="_Toc1555918"/>
      <w:bookmarkStart w:id="123" w:name="_Toc2778308"/>
      <w:bookmarkStart w:id="124" w:name="_Toc2855161"/>
      <w:bookmarkStart w:id="125" w:name="_Toc4596238"/>
      <w:bookmarkStart w:id="126" w:name="_Toc528180"/>
      <w:bookmarkStart w:id="127" w:name="_Toc1555244"/>
      <w:bookmarkStart w:id="128" w:name="_Toc1555372"/>
      <w:bookmarkStart w:id="129" w:name="_Toc1555477"/>
      <w:bookmarkStart w:id="130" w:name="_Toc1555584"/>
      <w:bookmarkStart w:id="131" w:name="_Toc1555687"/>
      <w:bookmarkStart w:id="132" w:name="_Toc1555919"/>
      <w:bookmarkStart w:id="133" w:name="_Toc2778309"/>
      <w:bookmarkStart w:id="134" w:name="_Toc2855162"/>
      <w:bookmarkStart w:id="135" w:name="_Toc4596239"/>
      <w:bookmarkStart w:id="136" w:name="_Toc528181"/>
      <w:bookmarkStart w:id="137" w:name="_Toc1555245"/>
      <w:bookmarkStart w:id="138" w:name="_Toc1555373"/>
      <w:bookmarkStart w:id="139" w:name="_Toc1555478"/>
      <w:bookmarkStart w:id="140" w:name="_Toc1555585"/>
      <w:bookmarkStart w:id="141" w:name="_Toc1555688"/>
      <w:bookmarkStart w:id="142" w:name="_Toc1555920"/>
      <w:bookmarkStart w:id="143" w:name="_Toc2778310"/>
      <w:bookmarkStart w:id="144" w:name="_Toc2855163"/>
      <w:bookmarkStart w:id="145" w:name="_Toc4596240"/>
      <w:bookmarkStart w:id="146" w:name="_Toc528182"/>
      <w:bookmarkStart w:id="147" w:name="_Toc1555246"/>
      <w:bookmarkStart w:id="148" w:name="_Toc1555374"/>
      <w:bookmarkStart w:id="149" w:name="_Toc1555479"/>
      <w:bookmarkStart w:id="150" w:name="_Toc1555586"/>
      <w:bookmarkStart w:id="151" w:name="_Toc1555689"/>
      <w:bookmarkStart w:id="152" w:name="_Toc1555921"/>
      <w:bookmarkStart w:id="153" w:name="_Toc2778311"/>
      <w:bookmarkStart w:id="154" w:name="_Toc2855164"/>
      <w:bookmarkStart w:id="155" w:name="_Toc4596241"/>
      <w:bookmarkStart w:id="156" w:name="_Toc528183"/>
      <w:bookmarkStart w:id="157" w:name="_Toc1555247"/>
      <w:bookmarkStart w:id="158" w:name="_Toc1555375"/>
      <w:bookmarkStart w:id="159" w:name="_Toc1555480"/>
      <w:bookmarkStart w:id="160" w:name="_Toc1555587"/>
      <w:bookmarkStart w:id="161" w:name="_Toc1555690"/>
      <w:bookmarkStart w:id="162" w:name="_Toc1555922"/>
      <w:bookmarkStart w:id="163" w:name="_Toc2778312"/>
      <w:bookmarkStart w:id="164" w:name="_Toc2855165"/>
      <w:bookmarkStart w:id="165" w:name="_Toc4596242"/>
      <w:bookmarkStart w:id="166" w:name="_Toc528184"/>
      <w:bookmarkStart w:id="167" w:name="_Toc1555248"/>
      <w:bookmarkStart w:id="168" w:name="_Toc1555376"/>
      <w:bookmarkStart w:id="169" w:name="_Toc1555481"/>
      <w:bookmarkStart w:id="170" w:name="_Toc1555588"/>
      <w:bookmarkStart w:id="171" w:name="_Toc1555691"/>
      <w:bookmarkStart w:id="172" w:name="_Toc1555923"/>
      <w:bookmarkStart w:id="173" w:name="_Toc2778313"/>
      <w:bookmarkStart w:id="174" w:name="_Toc2855166"/>
      <w:bookmarkStart w:id="175" w:name="_Toc4596243"/>
      <w:bookmarkStart w:id="176" w:name="_Toc528188"/>
      <w:bookmarkStart w:id="177" w:name="_Toc1555252"/>
      <w:bookmarkStart w:id="178" w:name="_Toc1555380"/>
      <w:bookmarkStart w:id="179" w:name="_Toc1555485"/>
      <w:bookmarkStart w:id="180" w:name="_Toc1555592"/>
      <w:bookmarkStart w:id="181" w:name="_Toc1555695"/>
      <w:bookmarkStart w:id="182" w:name="_Toc1555927"/>
      <w:bookmarkStart w:id="183" w:name="_Toc2778317"/>
      <w:bookmarkStart w:id="184" w:name="_Toc2855170"/>
      <w:bookmarkStart w:id="185" w:name="_Toc4596247"/>
      <w:bookmarkStart w:id="186" w:name="_Toc528191"/>
      <w:bookmarkStart w:id="187" w:name="_Toc1555255"/>
      <w:bookmarkStart w:id="188" w:name="_Toc1555383"/>
      <w:bookmarkStart w:id="189" w:name="_Toc1555488"/>
      <w:bookmarkStart w:id="190" w:name="_Toc1555595"/>
      <w:bookmarkStart w:id="191" w:name="_Toc1555698"/>
      <w:bookmarkStart w:id="192" w:name="_Toc1555930"/>
      <w:bookmarkStart w:id="193" w:name="_Toc2778320"/>
      <w:bookmarkStart w:id="194" w:name="_Toc2855173"/>
      <w:bookmarkStart w:id="195" w:name="_Toc4596250"/>
      <w:bookmarkStart w:id="196" w:name="_Toc528194"/>
      <w:bookmarkStart w:id="197" w:name="_Toc1555258"/>
      <w:bookmarkStart w:id="198" w:name="_Toc1555386"/>
      <w:bookmarkStart w:id="199" w:name="_Toc1555491"/>
      <w:bookmarkStart w:id="200" w:name="_Toc1555598"/>
      <w:bookmarkStart w:id="201" w:name="_Toc1555701"/>
      <w:bookmarkStart w:id="202" w:name="_Toc1555933"/>
      <w:bookmarkStart w:id="203" w:name="_Toc2778323"/>
      <w:bookmarkStart w:id="204" w:name="_Toc2855176"/>
      <w:bookmarkStart w:id="205" w:name="_Toc4596253"/>
      <w:bookmarkStart w:id="206" w:name="_Toc528197"/>
      <w:bookmarkStart w:id="207" w:name="_Toc1555261"/>
      <w:bookmarkStart w:id="208" w:name="_Toc1555389"/>
      <w:bookmarkStart w:id="209" w:name="_Toc1555494"/>
      <w:bookmarkStart w:id="210" w:name="_Toc1555601"/>
      <w:bookmarkStart w:id="211" w:name="_Toc1555704"/>
      <w:bookmarkStart w:id="212" w:name="_Toc1555936"/>
      <w:bookmarkStart w:id="213" w:name="_Toc2778326"/>
      <w:bookmarkStart w:id="214" w:name="_Toc2855179"/>
      <w:bookmarkStart w:id="215" w:name="_Toc4596256"/>
      <w:bookmarkStart w:id="216" w:name="_Toc528200"/>
      <w:bookmarkStart w:id="217" w:name="_Toc1555264"/>
      <w:bookmarkStart w:id="218" w:name="_Toc1555392"/>
      <w:bookmarkStart w:id="219" w:name="_Toc1555497"/>
      <w:bookmarkStart w:id="220" w:name="_Toc1555604"/>
      <w:bookmarkStart w:id="221" w:name="_Toc1555707"/>
      <w:bookmarkStart w:id="222" w:name="_Toc1555939"/>
      <w:bookmarkStart w:id="223" w:name="_Toc2778329"/>
      <w:bookmarkStart w:id="224" w:name="_Toc2855182"/>
      <w:bookmarkStart w:id="225" w:name="_Toc4596259"/>
      <w:bookmarkStart w:id="226" w:name="_Toc535846198"/>
      <w:bookmarkStart w:id="227" w:name="_Toc535846690"/>
      <w:bookmarkStart w:id="228" w:name="_Toc535846874"/>
      <w:bookmarkStart w:id="229" w:name="_Toc535846916"/>
      <w:bookmarkStart w:id="230" w:name="_Toc535846991"/>
      <w:bookmarkStart w:id="231" w:name="_Toc528202"/>
      <w:bookmarkStart w:id="232" w:name="_Toc1555266"/>
      <w:bookmarkStart w:id="233" w:name="_Toc1555394"/>
      <w:bookmarkStart w:id="234" w:name="_Toc1555499"/>
      <w:bookmarkStart w:id="235" w:name="_Toc1555606"/>
      <w:bookmarkStart w:id="236" w:name="_Toc1555709"/>
      <w:bookmarkStart w:id="237" w:name="_Toc1555940"/>
      <w:bookmarkStart w:id="238" w:name="_Toc2778330"/>
      <w:bookmarkStart w:id="239" w:name="_Toc2855183"/>
      <w:bookmarkStart w:id="240" w:name="_Toc4596260"/>
      <w:bookmarkStart w:id="241" w:name="_Toc535846199"/>
      <w:bookmarkStart w:id="242" w:name="_Toc535846691"/>
      <w:bookmarkStart w:id="243" w:name="_Toc535846875"/>
      <w:bookmarkStart w:id="244" w:name="_Toc535846917"/>
      <w:bookmarkStart w:id="245" w:name="_Toc535846992"/>
      <w:bookmarkStart w:id="246" w:name="_Toc528203"/>
      <w:bookmarkStart w:id="247" w:name="_Toc1555267"/>
      <w:bookmarkStart w:id="248" w:name="_Toc1555395"/>
      <w:bookmarkStart w:id="249" w:name="_Toc1555500"/>
      <w:bookmarkStart w:id="250" w:name="_Toc1555607"/>
      <w:bookmarkStart w:id="251" w:name="_Toc1555710"/>
      <w:bookmarkStart w:id="252" w:name="_Toc1555941"/>
      <w:bookmarkStart w:id="253" w:name="_Toc2778331"/>
      <w:bookmarkStart w:id="254" w:name="_Toc2855184"/>
      <w:bookmarkStart w:id="255" w:name="_Toc4596261"/>
      <w:bookmarkStart w:id="256" w:name="_Ref346115394"/>
      <w:bookmarkStart w:id="257" w:name="_Toc350498888"/>
      <w:bookmarkStart w:id="258" w:name="_Toc507426128"/>
      <w:bookmarkStart w:id="259" w:name="_Toc76374231"/>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r w:rsidRPr="00BD702C">
        <w:rPr>
          <w:lang w:val="ca-ES"/>
        </w:rPr>
        <w:lastRenderedPageBreak/>
        <w:t>Parts interessades</w:t>
      </w:r>
      <w:bookmarkEnd w:id="256"/>
      <w:bookmarkEnd w:id="257"/>
      <w:bookmarkEnd w:id="258"/>
      <w:bookmarkEnd w:id="259"/>
    </w:p>
    <w:p w14:paraId="769D0D3C" w14:textId="77777777" w:rsidR="00716E70" w:rsidRPr="00BD702C" w:rsidRDefault="00716E70" w:rsidP="00716E70">
      <w:pPr>
        <w:pStyle w:val="AjudaCar"/>
        <w:rPr>
          <w:i w:val="0"/>
          <w:iCs w:val="0"/>
          <w:sz w:val="20"/>
          <w:szCs w:val="20"/>
        </w:rPr>
      </w:pPr>
    </w:p>
    <w:p w14:paraId="696C45D8" w14:textId="65520497" w:rsidR="008A0923" w:rsidRPr="00BD702C" w:rsidRDefault="00BE3B84" w:rsidP="009D4C63">
      <w:pPr>
        <w:pStyle w:val="AjudaCar"/>
        <w:rPr>
          <w:i w:val="0"/>
          <w:color w:val="0070C0"/>
        </w:rPr>
      </w:pPr>
      <w:r w:rsidRPr="00BD702C">
        <w:rPr>
          <w:color w:val="0070C0"/>
          <w:sz w:val="20"/>
          <w:szCs w:val="20"/>
        </w:rPr>
        <w:t>&lt;Requerit&gt; Identificar i descriure</w:t>
      </w:r>
      <w:r w:rsidR="008A0923" w:rsidRPr="00BD702C">
        <w:rPr>
          <w:color w:val="0070C0"/>
          <w:sz w:val="20"/>
          <w:szCs w:val="20"/>
        </w:rPr>
        <w:t xml:space="preserve"> les parts interessades per a l'arquitectura. En una DA Tecnològica</w:t>
      </w:r>
      <w:r w:rsidR="009E2CC8" w:rsidRPr="00BD702C">
        <w:rPr>
          <w:color w:val="0070C0"/>
          <w:sz w:val="20"/>
          <w:szCs w:val="20"/>
        </w:rPr>
        <w:t xml:space="preserve"> a</w:t>
      </w:r>
      <w:r w:rsidR="00204F25" w:rsidRPr="00BD702C">
        <w:rPr>
          <w:color w:val="0070C0"/>
          <w:sz w:val="20"/>
          <w:szCs w:val="20"/>
        </w:rPr>
        <w:t xml:space="preserve"> </w:t>
      </w:r>
      <w:r w:rsidR="009E2CC8" w:rsidRPr="00BD702C">
        <w:rPr>
          <w:color w:val="0070C0"/>
          <w:sz w:val="20"/>
          <w:szCs w:val="20"/>
        </w:rPr>
        <w:t>la Generalitat</w:t>
      </w:r>
      <w:r w:rsidR="008A0923" w:rsidRPr="00BD702C">
        <w:rPr>
          <w:color w:val="0070C0"/>
          <w:sz w:val="20"/>
          <w:szCs w:val="20"/>
        </w:rPr>
        <w:t>, les parts interessades típiques són les que s’indiquen a continuació.</w:t>
      </w:r>
    </w:p>
    <w:p w14:paraId="7BECFDB2" w14:textId="5BF1E22F" w:rsidR="00DD743C" w:rsidRPr="00BD702C" w:rsidRDefault="00DD743C" w:rsidP="00716E70">
      <w:pPr>
        <w:pStyle w:val="AjudaCar"/>
        <w:rPr>
          <w:i w:val="0"/>
          <w:iCs w:val="0"/>
          <w:sz w:val="20"/>
          <w:szCs w:val="20"/>
        </w:rPr>
      </w:pPr>
    </w:p>
    <w:p w14:paraId="7D3970EC" w14:textId="77777777" w:rsidR="00061FE9" w:rsidRPr="00BD702C" w:rsidRDefault="00061FE9" w:rsidP="00061FE9">
      <w:pPr>
        <w:pStyle w:val="AjudaCar"/>
        <w:spacing w:after="120"/>
        <w:rPr>
          <w:i w:val="0"/>
          <w:iCs w:val="0"/>
          <w:sz w:val="20"/>
          <w:szCs w:val="20"/>
        </w:rPr>
      </w:pPr>
      <w:r w:rsidRPr="00BD702C">
        <w:rPr>
          <w:i w:val="0"/>
          <w:iCs w:val="0"/>
          <w:sz w:val="20"/>
          <w:szCs w:val="20"/>
        </w:rPr>
        <w:t>S’han identificat les següents parts interessades en la solució:</w:t>
      </w:r>
    </w:p>
    <w:p w14:paraId="33F549B9" w14:textId="77777777" w:rsidR="00061FE9" w:rsidRPr="00BD702C" w:rsidRDefault="00061FE9" w:rsidP="00922828">
      <w:pPr>
        <w:pStyle w:val="AjudaCar"/>
        <w:numPr>
          <w:ilvl w:val="0"/>
          <w:numId w:val="68"/>
        </w:numPr>
        <w:spacing w:line="276" w:lineRule="auto"/>
        <w:ind w:hanging="357"/>
        <w:jc w:val="left"/>
        <w:rPr>
          <w:sz w:val="20"/>
          <w:szCs w:val="20"/>
        </w:rPr>
      </w:pPr>
      <w:r w:rsidRPr="00BD702C">
        <w:rPr>
          <w:i w:val="0"/>
          <w:iCs w:val="0"/>
          <w:sz w:val="20"/>
          <w:szCs w:val="20"/>
        </w:rPr>
        <w:t xml:space="preserve">Promotor: </w:t>
      </w:r>
    </w:p>
    <w:p w14:paraId="1FD309F1" w14:textId="77777777" w:rsidR="00061FE9" w:rsidRPr="00BD702C" w:rsidRDefault="00061FE9" w:rsidP="00922828">
      <w:pPr>
        <w:pStyle w:val="Textdecomentari"/>
        <w:numPr>
          <w:ilvl w:val="1"/>
          <w:numId w:val="68"/>
        </w:numPr>
        <w:spacing w:line="276" w:lineRule="auto"/>
        <w:ind w:hanging="357"/>
        <w:jc w:val="left"/>
        <w:rPr>
          <w:i/>
          <w:color w:val="0070C0"/>
        </w:rPr>
      </w:pPr>
      <w:r w:rsidRPr="00BD702C">
        <w:rPr>
          <w:i/>
          <w:color w:val="0070C0"/>
        </w:rPr>
        <w:t>&lt;</w:t>
      </w:r>
      <w:r w:rsidRPr="00BD702C">
        <w:rPr>
          <w:i/>
          <w:iCs/>
          <w:color w:val="0070C0"/>
        </w:rPr>
        <w:t>Departament o organisme&gt;</w:t>
      </w:r>
    </w:p>
    <w:p w14:paraId="3FC192B4" w14:textId="1820A736" w:rsidR="00061FE9" w:rsidRPr="00BD702C" w:rsidRDefault="00061FE9" w:rsidP="00922828">
      <w:pPr>
        <w:pStyle w:val="Textdecomentari"/>
        <w:numPr>
          <w:ilvl w:val="1"/>
          <w:numId w:val="68"/>
        </w:numPr>
        <w:spacing w:line="276" w:lineRule="auto"/>
        <w:ind w:hanging="357"/>
        <w:jc w:val="left"/>
      </w:pPr>
      <w:r w:rsidRPr="00BD702C">
        <w:t xml:space="preserve">Gestor / Responsable de la solució: </w:t>
      </w:r>
      <w:r w:rsidRPr="00BD702C">
        <w:rPr>
          <w:i/>
          <w:iCs/>
          <w:color w:val="0070C0"/>
        </w:rPr>
        <w:t>&lt;Nom i dades de contacte de l’Àrea TIC&gt;</w:t>
      </w:r>
      <w:r w:rsidRPr="00BD702C">
        <w:rPr>
          <w:iCs/>
          <w:color w:val="0070C0"/>
        </w:rPr>
        <w:t xml:space="preserve"> </w:t>
      </w:r>
    </w:p>
    <w:p w14:paraId="6FD5D3EE" w14:textId="5314C3A6" w:rsidR="00F8481B" w:rsidRPr="00BD702C" w:rsidRDefault="00922828" w:rsidP="00922828">
      <w:pPr>
        <w:pStyle w:val="Textdecomentari"/>
        <w:numPr>
          <w:ilvl w:val="0"/>
          <w:numId w:val="68"/>
        </w:numPr>
        <w:spacing w:line="276" w:lineRule="auto"/>
        <w:ind w:hanging="357"/>
        <w:jc w:val="left"/>
      </w:pPr>
      <w:r w:rsidRPr="00BD702C">
        <w:t xml:space="preserve">Responsable del projecte: </w:t>
      </w:r>
      <w:r w:rsidR="00C95B55" w:rsidRPr="00BD702C">
        <w:rPr>
          <w:i/>
          <w:color w:val="0070C0"/>
        </w:rPr>
        <w:t>&lt;Nom i dades del cap de projectes del proveïdor&gt;</w:t>
      </w:r>
    </w:p>
    <w:p w14:paraId="5D718F98" w14:textId="27A13E0A" w:rsidR="00922828" w:rsidRPr="00BD702C" w:rsidRDefault="00922828" w:rsidP="00922828">
      <w:pPr>
        <w:pStyle w:val="Textdecomentari"/>
        <w:numPr>
          <w:ilvl w:val="0"/>
          <w:numId w:val="68"/>
        </w:numPr>
        <w:spacing w:line="276" w:lineRule="auto"/>
        <w:ind w:hanging="357"/>
        <w:jc w:val="left"/>
      </w:pPr>
      <w:r w:rsidRPr="00BD702C">
        <w:t>Gestor d’Integració de Solucions:</w:t>
      </w:r>
      <w:r w:rsidRPr="00BD702C">
        <w:rPr>
          <w:iCs/>
          <w:color w:val="0070C0"/>
        </w:rPr>
        <w:t xml:space="preserve"> </w:t>
      </w:r>
      <w:r w:rsidRPr="00BD702C">
        <w:rPr>
          <w:i/>
          <w:color w:val="0070C0"/>
        </w:rPr>
        <w:t>&lt;Nom i dades de contacte&gt;</w:t>
      </w:r>
    </w:p>
    <w:p w14:paraId="4FECC046" w14:textId="77777777" w:rsidR="00922828" w:rsidRPr="00BD702C" w:rsidRDefault="00061FE9" w:rsidP="00922828">
      <w:pPr>
        <w:pStyle w:val="Textdecomentari"/>
        <w:numPr>
          <w:ilvl w:val="0"/>
          <w:numId w:val="7"/>
        </w:numPr>
        <w:spacing w:line="276" w:lineRule="auto"/>
        <w:ind w:hanging="357"/>
        <w:jc w:val="left"/>
      </w:pPr>
      <w:r w:rsidRPr="00BD702C">
        <w:t xml:space="preserve">Equip de desenvolupament: </w:t>
      </w:r>
      <w:r w:rsidR="00922828" w:rsidRPr="00BD702C">
        <w:rPr>
          <w:i/>
          <w:color w:val="0070C0"/>
        </w:rPr>
        <w:t>Lot d’Aplicacions (A1 ... A20 o Departament)</w:t>
      </w:r>
    </w:p>
    <w:p w14:paraId="1F45D066" w14:textId="17656F3E" w:rsidR="00061FE9" w:rsidRPr="00BD702C" w:rsidRDefault="00061FE9" w:rsidP="00922828">
      <w:pPr>
        <w:pStyle w:val="AjudaCar"/>
        <w:numPr>
          <w:ilvl w:val="0"/>
          <w:numId w:val="68"/>
        </w:numPr>
        <w:spacing w:line="276" w:lineRule="auto"/>
        <w:ind w:hanging="357"/>
        <w:jc w:val="left"/>
        <w:rPr>
          <w:i w:val="0"/>
          <w:iCs w:val="0"/>
          <w:sz w:val="20"/>
          <w:szCs w:val="20"/>
        </w:rPr>
      </w:pPr>
      <w:r w:rsidRPr="00BD702C">
        <w:rPr>
          <w:i w:val="0"/>
          <w:iCs w:val="0"/>
          <w:sz w:val="20"/>
          <w:szCs w:val="20"/>
        </w:rPr>
        <w:t xml:space="preserve">Equip de proves: </w:t>
      </w:r>
      <w:r w:rsidR="00922828" w:rsidRPr="00BD702C">
        <w:rPr>
          <w:iCs w:val="0"/>
          <w:color w:val="0070C0"/>
          <w:sz w:val="20"/>
          <w:szCs w:val="20"/>
        </w:rPr>
        <w:t>Lot d’Aplicacions (A1 ... A20 o Departament)</w:t>
      </w:r>
    </w:p>
    <w:p w14:paraId="5ACDB334" w14:textId="77777777" w:rsidR="00061FE9" w:rsidRPr="00BD702C" w:rsidRDefault="00061FE9" w:rsidP="00922828">
      <w:pPr>
        <w:pStyle w:val="AjudaCar"/>
        <w:numPr>
          <w:ilvl w:val="0"/>
          <w:numId w:val="68"/>
        </w:numPr>
        <w:spacing w:line="276" w:lineRule="auto"/>
        <w:ind w:hanging="357"/>
        <w:jc w:val="left"/>
        <w:rPr>
          <w:i w:val="0"/>
          <w:iCs w:val="0"/>
          <w:sz w:val="20"/>
          <w:szCs w:val="20"/>
        </w:rPr>
      </w:pPr>
      <w:r w:rsidRPr="00BD702C">
        <w:rPr>
          <w:i w:val="0"/>
          <w:iCs w:val="0"/>
          <w:sz w:val="20"/>
          <w:szCs w:val="20"/>
        </w:rPr>
        <w:t>Equip d’administració i explotació de xarxes: Nus</w:t>
      </w:r>
    </w:p>
    <w:p w14:paraId="2060B639" w14:textId="5643E772" w:rsidR="00061FE9" w:rsidRPr="00BD702C" w:rsidRDefault="00061FE9" w:rsidP="00922828">
      <w:pPr>
        <w:pStyle w:val="AjudaCar"/>
        <w:numPr>
          <w:ilvl w:val="0"/>
          <w:numId w:val="68"/>
        </w:numPr>
        <w:spacing w:line="276" w:lineRule="auto"/>
        <w:ind w:hanging="357"/>
        <w:jc w:val="left"/>
        <w:rPr>
          <w:i w:val="0"/>
          <w:iCs w:val="0"/>
          <w:sz w:val="20"/>
          <w:szCs w:val="20"/>
        </w:rPr>
      </w:pPr>
      <w:r w:rsidRPr="00BD702C">
        <w:rPr>
          <w:i w:val="0"/>
          <w:iCs w:val="0"/>
          <w:sz w:val="20"/>
          <w:szCs w:val="20"/>
        </w:rPr>
        <w:t xml:space="preserve">Oficina de Seguretat: </w:t>
      </w:r>
      <w:r w:rsidR="00183029" w:rsidRPr="00BD702C">
        <w:rPr>
          <w:i w:val="0"/>
          <w:iCs w:val="0"/>
          <w:sz w:val="20"/>
          <w:szCs w:val="20"/>
        </w:rPr>
        <w:t>Agència de Ciberseguretat de Catalunya</w:t>
      </w:r>
    </w:p>
    <w:p w14:paraId="393B6480" w14:textId="77777777" w:rsidR="00061FE9" w:rsidRPr="00BD702C" w:rsidRDefault="00061FE9" w:rsidP="00922828">
      <w:pPr>
        <w:pStyle w:val="AjudaCar"/>
        <w:numPr>
          <w:ilvl w:val="0"/>
          <w:numId w:val="68"/>
        </w:numPr>
        <w:spacing w:line="276" w:lineRule="auto"/>
        <w:ind w:hanging="357"/>
        <w:jc w:val="left"/>
        <w:rPr>
          <w:i w:val="0"/>
          <w:iCs w:val="0"/>
          <w:sz w:val="20"/>
          <w:szCs w:val="20"/>
        </w:rPr>
      </w:pPr>
      <w:r w:rsidRPr="00BD702C">
        <w:rPr>
          <w:i w:val="0"/>
          <w:iCs w:val="0"/>
          <w:sz w:val="20"/>
          <w:szCs w:val="20"/>
        </w:rPr>
        <w:t>Equip de Qualitat: Oficina de Qualitat CTTI</w:t>
      </w:r>
    </w:p>
    <w:p w14:paraId="56DB1AA3" w14:textId="77777777" w:rsidR="00E65638" w:rsidRPr="00BD702C" w:rsidRDefault="00061FE9" w:rsidP="00E65638">
      <w:pPr>
        <w:pStyle w:val="AjudaCar"/>
        <w:numPr>
          <w:ilvl w:val="0"/>
          <w:numId w:val="68"/>
        </w:numPr>
        <w:spacing w:line="276" w:lineRule="auto"/>
        <w:ind w:hanging="357"/>
        <w:jc w:val="left"/>
        <w:rPr>
          <w:i w:val="0"/>
          <w:iCs w:val="0"/>
          <w:sz w:val="20"/>
          <w:szCs w:val="20"/>
        </w:rPr>
      </w:pPr>
      <w:r w:rsidRPr="00BD702C">
        <w:rPr>
          <w:i w:val="0"/>
          <w:iCs w:val="0"/>
          <w:sz w:val="20"/>
          <w:szCs w:val="20"/>
        </w:rPr>
        <w:t xml:space="preserve">Equip d’administració i operacions funcionals: </w:t>
      </w:r>
      <w:r w:rsidR="00922828" w:rsidRPr="00BD702C">
        <w:rPr>
          <w:iCs w:val="0"/>
          <w:color w:val="0070C0"/>
          <w:sz w:val="20"/>
          <w:szCs w:val="20"/>
        </w:rPr>
        <w:t>Lot d’Aplicacions (A1 ... A20 o Departament)</w:t>
      </w:r>
    </w:p>
    <w:p w14:paraId="5D67ED0E" w14:textId="77777777" w:rsidR="00E65638" w:rsidRPr="00BD702C" w:rsidRDefault="00F33F46" w:rsidP="00E65638">
      <w:pPr>
        <w:pStyle w:val="AjudaCar"/>
        <w:numPr>
          <w:ilvl w:val="0"/>
          <w:numId w:val="68"/>
        </w:numPr>
        <w:spacing w:line="276" w:lineRule="auto"/>
        <w:ind w:hanging="357"/>
        <w:jc w:val="left"/>
        <w:rPr>
          <w:i w:val="0"/>
          <w:iCs w:val="0"/>
          <w:sz w:val="20"/>
          <w:szCs w:val="20"/>
        </w:rPr>
      </w:pPr>
      <w:r w:rsidRPr="00BD702C">
        <w:rPr>
          <w:i w:val="0"/>
          <w:iCs w:val="0"/>
          <w:sz w:val="20"/>
          <w:szCs w:val="20"/>
        </w:rPr>
        <w:t>Gestor Departament (Department administator)</w:t>
      </w:r>
      <w:r w:rsidR="00A95F32" w:rsidRPr="00BD702C">
        <w:rPr>
          <w:i w:val="0"/>
          <w:iCs w:val="0"/>
          <w:sz w:val="20"/>
          <w:szCs w:val="20"/>
        </w:rPr>
        <w:t>:</w:t>
      </w:r>
      <w:r w:rsidRPr="00BD702C">
        <w:rPr>
          <w:i w:val="0"/>
          <w:iCs w:val="0"/>
          <w:sz w:val="20"/>
          <w:szCs w:val="20"/>
        </w:rPr>
        <w:t xml:space="preserve"> </w:t>
      </w:r>
      <w:r w:rsidRPr="00BD702C">
        <w:rPr>
          <w:iCs w:val="0"/>
          <w:color w:val="0070C0"/>
          <w:sz w:val="20"/>
          <w:szCs w:val="20"/>
        </w:rPr>
        <w:t>Tindrà accés a la subscripció per la</w:t>
      </w:r>
      <w:r w:rsidR="00E65638" w:rsidRPr="00BD702C">
        <w:rPr>
          <w:i w:val="0"/>
          <w:iCs w:val="0"/>
          <w:sz w:val="20"/>
          <w:szCs w:val="20"/>
        </w:rPr>
        <w:t xml:space="preserve"> </w:t>
      </w:r>
      <w:r w:rsidRPr="00BD702C">
        <w:rPr>
          <w:iCs w:val="0"/>
          <w:color w:val="0070C0"/>
          <w:sz w:val="20"/>
          <w:szCs w:val="20"/>
        </w:rPr>
        <w:t>supervisió del pressupost i podrà donar d’alta a altres gestors de departament. Podrà, a més,</w:t>
      </w:r>
      <w:r w:rsidR="00E65638" w:rsidRPr="00BD702C">
        <w:rPr>
          <w:i w:val="0"/>
          <w:iCs w:val="0"/>
          <w:sz w:val="20"/>
          <w:szCs w:val="20"/>
        </w:rPr>
        <w:t xml:space="preserve"> </w:t>
      </w:r>
      <w:r w:rsidRPr="00BD702C">
        <w:rPr>
          <w:iCs w:val="0"/>
          <w:color w:val="0070C0"/>
          <w:sz w:val="20"/>
          <w:szCs w:val="20"/>
        </w:rPr>
        <w:t>descarregar i visualitzar detalls d’ús i els càrrecs mensual</w:t>
      </w:r>
      <w:r w:rsidR="00A95F32" w:rsidRPr="00BD702C">
        <w:rPr>
          <w:iCs w:val="0"/>
          <w:color w:val="0070C0"/>
          <w:sz w:val="20"/>
          <w:szCs w:val="20"/>
        </w:rPr>
        <w:t>s.</w:t>
      </w:r>
    </w:p>
    <w:p w14:paraId="0CD112FE" w14:textId="77777777" w:rsidR="00E65638" w:rsidRPr="00BD702C" w:rsidRDefault="00F33F46" w:rsidP="00E65638">
      <w:pPr>
        <w:pStyle w:val="AjudaCar"/>
        <w:numPr>
          <w:ilvl w:val="0"/>
          <w:numId w:val="68"/>
        </w:numPr>
        <w:spacing w:line="276" w:lineRule="auto"/>
        <w:ind w:hanging="357"/>
        <w:jc w:val="left"/>
        <w:rPr>
          <w:i w:val="0"/>
          <w:iCs w:val="0"/>
          <w:sz w:val="20"/>
          <w:szCs w:val="20"/>
        </w:rPr>
      </w:pPr>
      <w:r w:rsidRPr="00BD702C">
        <w:rPr>
          <w:i w:val="0"/>
          <w:iCs w:val="0"/>
          <w:sz w:val="20"/>
          <w:szCs w:val="20"/>
        </w:rPr>
        <w:t>Gestor tècnic (Account owner)</w:t>
      </w:r>
      <w:r w:rsidR="00A95F32" w:rsidRPr="00BD702C">
        <w:rPr>
          <w:i w:val="0"/>
          <w:iCs w:val="0"/>
          <w:sz w:val="20"/>
          <w:szCs w:val="20"/>
        </w:rPr>
        <w:t>:</w:t>
      </w:r>
      <w:r w:rsidRPr="00BD702C">
        <w:rPr>
          <w:i w:val="0"/>
          <w:iCs w:val="0"/>
          <w:sz w:val="20"/>
          <w:szCs w:val="20"/>
        </w:rPr>
        <w:t xml:space="preserve"> </w:t>
      </w:r>
      <w:r w:rsidRPr="00BD702C">
        <w:rPr>
          <w:iCs w:val="0"/>
          <w:color w:val="0070C0"/>
          <w:sz w:val="20"/>
          <w:szCs w:val="20"/>
        </w:rPr>
        <w:t>Tindrà accés a la subscripció per la seva supervisió tècnic</w:t>
      </w:r>
      <w:r w:rsidR="00E65638" w:rsidRPr="00BD702C">
        <w:rPr>
          <w:iCs w:val="0"/>
          <w:color w:val="0070C0"/>
          <w:sz w:val="20"/>
          <w:szCs w:val="20"/>
        </w:rPr>
        <w:t xml:space="preserve"> </w:t>
      </w:r>
      <w:r w:rsidRPr="00BD702C">
        <w:rPr>
          <w:iCs w:val="0"/>
          <w:color w:val="0070C0"/>
          <w:sz w:val="20"/>
          <w:szCs w:val="20"/>
        </w:rPr>
        <w:t>per tal de poder assegurar que el que es desplega s’ajusta a la previsió original.</w:t>
      </w:r>
    </w:p>
    <w:p w14:paraId="03F8D008" w14:textId="105AF762" w:rsidR="007E70A1" w:rsidRPr="00BD702C" w:rsidRDefault="00F33F46" w:rsidP="00E65638">
      <w:pPr>
        <w:pStyle w:val="AjudaCar"/>
        <w:numPr>
          <w:ilvl w:val="0"/>
          <w:numId w:val="68"/>
        </w:numPr>
        <w:spacing w:line="276" w:lineRule="auto"/>
        <w:ind w:hanging="357"/>
        <w:jc w:val="left"/>
        <w:rPr>
          <w:i w:val="0"/>
          <w:iCs w:val="0"/>
          <w:sz w:val="20"/>
          <w:szCs w:val="20"/>
        </w:rPr>
      </w:pPr>
      <w:r w:rsidRPr="00BD702C">
        <w:rPr>
          <w:i w:val="0"/>
          <w:iCs w:val="0"/>
          <w:sz w:val="20"/>
          <w:szCs w:val="20"/>
        </w:rPr>
        <w:t>Gestor proveïdor (Subscription owner)</w:t>
      </w:r>
      <w:r w:rsidR="00A95F32" w:rsidRPr="00BD702C">
        <w:rPr>
          <w:i w:val="0"/>
          <w:iCs w:val="0"/>
          <w:sz w:val="20"/>
          <w:szCs w:val="20"/>
        </w:rPr>
        <w:t>:</w:t>
      </w:r>
      <w:r w:rsidRPr="00BD702C">
        <w:rPr>
          <w:i w:val="0"/>
          <w:iCs w:val="0"/>
          <w:sz w:val="20"/>
          <w:szCs w:val="20"/>
        </w:rPr>
        <w:t xml:space="preserve"> </w:t>
      </w:r>
      <w:r w:rsidRPr="00BD702C">
        <w:rPr>
          <w:iCs w:val="0"/>
          <w:color w:val="0070C0"/>
          <w:sz w:val="20"/>
          <w:szCs w:val="20"/>
        </w:rPr>
        <w:t>Tindrà accés complert a la subscripció</w:t>
      </w:r>
      <w:r w:rsidR="007E70A1" w:rsidRPr="00BD702C">
        <w:rPr>
          <w:iCs w:val="0"/>
          <w:color w:val="0070C0"/>
          <w:sz w:val="20"/>
          <w:szCs w:val="20"/>
        </w:rPr>
        <w:t xml:space="preserve"> per a la creació i gestió dels recursos sol·licitats</w:t>
      </w:r>
      <w:r w:rsidR="00A95F32" w:rsidRPr="00BD702C">
        <w:rPr>
          <w:iCs w:val="0"/>
          <w:color w:val="0070C0"/>
          <w:sz w:val="20"/>
          <w:szCs w:val="20"/>
        </w:rPr>
        <w:t>.</w:t>
      </w:r>
    </w:p>
    <w:p w14:paraId="2079112E" w14:textId="1714A3E5" w:rsidR="00183029" w:rsidRPr="00BD702C" w:rsidRDefault="00183029" w:rsidP="00F33F46">
      <w:pPr>
        <w:pStyle w:val="AjudaCar"/>
        <w:spacing w:line="276" w:lineRule="auto"/>
        <w:ind w:left="720"/>
        <w:jc w:val="left"/>
        <w:rPr>
          <w:i w:val="0"/>
          <w:iCs w:val="0"/>
          <w:sz w:val="20"/>
          <w:szCs w:val="20"/>
        </w:rPr>
      </w:pPr>
    </w:p>
    <w:p w14:paraId="796B2AB0" w14:textId="32CF49A3" w:rsidR="00CF2F6F" w:rsidRPr="00BD702C" w:rsidRDefault="00CF2F6F" w:rsidP="00CF2F6F">
      <w:pPr>
        <w:pStyle w:val="Textdecomentari"/>
      </w:pPr>
    </w:p>
    <w:p w14:paraId="6A4FC80B" w14:textId="5E8BF40B" w:rsidR="00716E70" w:rsidRPr="00BD702C" w:rsidRDefault="00B64122" w:rsidP="00C7294E">
      <w:pPr>
        <w:pStyle w:val="Ttol1"/>
      </w:pPr>
      <w:bookmarkStart w:id="260" w:name="_Toc528205"/>
      <w:bookmarkStart w:id="261" w:name="_Toc1555269"/>
      <w:bookmarkStart w:id="262" w:name="_Toc1555397"/>
      <w:bookmarkStart w:id="263" w:name="_Toc1555502"/>
      <w:bookmarkStart w:id="264" w:name="_Toc1555609"/>
      <w:bookmarkStart w:id="265" w:name="_Toc1555712"/>
      <w:bookmarkStart w:id="266" w:name="_Toc1555943"/>
      <w:bookmarkStart w:id="267" w:name="_Toc2778333"/>
      <w:bookmarkStart w:id="268" w:name="_Toc2855186"/>
      <w:bookmarkStart w:id="269" w:name="_Toc4596263"/>
      <w:bookmarkStart w:id="270" w:name="_Toc528206"/>
      <w:bookmarkStart w:id="271" w:name="_Toc1555270"/>
      <w:bookmarkStart w:id="272" w:name="_Toc1555398"/>
      <w:bookmarkStart w:id="273" w:name="_Toc1555503"/>
      <w:bookmarkStart w:id="274" w:name="_Toc1555610"/>
      <w:bookmarkStart w:id="275" w:name="_Toc1555713"/>
      <w:bookmarkStart w:id="276" w:name="_Toc1555944"/>
      <w:bookmarkStart w:id="277" w:name="_Toc2778334"/>
      <w:bookmarkStart w:id="278" w:name="_Toc2855187"/>
      <w:bookmarkStart w:id="279" w:name="_Toc4596264"/>
      <w:bookmarkStart w:id="280" w:name="_Toc528207"/>
      <w:bookmarkStart w:id="281" w:name="_Toc1555271"/>
      <w:bookmarkStart w:id="282" w:name="_Toc1555399"/>
      <w:bookmarkStart w:id="283" w:name="_Toc1555504"/>
      <w:bookmarkStart w:id="284" w:name="_Toc1555611"/>
      <w:bookmarkStart w:id="285" w:name="_Toc1555714"/>
      <w:bookmarkStart w:id="286" w:name="_Toc1555945"/>
      <w:bookmarkStart w:id="287" w:name="_Toc2778335"/>
      <w:bookmarkStart w:id="288" w:name="_Toc2855188"/>
      <w:bookmarkStart w:id="289" w:name="_Toc4596265"/>
      <w:bookmarkStart w:id="290" w:name="_Toc528208"/>
      <w:bookmarkStart w:id="291" w:name="_Toc1555272"/>
      <w:bookmarkStart w:id="292" w:name="_Toc1555400"/>
      <w:bookmarkStart w:id="293" w:name="_Toc1555505"/>
      <w:bookmarkStart w:id="294" w:name="_Toc1555612"/>
      <w:bookmarkStart w:id="295" w:name="_Toc1555715"/>
      <w:bookmarkStart w:id="296" w:name="_Toc1555946"/>
      <w:bookmarkStart w:id="297" w:name="_Toc2778336"/>
      <w:bookmarkStart w:id="298" w:name="_Toc2855189"/>
      <w:bookmarkStart w:id="299" w:name="_Toc4596266"/>
      <w:bookmarkStart w:id="300" w:name="_Toc528209"/>
      <w:bookmarkStart w:id="301" w:name="_Toc1555273"/>
      <w:bookmarkStart w:id="302" w:name="_Toc1555401"/>
      <w:bookmarkStart w:id="303" w:name="_Toc1555506"/>
      <w:bookmarkStart w:id="304" w:name="_Toc1555613"/>
      <w:bookmarkStart w:id="305" w:name="_Toc1555716"/>
      <w:bookmarkStart w:id="306" w:name="_Toc1555947"/>
      <w:bookmarkStart w:id="307" w:name="_Toc2778337"/>
      <w:bookmarkStart w:id="308" w:name="_Toc2855190"/>
      <w:bookmarkStart w:id="309" w:name="_Toc4596267"/>
      <w:bookmarkStart w:id="310" w:name="_Toc528210"/>
      <w:bookmarkStart w:id="311" w:name="_Toc1555274"/>
      <w:bookmarkStart w:id="312" w:name="_Toc1555402"/>
      <w:bookmarkStart w:id="313" w:name="_Toc1555507"/>
      <w:bookmarkStart w:id="314" w:name="_Toc1555614"/>
      <w:bookmarkStart w:id="315" w:name="_Toc1555717"/>
      <w:bookmarkStart w:id="316" w:name="_Toc1555948"/>
      <w:bookmarkStart w:id="317" w:name="_Toc2778338"/>
      <w:bookmarkStart w:id="318" w:name="_Toc2855191"/>
      <w:bookmarkStart w:id="319" w:name="_Toc4596268"/>
      <w:bookmarkStart w:id="320" w:name="_Toc528211"/>
      <w:bookmarkStart w:id="321" w:name="_Toc1555275"/>
      <w:bookmarkStart w:id="322" w:name="_Toc1555403"/>
      <w:bookmarkStart w:id="323" w:name="_Toc1555508"/>
      <w:bookmarkStart w:id="324" w:name="_Toc1555615"/>
      <w:bookmarkStart w:id="325" w:name="_Toc1555718"/>
      <w:bookmarkStart w:id="326" w:name="_Toc1555949"/>
      <w:bookmarkStart w:id="327" w:name="_Toc2778339"/>
      <w:bookmarkStart w:id="328" w:name="_Toc2855192"/>
      <w:bookmarkStart w:id="329" w:name="_Toc4596269"/>
      <w:bookmarkStart w:id="330" w:name="_Toc528212"/>
      <w:bookmarkStart w:id="331" w:name="_Toc1555276"/>
      <w:bookmarkStart w:id="332" w:name="_Toc1555404"/>
      <w:bookmarkStart w:id="333" w:name="_Toc1555509"/>
      <w:bookmarkStart w:id="334" w:name="_Toc1555616"/>
      <w:bookmarkStart w:id="335" w:name="_Toc1555719"/>
      <w:bookmarkStart w:id="336" w:name="_Toc1555950"/>
      <w:bookmarkStart w:id="337" w:name="_Toc2778340"/>
      <w:bookmarkStart w:id="338" w:name="_Toc2855193"/>
      <w:bookmarkStart w:id="339" w:name="_Toc4596270"/>
      <w:bookmarkStart w:id="340" w:name="_Toc528213"/>
      <w:bookmarkStart w:id="341" w:name="_Toc1555277"/>
      <w:bookmarkStart w:id="342" w:name="_Toc1555405"/>
      <w:bookmarkStart w:id="343" w:name="_Toc1555510"/>
      <w:bookmarkStart w:id="344" w:name="_Toc1555617"/>
      <w:bookmarkStart w:id="345" w:name="_Toc1555720"/>
      <w:bookmarkStart w:id="346" w:name="_Toc1555951"/>
      <w:bookmarkStart w:id="347" w:name="_Toc2778341"/>
      <w:bookmarkStart w:id="348" w:name="_Toc2855194"/>
      <w:bookmarkStart w:id="349" w:name="_Toc4596271"/>
      <w:bookmarkStart w:id="350" w:name="_Toc528215"/>
      <w:bookmarkStart w:id="351" w:name="_Toc1555279"/>
      <w:bookmarkStart w:id="352" w:name="_Toc1555407"/>
      <w:bookmarkStart w:id="353" w:name="_Toc1555512"/>
      <w:bookmarkStart w:id="354" w:name="_Toc1555619"/>
      <w:bookmarkStart w:id="355" w:name="_Toc1555722"/>
      <w:bookmarkStart w:id="356" w:name="_Toc1555953"/>
      <w:bookmarkStart w:id="357" w:name="_Toc2778342"/>
      <w:bookmarkStart w:id="358" w:name="_Toc2855195"/>
      <w:bookmarkStart w:id="359" w:name="_Toc4596272"/>
      <w:bookmarkStart w:id="360" w:name="_Toc528216"/>
      <w:bookmarkStart w:id="361" w:name="_Toc1555280"/>
      <w:bookmarkStart w:id="362" w:name="_Toc1555408"/>
      <w:bookmarkStart w:id="363" w:name="_Toc1555513"/>
      <w:bookmarkStart w:id="364" w:name="_Toc1555620"/>
      <w:bookmarkStart w:id="365" w:name="_Toc1555723"/>
      <w:bookmarkStart w:id="366" w:name="_Toc1555954"/>
      <w:bookmarkStart w:id="367" w:name="_Toc2778343"/>
      <w:bookmarkStart w:id="368" w:name="_Toc2855196"/>
      <w:bookmarkStart w:id="369" w:name="_Toc4596273"/>
      <w:bookmarkStart w:id="370" w:name="_Toc528217"/>
      <w:bookmarkStart w:id="371" w:name="_Toc1555281"/>
      <w:bookmarkStart w:id="372" w:name="_Toc1555409"/>
      <w:bookmarkStart w:id="373" w:name="_Toc1555514"/>
      <w:bookmarkStart w:id="374" w:name="_Toc1555621"/>
      <w:bookmarkStart w:id="375" w:name="_Toc1555724"/>
      <w:bookmarkStart w:id="376" w:name="_Toc1555955"/>
      <w:bookmarkStart w:id="377" w:name="_Toc2778344"/>
      <w:bookmarkStart w:id="378" w:name="_Toc2855197"/>
      <w:bookmarkStart w:id="379" w:name="_Toc4596274"/>
      <w:bookmarkStart w:id="380" w:name="_Toc528218"/>
      <w:bookmarkStart w:id="381" w:name="_Toc1555282"/>
      <w:bookmarkStart w:id="382" w:name="_Toc1555410"/>
      <w:bookmarkStart w:id="383" w:name="_Toc1555515"/>
      <w:bookmarkStart w:id="384" w:name="_Toc1555622"/>
      <w:bookmarkStart w:id="385" w:name="_Toc1555725"/>
      <w:bookmarkStart w:id="386" w:name="_Toc1555956"/>
      <w:bookmarkStart w:id="387" w:name="_Toc2778345"/>
      <w:bookmarkStart w:id="388" w:name="_Toc2855198"/>
      <w:bookmarkStart w:id="389" w:name="_Toc4596275"/>
      <w:bookmarkStart w:id="390" w:name="_Toc528219"/>
      <w:bookmarkStart w:id="391" w:name="_Toc1555283"/>
      <w:bookmarkStart w:id="392" w:name="_Toc1555411"/>
      <w:bookmarkStart w:id="393" w:name="_Toc1555516"/>
      <w:bookmarkStart w:id="394" w:name="_Toc1555623"/>
      <w:bookmarkStart w:id="395" w:name="_Toc1555726"/>
      <w:bookmarkStart w:id="396" w:name="_Toc1555957"/>
      <w:bookmarkStart w:id="397" w:name="_Toc2778346"/>
      <w:bookmarkStart w:id="398" w:name="_Toc2855199"/>
      <w:bookmarkStart w:id="399" w:name="_Toc4596276"/>
      <w:bookmarkStart w:id="400" w:name="_Toc528220"/>
      <w:bookmarkStart w:id="401" w:name="_Toc1555284"/>
      <w:bookmarkStart w:id="402" w:name="_Toc1555412"/>
      <w:bookmarkStart w:id="403" w:name="_Toc1555517"/>
      <w:bookmarkStart w:id="404" w:name="_Toc1555624"/>
      <w:bookmarkStart w:id="405" w:name="_Toc1555727"/>
      <w:bookmarkStart w:id="406" w:name="_Toc1555958"/>
      <w:bookmarkStart w:id="407" w:name="_Toc2778347"/>
      <w:bookmarkStart w:id="408" w:name="_Toc2855200"/>
      <w:bookmarkStart w:id="409" w:name="_Toc4596277"/>
      <w:bookmarkStart w:id="410" w:name="_Toc528221"/>
      <w:bookmarkStart w:id="411" w:name="_Toc1555285"/>
      <w:bookmarkStart w:id="412" w:name="_Toc1555413"/>
      <w:bookmarkStart w:id="413" w:name="_Toc1555518"/>
      <w:bookmarkStart w:id="414" w:name="_Toc1555625"/>
      <w:bookmarkStart w:id="415" w:name="_Toc1555728"/>
      <w:bookmarkStart w:id="416" w:name="_Toc1555959"/>
      <w:bookmarkStart w:id="417" w:name="_Toc2778348"/>
      <w:bookmarkStart w:id="418" w:name="_Toc2855201"/>
      <w:bookmarkStart w:id="419" w:name="_Toc4596278"/>
      <w:bookmarkStart w:id="420" w:name="_Toc528222"/>
      <w:bookmarkStart w:id="421" w:name="_Toc1555286"/>
      <w:bookmarkStart w:id="422" w:name="_Toc1555414"/>
      <w:bookmarkStart w:id="423" w:name="_Toc1555519"/>
      <w:bookmarkStart w:id="424" w:name="_Toc1555626"/>
      <w:bookmarkStart w:id="425" w:name="_Toc1555729"/>
      <w:bookmarkStart w:id="426" w:name="_Toc1555960"/>
      <w:bookmarkStart w:id="427" w:name="_Toc2778349"/>
      <w:bookmarkStart w:id="428" w:name="_Toc2855202"/>
      <w:bookmarkStart w:id="429" w:name="_Toc4596279"/>
      <w:bookmarkStart w:id="430" w:name="_Toc528223"/>
      <w:bookmarkStart w:id="431" w:name="_Toc1555287"/>
      <w:bookmarkStart w:id="432" w:name="_Toc1555415"/>
      <w:bookmarkStart w:id="433" w:name="_Toc1555520"/>
      <w:bookmarkStart w:id="434" w:name="_Toc1555627"/>
      <w:bookmarkStart w:id="435" w:name="_Toc1555730"/>
      <w:bookmarkStart w:id="436" w:name="_Toc1555961"/>
      <w:bookmarkStart w:id="437" w:name="_Toc2778350"/>
      <w:bookmarkStart w:id="438" w:name="_Toc2855203"/>
      <w:bookmarkStart w:id="439" w:name="_Toc4596280"/>
      <w:bookmarkStart w:id="440" w:name="_Toc528224"/>
      <w:bookmarkStart w:id="441" w:name="_Toc1555288"/>
      <w:bookmarkStart w:id="442" w:name="_Toc1555416"/>
      <w:bookmarkStart w:id="443" w:name="_Toc1555521"/>
      <w:bookmarkStart w:id="444" w:name="_Toc1555628"/>
      <w:bookmarkStart w:id="445" w:name="_Toc1555731"/>
      <w:bookmarkStart w:id="446" w:name="_Toc1555962"/>
      <w:bookmarkStart w:id="447" w:name="_Toc2778351"/>
      <w:bookmarkStart w:id="448" w:name="_Toc2855204"/>
      <w:bookmarkStart w:id="449" w:name="_Toc4596281"/>
      <w:bookmarkStart w:id="450" w:name="_Toc528225"/>
      <w:bookmarkStart w:id="451" w:name="_Toc1555289"/>
      <w:bookmarkStart w:id="452" w:name="_Toc1555417"/>
      <w:bookmarkStart w:id="453" w:name="_Toc1555522"/>
      <w:bookmarkStart w:id="454" w:name="_Toc1555629"/>
      <w:bookmarkStart w:id="455" w:name="_Toc1555732"/>
      <w:bookmarkStart w:id="456" w:name="_Toc1555963"/>
      <w:bookmarkStart w:id="457" w:name="_Toc2778352"/>
      <w:bookmarkStart w:id="458" w:name="_Toc2855205"/>
      <w:bookmarkStart w:id="459" w:name="_Toc4596282"/>
      <w:bookmarkStart w:id="460" w:name="_Toc528226"/>
      <w:bookmarkStart w:id="461" w:name="_Toc1555290"/>
      <w:bookmarkStart w:id="462" w:name="_Toc1555418"/>
      <w:bookmarkStart w:id="463" w:name="_Toc1555523"/>
      <w:bookmarkStart w:id="464" w:name="_Toc1555630"/>
      <w:bookmarkStart w:id="465" w:name="_Toc1555733"/>
      <w:bookmarkStart w:id="466" w:name="_Toc1555964"/>
      <w:bookmarkStart w:id="467" w:name="_Toc2778353"/>
      <w:bookmarkStart w:id="468" w:name="_Toc2855206"/>
      <w:bookmarkStart w:id="469" w:name="_Toc4596283"/>
      <w:bookmarkStart w:id="470" w:name="_Toc528227"/>
      <w:bookmarkStart w:id="471" w:name="_Toc1555291"/>
      <w:bookmarkStart w:id="472" w:name="_Toc1555419"/>
      <w:bookmarkStart w:id="473" w:name="_Toc1555524"/>
      <w:bookmarkStart w:id="474" w:name="_Toc1555631"/>
      <w:bookmarkStart w:id="475" w:name="_Toc1555734"/>
      <w:bookmarkStart w:id="476" w:name="_Toc1555965"/>
      <w:bookmarkStart w:id="477" w:name="_Toc2778354"/>
      <w:bookmarkStart w:id="478" w:name="_Toc2855207"/>
      <w:bookmarkStart w:id="479" w:name="_Toc4596284"/>
      <w:bookmarkStart w:id="480" w:name="_Toc528228"/>
      <w:bookmarkStart w:id="481" w:name="_Toc1555292"/>
      <w:bookmarkStart w:id="482" w:name="_Toc1555420"/>
      <w:bookmarkStart w:id="483" w:name="_Toc1555525"/>
      <w:bookmarkStart w:id="484" w:name="_Toc1555632"/>
      <w:bookmarkStart w:id="485" w:name="_Toc1555735"/>
      <w:bookmarkStart w:id="486" w:name="_Toc1555966"/>
      <w:bookmarkStart w:id="487" w:name="_Toc2778355"/>
      <w:bookmarkStart w:id="488" w:name="_Toc2855208"/>
      <w:bookmarkStart w:id="489" w:name="_Toc4596285"/>
      <w:bookmarkStart w:id="490" w:name="_Toc528229"/>
      <w:bookmarkStart w:id="491" w:name="_Toc1555293"/>
      <w:bookmarkStart w:id="492" w:name="_Toc1555421"/>
      <w:bookmarkStart w:id="493" w:name="_Toc1555526"/>
      <w:bookmarkStart w:id="494" w:name="_Toc1555633"/>
      <w:bookmarkStart w:id="495" w:name="_Toc1555736"/>
      <w:bookmarkStart w:id="496" w:name="_Toc1555967"/>
      <w:bookmarkStart w:id="497" w:name="_Toc2778356"/>
      <w:bookmarkStart w:id="498" w:name="_Toc2855209"/>
      <w:bookmarkStart w:id="499" w:name="_Toc4596286"/>
      <w:bookmarkStart w:id="500" w:name="_Toc528230"/>
      <w:bookmarkStart w:id="501" w:name="_Toc1555294"/>
      <w:bookmarkStart w:id="502" w:name="_Toc1555422"/>
      <w:bookmarkStart w:id="503" w:name="_Toc1555527"/>
      <w:bookmarkStart w:id="504" w:name="_Toc1555634"/>
      <w:bookmarkStart w:id="505" w:name="_Toc1555737"/>
      <w:bookmarkStart w:id="506" w:name="_Toc1555968"/>
      <w:bookmarkStart w:id="507" w:name="_Toc2778357"/>
      <w:bookmarkStart w:id="508" w:name="_Toc2855210"/>
      <w:bookmarkStart w:id="509" w:name="_Toc4596287"/>
      <w:bookmarkStart w:id="510" w:name="_Toc528231"/>
      <w:bookmarkStart w:id="511" w:name="_Toc1555295"/>
      <w:bookmarkStart w:id="512" w:name="_Toc1555423"/>
      <w:bookmarkStart w:id="513" w:name="_Toc1555528"/>
      <w:bookmarkStart w:id="514" w:name="_Toc1555635"/>
      <w:bookmarkStart w:id="515" w:name="_Toc1555738"/>
      <w:bookmarkStart w:id="516" w:name="_Toc1555969"/>
      <w:bookmarkStart w:id="517" w:name="_Toc2778358"/>
      <w:bookmarkStart w:id="518" w:name="_Toc2855211"/>
      <w:bookmarkStart w:id="519" w:name="_Toc4596288"/>
      <w:bookmarkStart w:id="520" w:name="_Toc528232"/>
      <w:bookmarkStart w:id="521" w:name="_Toc1555296"/>
      <w:bookmarkStart w:id="522" w:name="_Toc1555424"/>
      <w:bookmarkStart w:id="523" w:name="_Toc1555529"/>
      <w:bookmarkStart w:id="524" w:name="_Toc1555636"/>
      <w:bookmarkStart w:id="525" w:name="_Toc1555739"/>
      <w:bookmarkStart w:id="526" w:name="_Toc1555970"/>
      <w:bookmarkStart w:id="527" w:name="_Toc2778359"/>
      <w:bookmarkStart w:id="528" w:name="_Toc2855212"/>
      <w:bookmarkStart w:id="529" w:name="_Toc4596289"/>
      <w:bookmarkStart w:id="530" w:name="_Toc528233"/>
      <w:bookmarkStart w:id="531" w:name="_Toc1555297"/>
      <w:bookmarkStart w:id="532" w:name="_Toc1555425"/>
      <w:bookmarkStart w:id="533" w:name="_Toc1555530"/>
      <w:bookmarkStart w:id="534" w:name="_Toc1555637"/>
      <w:bookmarkStart w:id="535" w:name="_Toc1555740"/>
      <w:bookmarkStart w:id="536" w:name="_Toc1555971"/>
      <w:bookmarkStart w:id="537" w:name="_Toc2778360"/>
      <w:bookmarkStart w:id="538" w:name="_Toc2855213"/>
      <w:bookmarkStart w:id="539" w:name="_Toc4596290"/>
      <w:bookmarkStart w:id="540" w:name="_Toc528234"/>
      <w:bookmarkStart w:id="541" w:name="_Toc1555298"/>
      <w:bookmarkStart w:id="542" w:name="_Toc1555426"/>
      <w:bookmarkStart w:id="543" w:name="_Toc1555531"/>
      <w:bookmarkStart w:id="544" w:name="_Toc1555638"/>
      <w:bookmarkStart w:id="545" w:name="_Toc1555741"/>
      <w:bookmarkStart w:id="546" w:name="_Toc1555972"/>
      <w:bookmarkStart w:id="547" w:name="_Toc2778361"/>
      <w:bookmarkStart w:id="548" w:name="_Toc2855214"/>
      <w:bookmarkStart w:id="549" w:name="_Toc4596291"/>
      <w:bookmarkStart w:id="550" w:name="_Toc528235"/>
      <w:bookmarkStart w:id="551" w:name="_Toc1555299"/>
      <w:bookmarkStart w:id="552" w:name="_Toc1555427"/>
      <w:bookmarkStart w:id="553" w:name="_Toc1555532"/>
      <w:bookmarkStart w:id="554" w:name="_Toc1555639"/>
      <w:bookmarkStart w:id="555" w:name="_Toc1555742"/>
      <w:bookmarkStart w:id="556" w:name="_Toc1555973"/>
      <w:bookmarkStart w:id="557" w:name="_Toc2778362"/>
      <w:bookmarkStart w:id="558" w:name="_Toc2855215"/>
      <w:bookmarkStart w:id="559" w:name="_Toc4596292"/>
      <w:bookmarkStart w:id="560" w:name="_Toc528236"/>
      <w:bookmarkStart w:id="561" w:name="_Toc1555300"/>
      <w:bookmarkStart w:id="562" w:name="_Toc1555428"/>
      <w:bookmarkStart w:id="563" w:name="_Toc1555533"/>
      <w:bookmarkStart w:id="564" w:name="_Toc1555640"/>
      <w:bookmarkStart w:id="565" w:name="_Toc1555743"/>
      <w:bookmarkStart w:id="566" w:name="_Toc1555974"/>
      <w:bookmarkStart w:id="567" w:name="_Toc2778363"/>
      <w:bookmarkStart w:id="568" w:name="_Toc2855216"/>
      <w:bookmarkStart w:id="569" w:name="_Toc4596293"/>
      <w:bookmarkStart w:id="570" w:name="_Toc528237"/>
      <w:bookmarkStart w:id="571" w:name="_Toc1555301"/>
      <w:bookmarkStart w:id="572" w:name="_Toc1555429"/>
      <w:bookmarkStart w:id="573" w:name="_Toc1555534"/>
      <w:bookmarkStart w:id="574" w:name="_Toc1555641"/>
      <w:bookmarkStart w:id="575" w:name="_Toc1555744"/>
      <w:bookmarkStart w:id="576" w:name="_Toc1555975"/>
      <w:bookmarkStart w:id="577" w:name="_Toc2778364"/>
      <w:bookmarkStart w:id="578" w:name="_Toc2855217"/>
      <w:bookmarkStart w:id="579" w:name="_Toc4596294"/>
      <w:bookmarkStart w:id="580" w:name="_Toc528238"/>
      <w:bookmarkStart w:id="581" w:name="_Toc1555302"/>
      <w:bookmarkStart w:id="582" w:name="_Toc1555430"/>
      <w:bookmarkStart w:id="583" w:name="_Toc1555535"/>
      <w:bookmarkStart w:id="584" w:name="_Toc1555642"/>
      <w:bookmarkStart w:id="585" w:name="_Toc1555745"/>
      <w:bookmarkStart w:id="586" w:name="_Toc1555976"/>
      <w:bookmarkStart w:id="587" w:name="_Toc2778365"/>
      <w:bookmarkStart w:id="588" w:name="_Toc2855218"/>
      <w:bookmarkStart w:id="589" w:name="_Toc4596295"/>
      <w:bookmarkStart w:id="590" w:name="_Toc527534443"/>
      <w:bookmarkStart w:id="591" w:name="_Toc535846202"/>
      <w:bookmarkStart w:id="592" w:name="_Toc535846694"/>
      <w:bookmarkStart w:id="593" w:name="_Toc535846878"/>
      <w:bookmarkStart w:id="594" w:name="_Toc535846920"/>
      <w:bookmarkStart w:id="595" w:name="_Toc535846995"/>
      <w:bookmarkStart w:id="596" w:name="_Toc528239"/>
      <w:bookmarkStart w:id="597" w:name="_Toc1555303"/>
      <w:bookmarkStart w:id="598" w:name="_Toc1555431"/>
      <w:bookmarkStart w:id="599" w:name="_Toc1555536"/>
      <w:bookmarkStart w:id="600" w:name="_Toc1555643"/>
      <w:bookmarkStart w:id="601" w:name="_Toc1555746"/>
      <w:bookmarkStart w:id="602" w:name="_Toc1555977"/>
      <w:bookmarkStart w:id="603" w:name="_Toc2778366"/>
      <w:bookmarkStart w:id="604" w:name="_Toc2855219"/>
      <w:bookmarkStart w:id="605" w:name="_Toc4596296"/>
      <w:bookmarkStart w:id="606" w:name="_Toc350498892"/>
      <w:bookmarkStart w:id="607" w:name="_Toc76374232"/>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r w:rsidRPr="00BD702C">
        <w:lastRenderedPageBreak/>
        <w:t>V</w:t>
      </w:r>
      <w:r w:rsidR="00C7294E" w:rsidRPr="00BD702C">
        <w:t>istes</w:t>
      </w:r>
      <w:bookmarkEnd w:id="606"/>
      <w:bookmarkEnd w:id="607"/>
    </w:p>
    <w:p w14:paraId="2F0D8E25" w14:textId="1BD8FBAC" w:rsidR="007C4C1B" w:rsidRPr="00BD702C" w:rsidRDefault="0EB12E28" w:rsidP="70736360">
      <w:pPr>
        <w:pStyle w:val="Ttol2"/>
        <w:rPr>
          <w:lang w:val="ca-ES"/>
        </w:rPr>
      </w:pPr>
      <w:bookmarkStart w:id="608" w:name="_Toc76374233"/>
      <w:r w:rsidRPr="00BD702C">
        <w:rPr>
          <w:lang w:val="ca-ES"/>
        </w:rPr>
        <w:t>Vista de Context</w:t>
      </w:r>
      <w:bookmarkEnd w:id="608"/>
    </w:p>
    <w:p w14:paraId="6DEF2ACD" w14:textId="4253DA8A" w:rsidR="003E02C9" w:rsidRPr="00BD702C" w:rsidRDefault="004D500D" w:rsidP="70736360">
      <w:pPr>
        <w:rPr>
          <w:i/>
          <w:iCs/>
          <w:color w:val="0070C0"/>
        </w:rPr>
      </w:pPr>
      <w:r w:rsidRPr="00BD702C">
        <w:rPr>
          <w:i/>
          <w:iCs/>
          <w:color w:val="0070C0"/>
        </w:rPr>
        <w:t>&lt;Requerit&gt; Aportar un</w:t>
      </w:r>
      <w:r w:rsidR="003E02C9" w:rsidRPr="00BD702C">
        <w:rPr>
          <w:i/>
          <w:iCs/>
          <w:color w:val="0070C0"/>
        </w:rPr>
        <w:t xml:space="preserve"> diagrama </w:t>
      </w:r>
      <w:r w:rsidR="00214F87" w:rsidRPr="00BD702C">
        <w:rPr>
          <w:i/>
          <w:iCs/>
          <w:color w:val="0070C0"/>
        </w:rPr>
        <w:t>de la solució</w:t>
      </w:r>
      <w:r w:rsidR="001C2078" w:rsidRPr="00BD702C">
        <w:rPr>
          <w:i/>
          <w:iCs/>
          <w:color w:val="0070C0"/>
        </w:rPr>
        <w:t xml:space="preserve"> i una breu explicació de la relació amb cada entitat</w:t>
      </w:r>
      <w:r w:rsidR="003E02C9" w:rsidRPr="00BD702C">
        <w:rPr>
          <w:i/>
          <w:iCs/>
          <w:color w:val="0070C0"/>
        </w:rPr>
        <w:t>, és a dir, la frontera entre la solució i el seu entorn (</w:t>
      </w:r>
      <w:r w:rsidR="007C4C1B" w:rsidRPr="00BD702C">
        <w:rPr>
          <w:i/>
          <w:iCs/>
          <w:color w:val="0070C0"/>
        </w:rPr>
        <w:t>persones i entitats externes</w:t>
      </w:r>
      <w:r w:rsidR="003E02C9" w:rsidRPr="00BD702C">
        <w:rPr>
          <w:i/>
          <w:iCs/>
          <w:color w:val="0070C0"/>
        </w:rPr>
        <w:t xml:space="preserve"> que han d’interactuar amb la solució)</w:t>
      </w:r>
    </w:p>
    <w:p w14:paraId="21F604CB" w14:textId="7622AE0B" w:rsidR="006504E3" w:rsidRPr="00BD702C" w:rsidRDefault="006504E3" w:rsidP="70736360">
      <w:pPr>
        <w:rPr>
          <w:i/>
          <w:iCs/>
          <w:color w:val="0070C0"/>
        </w:rPr>
      </w:pPr>
    </w:p>
    <w:p w14:paraId="742997AE" w14:textId="77777777" w:rsidR="008211CD" w:rsidRPr="00BD702C" w:rsidRDefault="008211CD" w:rsidP="008211CD">
      <w:pPr>
        <w:rPr>
          <w:b/>
          <w:iCs/>
          <w:color w:val="000000" w:themeColor="text1"/>
        </w:rPr>
      </w:pPr>
      <w:r w:rsidRPr="00BD702C">
        <w:rPr>
          <w:b/>
          <w:iCs/>
          <w:color w:val="000000" w:themeColor="text1"/>
        </w:rPr>
        <w:t>Entitats externes a nivell funcional:</w:t>
      </w:r>
    </w:p>
    <w:p w14:paraId="29A4C245" w14:textId="57BD9DBB" w:rsidR="008211CD" w:rsidRPr="00BD702C" w:rsidRDefault="008211CD" w:rsidP="70736360">
      <w:pPr>
        <w:rPr>
          <w:i/>
          <w:iCs/>
          <w:color w:val="0070C0"/>
        </w:rPr>
      </w:pPr>
    </w:p>
    <w:p w14:paraId="03C71709" w14:textId="62ADAC09" w:rsidR="00D23A52" w:rsidRPr="00BD702C" w:rsidRDefault="00D23A52" w:rsidP="00D23A52">
      <w:pPr>
        <w:rPr>
          <w:i/>
          <w:iCs/>
          <w:color w:val="0070C0"/>
        </w:rPr>
      </w:pPr>
      <w:r w:rsidRPr="00BD702C">
        <w:rPr>
          <w:i/>
          <w:iCs/>
          <w:color w:val="0070C0"/>
        </w:rPr>
        <w:t>Diagrama de Context a nivell funcional:</w:t>
      </w:r>
      <w:r w:rsidR="002B3474" w:rsidRPr="00BD702C">
        <w:rPr>
          <w:i/>
          <w:iCs/>
          <w:color w:val="0070C0"/>
        </w:rPr>
        <w:t xml:space="preserve"> </w:t>
      </w:r>
      <w:hyperlink r:id="rId15" w:anchor="DiagramesContext" w:history="1">
        <w:r w:rsidR="002B3474" w:rsidRPr="00BD702C">
          <w:rPr>
            <w:rStyle w:val="Enlla"/>
            <w:i/>
            <w:iCs/>
          </w:rPr>
          <w:t>Exemple</w:t>
        </w:r>
      </w:hyperlink>
    </w:p>
    <w:p w14:paraId="07CB631A" w14:textId="77777777" w:rsidR="00D23A52" w:rsidRPr="00BD702C" w:rsidRDefault="00D23A52" w:rsidP="00D23A52">
      <w:pPr>
        <w:rPr>
          <w:i/>
          <w:iCs/>
          <w:color w:val="0070C0"/>
        </w:rPr>
      </w:pPr>
    </w:p>
    <w:p w14:paraId="0D945F9F" w14:textId="30C65BFF" w:rsidR="00D23A52" w:rsidRPr="00BD702C" w:rsidRDefault="00D23A52" w:rsidP="00881005">
      <w:pPr>
        <w:pStyle w:val="Pargrafdellista"/>
        <w:numPr>
          <w:ilvl w:val="0"/>
          <w:numId w:val="58"/>
        </w:numPr>
        <w:rPr>
          <w:i/>
          <w:iCs/>
          <w:color w:val="0070C0"/>
        </w:rPr>
      </w:pPr>
      <w:r w:rsidRPr="00BD702C">
        <w:rPr>
          <w:i/>
          <w:iCs/>
          <w:color w:val="0070C0"/>
        </w:rPr>
        <w:t>Sistema propi del servei</w:t>
      </w:r>
    </w:p>
    <w:p w14:paraId="10250DC3" w14:textId="14457946" w:rsidR="00D23A52" w:rsidRPr="00BD702C" w:rsidRDefault="00D23A52" w:rsidP="00881005">
      <w:pPr>
        <w:pStyle w:val="Pargrafdellista"/>
        <w:numPr>
          <w:ilvl w:val="0"/>
          <w:numId w:val="58"/>
        </w:numPr>
        <w:rPr>
          <w:i/>
          <w:iCs/>
          <w:color w:val="0070C0"/>
        </w:rPr>
      </w:pPr>
      <w:r w:rsidRPr="00BD702C">
        <w:rPr>
          <w:i/>
          <w:iCs/>
          <w:color w:val="0070C0"/>
        </w:rPr>
        <w:t>Entitats externes al sistema</w:t>
      </w:r>
    </w:p>
    <w:p w14:paraId="2058E388" w14:textId="14AEEFB6" w:rsidR="00D23A52" w:rsidRPr="00BD702C" w:rsidRDefault="00D23A52" w:rsidP="00881005">
      <w:pPr>
        <w:pStyle w:val="Pargrafdellista"/>
        <w:numPr>
          <w:ilvl w:val="0"/>
          <w:numId w:val="58"/>
        </w:numPr>
        <w:rPr>
          <w:i/>
          <w:iCs/>
          <w:color w:val="0070C0"/>
        </w:rPr>
      </w:pPr>
      <w:r w:rsidRPr="00BD702C">
        <w:rPr>
          <w:i/>
          <w:iCs/>
          <w:color w:val="0070C0"/>
        </w:rPr>
        <w:t>Interfícies (activitats que realitzem en la interacció amb les entitats externes)</w:t>
      </w:r>
    </w:p>
    <w:p w14:paraId="75BB02EB" w14:textId="3B194582" w:rsidR="00881005" w:rsidRPr="00BD702C" w:rsidRDefault="00881005" w:rsidP="00881005">
      <w:pPr>
        <w:pStyle w:val="Pargrafdellista"/>
        <w:numPr>
          <w:ilvl w:val="0"/>
          <w:numId w:val="58"/>
        </w:numPr>
        <w:rPr>
          <w:i/>
          <w:iCs/>
          <w:color w:val="0070C0"/>
        </w:rPr>
      </w:pPr>
      <w:r w:rsidRPr="00BD702C">
        <w:rPr>
          <w:i/>
          <w:iCs/>
          <w:color w:val="0070C0"/>
        </w:rPr>
        <w:t>Localitzacions (Ubicació física del sistema i dels sistemes externs / CPDs)</w:t>
      </w:r>
    </w:p>
    <w:p w14:paraId="2F877A78" w14:textId="2F3F4557" w:rsidR="00523A91" w:rsidRPr="00BD702C" w:rsidRDefault="00523A91" w:rsidP="70736360">
      <w:pPr>
        <w:rPr>
          <w:i/>
          <w:iCs/>
          <w:color w:val="0000FF"/>
        </w:rPr>
      </w:pPr>
    </w:p>
    <w:p w14:paraId="2953EC21" w14:textId="0B138A15" w:rsidR="00DA2692" w:rsidRPr="00BD702C" w:rsidRDefault="00DD7039" w:rsidP="70736360">
      <w:pPr>
        <w:rPr>
          <w:iCs/>
          <w:color w:val="000000" w:themeColor="text1"/>
        </w:rPr>
      </w:pPr>
      <w:r w:rsidRPr="00BD702C">
        <w:rPr>
          <w:iCs/>
          <w:color w:val="000000" w:themeColor="text1"/>
        </w:rPr>
        <w:t>Descripció dels diferents sistemes externs utilitzats:</w:t>
      </w:r>
    </w:p>
    <w:p w14:paraId="11134D8A" w14:textId="77777777" w:rsidR="00DA2692" w:rsidRPr="00BD702C" w:rsidRDefault="00DA2692" w:rsidP="70736360">
      <w:pPr>
        <w:rPr>
          <w:i/>
          <w:iCs/>
          <w:color w:val="0000FF"/>
        </w:rPr>
      </w:pPr>
    </w:p>
    <w:tbl>
      <w:tblPr>
        <w:tblStyle w:val="Taulaambquadrcula"/>
        <w:tblW w:w="0" w:type="auto"/>
        <w:tblLook w:val="04A0" w:firstRow="1" w:lastRow="0" w:firstColumn="1" w:lastColumn="0" w:noHBand="0" w:noVBand="1"/>
      </w:tblPr>
      <w:tblGrid>
        <w:gridCol w:w="2265"/>
        <w:gridCol w:w="4251"/>
        <w:gridCol w:w="2126"/>
      </w:tblGrid>
      <w:tr w:rsidR="00DA2692" w:rsidRPr="00BD702C" w14:paraId="69FD7ACF" w14:textId="77777777" w:rsidTr="004C5072">
        <w:tc>
          <w:tcPr>
            <w:tcW w:w="2265" w:type="dxa"/>
            <w:shd w:val="clear" w:color="auto" w:fill="C00000"/>
          </w:tcPr>
          <w:p w14:paraId="45D215F8" w14:textId="547242E5" w:rsidR="00DA2692" w:rsidRPr="00BD702C" w:rsidRDefault="00DA2692" w:rsidP="00DA2692">
            <w:pPr>
              <w:rPr>
                <w:b/>
                <w:iCs/>
                <w:color w:val="FFFFFF" w:themeColor="background1"/>
              </w:rPr>
            </w:pPr>
            <w:r w:rsidRPr="00BD702C">
              <w:rPr>
                <w:b/>
                <w:iCs/>
                <w:color w:val="FFFFFF" w:themeColor="background1"/>
              </w:rPr>
              <w:t>Sistema extern</w:t>
            </w:r>
          </w:p>
        </w:tc>
        <w:tc>
          <w:tcPr>
            <w:tcW w:w="4251" w:type="dxa"/>
            <w:shd w:val="clear" w:color="auto" w:fill="C00000"/>
          </w:tcPr>
          <w:p w14:paraId="27A19892" w14:textId="304E185F" w:rsidR="00DA2692" w:rsidRPr="00BD702C" w:rsidRDefault="00DA2692" w:rsidP="00DA2692">
            <w:pPr>
              <w:rPr>
                <w:b/>
                <w:iCs/>
                <w:color w:val="FFFFFF" w:themeColor="background1"/>
              </w:rPr>
            </w:pPr>
            <w:r w:rsidRPr="00BD702C">
              <w:rPr>
                <w:b/>
                <w:iCs/>
                <w:color w:val="FFFFFF" w:themeColor="background1"/>
              </w:rPr>
              <w:t>Descripció</w:t>
            </w:r>
          </w:p>
        </w:tc>
        <w:tc>
          <w:tcPr>
            <w:tcW w:w="2126" w:type="dxa"/>
            <w:shd w:val="clear" w:color="auto" w:fill="C00000"/>
          </w:tcPr>
          <w:p w14:paraId="7D66EBD5" w14:textId="53147FA8" w:rsidR="00DA2692" w:rsidRPr="00BD702C" w:rsidRDefault="00DA2692" w:rsidP="00DA2692">
            <w:pPr>
              <w:rPr>
                <w:b/>
                <w:iCs/>
                <w:color w:val="FFFFFF" w:themeColor="background1"/>
              </w:rPr>
            </w:pPr>
            <w:r w:rsidRPr="00BD702C">
              <w:rPr>
                <w:b/>
                <w:iCs/>
                <w:color w:val="FFFFFF" w:themeColor="background1"/>
              </w:rPr>
              <w:t>Localització (CPD)</w:t>
            </w:r>
          </w:p>
        </w:tc>
      </w:tr>
      <w:tr w:rsidR="00DA2692" w:rsidRPr="00BD702C" w14:paraId="58B4E175" w14:textId="77777777" w:rsidTr="00DA2692">
        <w:tc>
          <w:tcPr>
            <w:tcW w:w="2265" w:type="dxa"/>
          </w:tcPr>
          <w:p w14:paraId="3C5D4F03" w14:textId="0908AC6C" w:rsidR="00DA2692" w:rsidRPr="00BD702C" w:rsidRDefault="00DA2692" w:rsidP="00DA2692">
            <w:pPr>
              <w:rPr>
                <w:i/>
                <w:iCs/>
                <w:color w:val="0000FF"/>
              </w:rPr>
            </w:pPr>
          </w:p>
        </w:tc>
        <w:tc>
          <w:tcPr>
            <w:tcW w:w="4251" w:type="dxa"/>
          </w:tcPr>
          <w:p w14:paraId="62ACEA93" w14:textId="77777777" w:rsidR="00DA2692" w:rsidRPr="00BD702C" w:rsidRDefault="00DA2692" w:rsidP="00DA2692">
            <w:pPr>
              <w:rPr>
                <w:i/>
                <w:iCs/>
                <w:color w:val="0000FF"/>
              </w:rPr>
            </w:pPr>
          </w:p>
        </w:tc>
        <w:tc>
          <w:tcPr>
            <w:tcW w:w="2126" w:type="dxa"/>
          </w:tcPr>
          <w:p w14:paraId="1EAFE3FE" w14:textId="77777777" w:rsidR="00DA2692" w:rsidRPr="00BD702C" w:rsidRDefault="00DA2692" w:rsidP="00DA2692">
            <w:pPr>
              <w:rPr>
                <w:i/>
                <w:iCs/>
                <w:color w:val="0000FF"/>
              </w:rPr>
            </w:pPr>
          </w:p>
        </w:tc>
      </w:tr>
      <w:tr w:rsidR="00DA2692" w:rsidRPr="00BD702C" w14:paraId="211AB4CD" w14:textId="77777777" w:rsidTr="00DA2692">
        <w:tc>
          <w:tcPr>
            <w:tcW w:w="2265" w:type="dxa"/>
          </w:tcPr>
          <w:p w14:paraId="2E3A3DD7" w14:textId="77777777" w:rsidR="00DA2692" w:rsidRPr="00BD702C" w:rsidRDefault="00DA2692" w:rsidP="00DA2692">
            <w:pPr>
              <w:rPr>
                <w:i/>
                <w:iCs/>
                <w:color w:val="0000FF"/>
              </w:rPr>
            </w:pPr>
          </w:p>
        </w:tc>
        <w:tc>
          <w:tcPr>
            <w:tcW w:w="4251" w:type="dxa"/>
          </w:tcPr>
          <w:p w14:paraId="0B633002" w14:textId="77777777" w:rsidR="00DA2692" w:rsidRPr="00BD702C" w:rsidRDefault="00DA2692" w:rsidP="00DA2692">
            <w:pPr>
              <w:rPr>
                <w:i/>
                <w:iCs/>
                <w:color w:val="0000FF"/>
              </w:rPr>
            </w:pPr>
          </w:p>
        </w:tc>
        <w:tc>
          <w:tcPr>
            <w:tcW w:w="2126" w:type="dxa"/>
          </w:tcPr>
          <w:p w14:paraId="77357A77" w14:textId="77777777" w:rsidR="00DA2692" w:rsidRPr="00BD702C" w:rsidRDefault="00DA2692" w:rsidP="00DA2692">
            <w:pPr>
              <w:rPr>
                <w:i/>
                <w:iCs/>
                <w:color w:val="0000FF"/>
              </w:rPr>
            </w:pPr>
          </w:p>
        </w:tc>
      </w:tr>
    </w:tbl>
    <w:p w14:paraId="450E274D" w14:textId="4E2061B5" w:rsidR="00DA2692" w:rsidRPr="00BD702C" w:rsidRDefault="00DA2692" w:rsidP="70736360">
      <w:pPr>
        <w:rPr>
          <w:iCs/>
          <w:color w:val="0000FF"/>
        </w:rPr>
      </w:pPr>
    </w:p>
    <w:p w14:paraId="4B514308" w14:textId="21F12D05" w:rsidR="00DD7039" w:rsidRPr="00BD702C" w:rsidRDefault="00DD7039" w:rsidP="70736360">
      <w:pPr>
        <w:rPr>
          <w:iCs/>
          <w:color w:val="000000" w:themeColor="text1"/>
        </w:rPr>
      </w:pPr>
      <w:r w:rsidRPr="00BD702C">
        <w:rPr>
          <w:iCs/>
          <w:color w:val="000000" w:themeColor="text1"/>
        </w:rPr>
        <w:t>Detall de la iteració entre el sistema / solució i els sistemes externs:</w:t>
      </w:r>
    </w:p>
    <w:p w14:paraId="3C58E565" w14:textId="39651F98" w:rsidR="00881005" w:rsidRPr="00BD702C" w:rsidRDefault="00881005" w:rsidP="70736360">
      <w:pPr>
        <w:rPr>
          <w:iCs/>
          <w:color w:val="000000" w:themeColor="text1"/>
        </w:rPr>
      </w:pPr>
    </w:p>
    <w:p w14:paraId="7779E421" w14:textId="12B712F4" w:rsidR="00881005" w:rsidRPr="00BD702C" w:rsidRDefault="00881005" w:rsidP="70736360">
      <w:pPr>
        <w:rPr>
          <w:i/>
          <w:iCs/>
          <w:color w:val="0070C0"/>
        </w:rPr>
      </w:pPr>
      <w:r w:rsidRPr="00BD702C">
        <w:rPr>
          <w:i/>
          <w:iCs/>
          <w:color w:val="0070C0"/>
        </w:rPr>
        <w:t>A la següent taula s’ha de crear mínim un registre per cada un dels sistemes descrits a la taula anterior.</w:t>
      </w:r>
    </w:p>
    <w:p w14:paraId="02DA9558" w14:textId="77777777" w:rsidR="002E72F7" w:rsidRPr="00BD702C" w:rsidRDefault="002E72F7" w:rsidP="002E72F7">
      <w:pPr>
        <w:rPr>
          <w:i/>
          <w:iCs/>
          <w:color w:val="0070C0"/>
        </w:rPr>
      </w:pPr>
      <w:r w:rsidRPr="00BD702C">
        <w:rPr>
          <w:i/>
          <w:iCs/>
          <w:color w:val="0070C0"/>
        </w:rPr>
        <w:t>Nota: Les regles de firewall s’han d’indicar a l’apartat 4.2</w:t>
      </w:r>
    </w:p>
    <w:p w14:paraId="68277E2D" w14:textId="77777777" w:rsidR="00DD7039" w:rsidRPr="00BD702C" w:rsidRDefault="00DD7039" w:rsidP="70736360">
      <w:pPr>
        <w:rPr>
          <w:iCs/>
          <w:color w:val="0000FF"/>
        </w:rPr>
      </w:pPr>
    </w:p>
    <w:tbl>
      <w:tblPr>
        <w:tblStyle w:val="Taulaambquadrcula8"/>
        <w:tblW w:w="9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0"/>
        <w:gridCol w:w="1392"/>
        <w:gridCol w:w="1653"/>
        <w:gridCol w:w="1701"/>
        <w:gridCol w:w="3368"/>
      </w:tblGrid>
      <w:tr w:rsidR="00BE75D2" w:rsidRPr="00BD702C" w14:paraId="5405E12E" w14:textId="77777777" w:rsidTr="00922828">
        <w:trPr>
          <w:cnfStyle w:val="100000000000" w:firstRow="1" w:lastRow="0" w:firstColumn="0" w:lastColumn="0" w:oddVBand="0" w:evenVBand="0" w:oddHBand="0" w:evenHBand="0" w:firstRowFirstColumn="0" w:firstRowLastColumn="0" w:lastRowFirstColumn="0" w:lastRowLastColumn="0"/>
        </w:trPr>
        <w:tc>
          <w:tcPr>
            <w:tcW w:w="1410" w:type="dxa"/>
            <w:shd w:val="clear" w:color="auto" w:fill="C00000"/>
          </w:tcPr>
          <w:p w14:paraId="0BE16E69" w14:textId="77777777" w:rsidR="00BE75D2" w:rsidRPr="00E46165" w:rsidRDefault="00BE75D2" w:rsidP="002A3A4A">
            <w:pPr>
              <w:rPr>
                <w:bCs w:val="0"/>
                <w:iCs/>
                <w:color w:val="FFFFFF" w:themeColor="background1"/>
              </w:rPr>
            </w:pPr>
            <w:r w:rsidRPr="00E46165">
              <w:rPr>
                <w:bCs w:val="0"/>
                <w:iCs/>
                <w:color w:val="FFFFFF" w:themeColor="background1"/>
              </w:rPr>
              <w:t>Origen</w:t>
            </w:r>
          </w:p>
        </w:tc>
        <w:tc>
          <w:tcPr>
            <w:tcW w:w="1392" w:type="dxa"/>
            <w:shd w:val="clear" w:color="auto" w:fill="C00000"/>
          </w:tcPr>
          <w:p w14:paraId="625577E7" w14:textId="55805F57" w:rsidR="00BE75D2" w:rsidRPr="00E46165" w:rsidRDefault="00BE75D2" w:rsidP="002A3A4A">
            <w:pPr>
              <w:rPr>
                <w:bCs w:val="0"/>
                <w:iCs/>
                <w:color w:val="FFFFFF" w:themeColor="background1"/>
              </w:rPr>
            </w:pPr>
            <w:r w:rsidRPr="00E46165">
              <w:rPr>
                <w:bCs w:val="0"/>
                <w:iCs/>
                <w:color w:val="FFFFFF" w:themeColor="background1"/>
              </w:rPr>
              <w:t>Destí</w:t>
            </w:r>
            <w:r w:rsidR="004432B0" w:rsidRPr="00E46165">
              <w:rPr>
                <w:bCs w:val="0"/>
                <w:iCs/>
                <w:color w:val="FFFFFF" w:themeColor="background1"/>
              </w:rPr>
              <w:t xml:space="preserve"> </w:t>
            </w:r>
          </w:p>
        </w:tc>
        <w:tc>
          <w:tcPr>
            <w:tcW w:w="1653" w:type="dxa"/>
            <w:shd w:val="clear" w:color="auto" w:fill="C00000"/>
          </w:tcPr>
          <w:p w14:paraId="03E5B6E2" w14:textId="77777777" w:rsidR="00BE75D2" w:rsidRPr="00E46165" w:rsidRDefault="00BE75D2" w:rsidP="002A3A4A">
            <w:pPr>
              <w:rPr>
                <w:bCs w:val="0"/>
                <w:iCs/>
                <w:color w:val="FFFFFF" w:themeColor="background1"/>
              </w:rPr>
            </w:pPr>
            <w:r w:rsidRPr="00E46165">
              <w:rPr>
                <w:bCs w:val="0"/>
                <w:iCs/>
                <w:color w:val="FFFFFF" w:themeColor="background1"/>
              </w:rPr>
              <w:t>Informació intercanviada</w:t>
            </w:r>
          </w:p>
        </w:tc>
        <w:tc>
          <w:tcPr>
            <w:tcW w:w="5069" w:type="dxa"/>
            <w:gridSpan w:val="2"/>
            <w:shd w:val="clear" w:color="auto" w:fill="C00000"/>
          </w:tcPr>
          <w:p w14:paraId="1EA5A70A" w14:textId="77777777" w:rsidR="00BE75D2" w:rsidRPr="00E46165" w:rsidRDefault="00BE75D2" w:rsidP="002A3A4A">
            <w:pPr>
              <w:rPr>
                <w:bCs w:val="0"/>
                <w:iCs/>
                <w:color w:val="FFFFFF" w:themeColor="background1"/>
              </w:rPr>
            </w:pPr>
            <w:r w:rsidRPr="00E46165">
              <w:rPr>
                <w:bCs w:val="0"/>
                <w:iCs/>
                <w:color w:val="FFFFFF" w:themeColor="background1"/>
              </w:rPr>
              <w:t>Característiques interacció</w:t>
            </w:r>
          </w:p>
        </w:tc>
      </w:tr>
      <w:tr w:rsidR="00BE75D2" w:rsidRPr="00BD702C" w14:paraId="2EF52D77" w14:textId="77777777" w:rsidTr="00922828">
        <w:trPr>
          <w:trHeight w:val="64"/>
        </w:trPr>
        <w:tc>
          <w:tcPr>
            <w:tcW w:w="1410" w:type="dxa"/>
            <w:vMerge w:val="restart"/>
            <w:vAlign w:val="center"/>
          </w:tcPr>
          <w:p w14:paraId="009C848C" w14:textId="5B2CBB96" w:rsidR="00BE75D2" w:rsidRPr="00BD702C" w:rsidRDefault="00BE75D2" w:rsidP="002A3A4A">
            <w:pPr>
              <w:jc w:val="left"/>
              <w:rPr>
                <w:rFonts w:cs="Arial"/>
                <w:i/>
              </w:rPr>
            </w:pPr>
          </w:p>
        </w:tc>
        <w:tc>
          <w:tcPr>
            <w:tcW w:w="1392" w:type="dxa"/>
            <w:vMerge w:val="restart"/>
            <w:vAlign w:val="center"/>
          </w:tcPr>
          <w:p w14:paraId="0F959261" w14:textId="145ED9A9" w:rsidR="00BE75D2" w:rsidRPr="00BD702C" w:rsidRDefault="00BE75D2" w:rsidP="002A3A4A">
            <w:pPr>
              <w:jc w:val="left"/>
              <w:rPr>
                <w:rFonts w:cs="Arial"/>
                <w:i/>
              </w:rPr>
            </w:pPr>
          </w:p>
        </w:tc>
        <w:tc>
          <w:tcPr>
            <w:tcW w:w="1653" w:type="dxa"/>
            <w:vMerge w:val="restart"/>
            <w:vAlign w:val="center"/>
          </w:tcPr>
          <w:p w14:paraId="781D4A75" w14:textId="75D60FA7" w:rsidR="00BE75D2" w:rsidRPr="00BD702C" w:rsidRDefault="00BE75D2" w:rsidP="002A3A4A">
            <w:pPr>
              <w:jc w:val="left"/>
              <w:rPr>
                <w:rFonts w:cs="Arial"/>
                <w:i/>
              </w:rPr>
            </w:pPr>
          </w:p>
        </w:tc>
        <w:tc>
          <w:tcPr>
            <w:tcW w:w="1701" w:type="dxa"/>
            <w:vAlign w:val="center"/>
          </w:tcPr>
          <w:p w14:paraId="1CC09C64" w14:textId="77777777" w:rsidR="00BE75D2" w:rsidRPr="00BD702C" w:rsidRDefault="00BE75D2" w:rsidP="002A3A4A">
            <w:pPr>
              <w:jc w:val="left"/>
              <w:rPr>
                <w:iCs/>
                <w:color w:val="000000" w:themeColor="text1"/>
              </w:rPr>
            </w:pPr>
            <w:r w:rsidRPr="00BD702C">
              <w:rPr>
                <w:iCs/>
                <w:color w:val="000000" w:themeColor="text1"/>
              </w:rPr>
              <w:t>Estil integració</w:t>
            </w:r>
          </w:p>
          <w:p w14:paraId="16BE7131" w14:textId="084EEAA8" w:rsidR="0034462C" w:rsidRPr="00BD702C" w:rsidRDefault="0034462C" w:rsidP="002A3A4A">
            <w:pPr>
              <w:jc w:val="left"/>
              <w:rPr>
                <w:iCs/>
                <w:color w:val="000000" w:themeColor="text1"/>
              </w:rPr>
            </w:pPr>
            <w:r w:rsidRPr="00BD702C">
              <w:rPr>
                <w:iCs/>
                <w:color w:val="000000" w:themeColor="text1"/>
              </w:rPr>
              <w:t>(Principi arquitectura 1.3)</w:t>
            </w:r>
          </w:p>
        </w:tc>
        <w:tc>
          <w:tcPr>
            <w:tcW w:w="3368" w:type="dxa"/>
            <w:vAlign w:val="center"/>
          </w:tcPr>
          <w:p w14:paraId="0051791C" w14:textId="0DC59506" w:rsidR="004F2E1E" w:rsidRPr="00BD702C" w:rsidRDefault="00000000" w:rsidP="002A3A4A">
            <w:pPr>
              <w:jc w:val="left"/>
              <w:rPr>
                <w:iCs/>
                <w:color w:val="000000" w:themeColor="text1"/>
              </w:rPr>
            </w:pPr>
            <w:sdt>
              <w:sdtPr>
                <w:rPr>
                  <w:iCs/>
                  <w:color w:val="000000" w:themeColor="text1"/>
                </w:rPr>
                <w:id w:val="-679972904"/>
                <w14:checkbox>
                  <w14:checked w14:val="0"/>
                  <w14:checkedState w14:val="0052" w14:font="Wingdings 2"/>
                  <w14:uncheckedState w14:val="00A3" w14:font="Wingdings 2"/>
                </w14:checkbox>
              </w:sdtPr>
              <w:sdtContent>
                <w:r w:rsidR="00CD458A" w:rsidRPr="00BD702C">
                  <w:rPr>
                    <w:iCs/>
                    <w:color w:val="000000" w:themeColor="text1"/>
                  </w:rPr>
                  <w:sym w:font="Wingdings 2" w:char="F0A3"/>
                </w:r>
              </w:sdtContent>
            </w:sdt>
            <w:r w:rsidR="004F2E1E" w:rsidRPr="00BD702C">
              <w:rPr>
                <w:iCs/>
                <w:color w:val="000000" w:themeColor="text1"/>
              </w:rPr>
              <w:t xml:space="preserve">  Web</w:t>
            </w:r>
            <w:r w:rsidR="0039028C" w:rsidRPr="00BD702C">
              <w:rPr>
                <w:iCs/>
                <w:color w:val="000000" w:themeColor="text1"/>
              </w:rPr>
              <w:t xml:space="preserve"> S</w:t>
            </w:r>
            <w:r w:rsidR="004F2E1E" w:rsidRPr="00BD702C">
              <w:rPr>
                <w:iCs/>
                <w:color w:val="000000" w:themeColor="text1"/>
              </w:rPr>
              <w:t>ervice</w:t>
            </w:r>
          </w:p>
          <w:p w14:paraId="19ADD95A" w14:textId="79EC7A7D" w:rsidR="004F2E1E" w:rsidRPr="00BD702C" w:rsidRDefault="00000000" w:rsidP="002A3A4A">
            <w:pPr>
              <w:jc w:val="left"/>
              <w:rPr>
                <w:iCs/>
                <w:color w:val="000000" w:themeColor="text1"/>
              </w:rPr>
            </w:pPr>
            <w:sdt>
              <w:sdtPr>
                <w:rPr>
                  <w:iCs/>
                  <w:color w:val="000000" w:themeColor="text1"/>
                </w:rPr>
                <w:id w:val="-1505661102"/>
                <w14:checkbox>
                  <w14:checked w14:val="0"/>
                  <w14:checkedState w14:val="0052" w14:font="Wingdings 2"/>
                  <w14:uncheckedState w14:val="00A3" w14:font="Wingdings 2"/>
                </w14:checkbox>
              </w:sdtPr>
              <w:sdtContent>
                <w:r w:rsidR="00CD458A" w:rsidRPr="00BD702C">
                  <w:rPr>
                    <w:iCs/>
                    <w:color w:val="000000" w:themeColor="text1"/>
                  </w:rPr>
                  <w:sym w:font="Wingdings 2" w:char="F0A3"/>
                </w:r>
              </w:sdtContent>
            </w:sdt>
            <w:r w:rsidR="00CD458A" w:rsidRPr="00BD702C">
              <w:rPr>
                <w:iCs/>
                <w:color w:val="000000" w:themeColor="text1"/>
              </w:rPr>
              <w:t xml:space="preserve">  </w:t>
            </w:r>
            <w:r w:rsidR="004F2E1E" w:rsidRPr="00BD702C">
              <w:rPr>
                <w:iCs/>
                <w:color w:val="000000" w:themeColor="text1"/>
              </w:rPr>
              <w:t>Api</w:t>
            </w:r>
          </w:p>
          <w:p w14:paraId="038CCA8C" w14:textId="336B918B" w:rsidR="00F82829" w:rsidRPr="00BD702C" w:rsidRDefault="00000000" w:rsidP="002A3A4A">
            <w:pPr>
              <w:jc w:val="left"/>
              <w:rPr>
                <w:iCs/>
                <w:color w:val="000000" w:themeColor="text1"/>
              </w:rPr>
            </w:pPr>
            <w:sdt>
              <w:sdtPr>
                <w:rPr>
                  <w:iCs/>
                  <w:color w:val="000000" w:themeColor="text1"/>
                </w:rPr>
                <w:id w:val="-1323661905"/>
                <w14:checkbox>
                  <w14:checked w14:val="0"/>
                  <w14:checkedState w14:val="0052" w14:font="Wingdings 2"/>
                  <w14:uncheckedState w14:val="00A3" w14:font="Wingdings 2"/>
                </w14:checkbox>
              </w:sdtPr>
              <w:sdtContent>
                <w:r w:rsidR="00A72387" w:rsidRPr="00BD702C">
                  <w:rPr>
                    <w:iCs/>
                    <w:color w:val="000000" w:themeColor="text1"/>
                  </w:rPr>
                  <w:sym w:font="Wingdings 2" w:char="F0A3"/>
                </w:r>
              </w:sdtContent>
            </w:sdt>
            <w:r w:rsidR="00CD458A" w:rsidRPr="00BD702C">
              <w:rPr>
                <w:iCs/>
                <w:color w:val="000000" w:themeColor="text1"/>
              </w:rPr>
              <w:t xml:space="preserve">  </w:t>
            </w:r>
            <w:r w:rsidR="008F23B4" w:rsidRPr="00BD702C">
              <w:rPr>
                <w:iCs/>
                <w:color w:val="000000" w:themeColor="text1"/>
              </w:rPr>
              <w:t>Sftp</w:t>
            </w:r>
          </w:p>
          <w:p w14:paraId="5A018F85" w14:textId="374B6CE5" w:rsidR="00F82829" w:rsidRPr="00BD702C" w:rsidRDefault="00000000" w:rsidP="002A3A4A">
            <w:pPr>
              <w:jc w:val="left"/>
              <w:rPr>
                <w:iCs/>
                <w:color w:val="000000" w:themeColor="text1"/>
              </w:rPr>
            </w:pPr>
            <w:sdt>
              <w:sdtPr>
                <w:rPr>
                  <w:iCs/>
                  <w:color w:val="000000" w:themeColor="text1"/>
                </w:rPr>
                <w:id w:val="-312255907"/>
                <w14:checkbox>
                  <w14:checked w14:val="0"/>
                  <w14:checkedState w14:val="0052" w14:font="Wingdings 2"/>
                  <w14:uncheckedState w14:val="00A3" w14:font="Wingdings 2"/>
                </w14:checkbox>
              </w:sdtPr>
              <w:sdtContent>
                <w:r w:rsidR="00A72387" w:rsidRPr="00BD702C">
                  <w:rPr>
                    <w:iCs/>
                    <w:color w:val="000000" w:themeColor="text1"/>
                  </w:rPr>
                  <w:sym w:font="Wingdings 2" w:char="F0A3"/>
                </w:r>
              </w:sdtContent>
            </w:sdt>
            <w:r w:rsidR="00CD458A" w:rsidRPr="00BD702C">
              <w:rPr>
                <w:iCs/>
                <w:color w:val="000000" w:themeColor="text1"/>
              </w:rPr>
              <w:t xml:space="preserve">  </w:t>
            </w:r>
            <w:r w:rsidR="008F23B4" w:rsidRPr="00BD702C">
              <w:rPr>
                <w:iCs/>
                <w:color w:val="000000" w:themeColor="text1"/>
              </w:rPr>
              <w:t>R</w:t>
            </w:r>
            <w:r w:rsidR="00A72387" w:rsidRPr="00BD702C">
              <w:rPr>
                <w:iCs/>
                <w:color w:val="000000" w:themeColor="text1"/>
              </w:rPr>
              <w:t>pc</w:t>
            </w:r>
          </w:p>
          <w:p w14:paraId="2854F60D" w14:textId="655F69D9" w:rsidR="008F23B4" w:rsidRPr="00BD702C" w:rsidRDefault="00000000" w:rsidP="002A3A4A">
            <w:pPr>
              <w:jc w:val="left"/>
              <w:rPr>
                <w:iCs/>
                <w:color w:val="000000" w:themeColor="text1"/>
              </w:rPr>
            </w:pPr>
            <w:sdt>
              <w:sdtPr>
                <w:rPr>
                  <w:iCs/>
                  <w:color w:val="000000" w:themeColor="text1"/>
                </w:rPr>
                <w:id w:val="299349206"/>
                <w14:checkbox>
                  <w14:checked w14:val="0"/>
                  <w14:checkedState w14:val="0052" w14:font="Wingdings 2"/>
                  <w14:uncheckedState w14:val="00A3" w14:font="Wingdings 2"/>
                </w14:checkbox>
              </w:sdtPr>
              <w:sdtContent>
                <w:r w:rsidR="00CD458A" w:rsidRPr="00BD702C">
                  <w:rPr>
                    <w:iCs/>
                    <w:color w:val="000000" w:themeColor="text1"/>
                  </w:rPr>
                  <w:sym w:font="Wingdings 2" w:char="F0A3"/>
                </w:r>
              </w:sdtContent>
            </w:sdt>
            <w:r w:rsidR="00F82829" w:rsidRPr="00BD702C">
              <w:rPr>
                <w:iCs/>
                <w:color w:val="000000" w:themeColor="text1"/>
              </w:rPr>
              <w:t xml:space="preserve">  </w:t>
            </w:r>
            <w:r w:rsidR="008F23B4" w:rsidRPr="00BD702C">
              <w:rPr>
                <w:iCs/>
                <w:color w:val="000000" w:themeColor="text1"/>
              </w:rPr>
              <w:t>Cues</w:t>
            </w:r>
          </w:p>
          <w:p w14:paraId="23091847" w14:textId="0F65EE08" w:rsidR="00BE75D2" w:rsidRPr="00BD702C" w:rsidRDefault="00000000" w:rsidP="002A3A4A">
            <w:pPr>
              <w:jc w:val="left"/>
              <w:rPr>
                <w:iCs/>
                <w:color w:val="000000" w:themeColor="text1"/>
              </w:rPr>
            </w:pPr>
            <w:sdt>
              <w:sdtPr>
                <w:rPr>
                  <w:iCs/>
                  <w:color w:val="000000" w:themeColor="text1"/>
                </w:rPr>
                <w:id w:val="1437399850"/>
                <w14:checkbox>
                  <w14:checked w14:val="0"/>
                  <w14:checkedState w14:val="0052" w14:font="Wingdings 2"/>
                  <w14:uncheckedState w14:val="00A3" w14:font="Wingdings 2"/>
                </w14:checkbox>
              </w:sdtPr>
              <w:sdtContent>
                <w:r w:rsidR="00CD458A" w:rsidRPr="00BD702C">
                  <w:rPr>
                    <w:iCs/>
                    <w:color w:val="000000" w:themeColor="text1"/>
                  </w:rPr>
                  <w:sym w:font="Wingdings 2" w:char="F0A3"/>
                </w:r>
              </w:sdtContent>
            </w:sdt>
            <w:r w:rsidR="0039028C" w:rsidRPr="00BD702C">
              <w:rPr>
                <w:iCs/>
                <w:color w:val="000000" w:themeColor="text1"/>
              </w:rPr>
              <w:t xml:space="preserve">  Altres:</w:t>
            </w:r>
          </w:p>
        </w:tc>
      </w:tr>
      <w:tr w:rsidR="00BE75D2" w:rsidRPr="00BD702C" w14:paraId="4C9CC57E" w14:textId="77777777" w:rsidTr="00922828">
        <w:trPr>
          <w:trHeight w:val="64"/>
        </w:trPr>
        <w:tc>
          <w:tcPr>
            <w:tcW w:w="1410" w:type="dxa"/>
            <w:vMerge/>
            <w:vAlign w:val="center"/>
          </w:tcPr>
          <w:p w14:paraId="303A5849" w14:textId="77777777" w:rsidR="00BE75D2" w:rsidRPr="00BD702C" w:rsidRDefault="00BE75D2" w:rsidP="002A3A4A">
            <w:pPr>
              <w:jc w:val="left"/>
              <w:rPr>
                <w:rFonts w:cs="Arial"/>
                <w:i/>
              </w:rPr>
            </w:pPr>
          </w:p>
        </w:tc>
        <w:tc>
          <w:tcPr>
            <w:tcW w:w="1392" w:type="dxa"/>
            <w:vMerge/>
            <w:vAlign w:val="center"/>
          </w:tcPr>
          <w:p w14:paraId="4959A716" w14:textId="77777777" w:rsidR="00BE75D2" w:rsidRPr="00BD702C" w:rsidRDefault="00BE75D2" w:rsidP="002A3A4A">
            <w:pPr>
              <w:jc w:val="left"/>
              <w:rPr>
                <w:rFonts w:cs="Arial"/>
                <w:i/>
              </w:rPr>
            </w:pPr>
          </w:p>
        </w:tc>
        <w:tc>
          <w:tcPr>
            <w:tcW w:w="1653" w:type="dxa"/>
            <w:vMerge/>
            <w:vAlign w:val="center"/>
          </w:tcPr>
          <w:p w14:paraId="0F6BC42C" w14:textId="77777777" w:rsidR="00BE75D2" w:rsidRPr="00BD702C" w:rsidRDefault="00BE75D2" w:rsidP="002A3A4A">
            <w:pPr>
              <w:jc w:val="left"/>
              <w:rPr>
                <w:rFonts w:cs="Arial"/>
                <w:i/>
              </w:rPr>
            </w:pPr>
          </w:p>
        </w:tc>
        <w:tc>
          <w:tcPr>
            <w:tcW w:w="1701" w:type="dxa"/>
            <w:vAlign w:val="center"/>
          </w:tcPr>
          <w:p w14:paraId="345182E8" w14:textId="24DA0C10" w:rsidR="00BE75D2" w:rsidRPr="00BD702C" w:rsidRDefault="00BE75D2" w:rsidP="002A3A4A">
            <w:pPr>
              <w:jc w:val="left"/>
              <w:rPr>
                <w:iCs/>
                <w:color w:val="000000" w:themeColor="text1"/>
              </w:rPr>
            </w:pPr>
            <w:r w:rsidRPr="00BD702C">
              <w:rPr>
                <w:iCs/>
                <w:color w:val="000000" w:themeColor="text1"/>
              </w:rPr>
              <w:t>Temporalitat</w:t>
            </w:r>
            <w:r w:rsidR="0039028C" w:rsidRPr="00BD702C">
              <w:rPr>
                <w:iCs/>
                <w:color w:val="000000" w:themeColor="text1"/>
              </w:rPr>
              <w:t xml:space="preserve"> o periodicitat</w:t>
            </w:r>
          </w:p>
        </w:tc>
        <w:tc>
          <w:tcPr>
            <w:tcW w:w="3368" w:type="dxa"/>
            <w:vAlign w:val="center"/>
          </w:tcPr>
          <w:p w14:paraId="3617DD97" w14:textId="68792853" w:rsidR="00BE75D2" w:rsidRPr="00BD702C" w:rsidRDefault="0039028C" w:rsidP="0039028C">
            <w:pPr>
              <w:jc w:val="left"/>
              <w:rPr>
                <w:i/>
                <w:iCs/>
                <w:color w:val="0070C0"/>
              </w:rPr>
            </w:pPr>
            <w:r w:rsidRPr="00BD702C">
              <w:rPr>
                <w:i/>
                <w:iCs/>
                <w:color w:val="0070C0"/>
              </w:rPr>
              <w:t>Cada quant s’intercanvia informació, diàriament, setmanalment, mensualment, etc.</w:t>
            </w:r>
          </w:p>
        </w:tc>
      </w:tr>
      <w:tr w:rsidR="00D23A52" w:rsidRPr="00BD702C" w14:paraId="138EC857" w14:textId="77777777" w:rsidTr="00922828">
        <w:trPr>
          <w:trHeight w:val="64"/>
        </w:trPr>
        <w:tc>
          <w:tcPr>
            <w:tcW w:w="1410" w:type="dxa"/>
            <w:vMerge/>
            <w:vAlign w:val="center"/>
          </w:tcPr>
          <w:p w14:paraId="3551523C" w14:textId="77777777" w:rsidR="00D23A52" w:rsidRPr="00BD702C" w:rsidRDefault="00D23A52" w:rsidP="00D23A52">
            <w:pPr>
              <w:jc w:val="left"/>
              <w:rPr>
                <w:rFonts w:cs="Arial"/>
                <w:i/>
              </w:rPr>
            </w:pPr>
          </w:p>
        </w:tc>
        <w:tc>
          <w:tcPr>
            <w:tcW w:w="1392" w:type="dxa"/>
            <w:vMerge/>
            <w:vAlign w:val="center"/>
          </w:tcPr>
          <w:p w14:paraId="0BCC8B03" w14:textId="77777777" w:rsidR="00D23A52" w:rsidRPr="00BD702C" w:rsidRDefault="00D23A52" w:rsidP="00D23A52">
            <w:pPr>
              <w:jc w:val="left"/>
              <w:rPr>
                <w:rFonts w:cs="Arial"/>
                <w:i/>
              </w:rPr>
            </w:pPr>
          </w:p>
        </w:tc>
        <w:tc>
          <w:tcPr>
            <w:tcW w:w="1653" w:type="dxa"/>
            <w:vMerge/>
            <w:vAlign w:val="center"/>
          </w:tcPr>
          <w:p w14:paraId="40FDA2F2" w14:textId="77777777" w:rsidR="00D23A52" w:rsidRPr="00BD702C" w:rsidRDefault="00D23A52" w:rsidP="00D23A52">
            <w:pPr>
              <w:jc w:val="left"/>
              <w:rPr>
                <w:rFonts w:cs="Arial"/>
                <w:i/>
              </w:rPr>
            </w:pPr>
          </w:p>
        </w:tc>
        <w:tc>
          <w:tcPr>
            <w:tcW w:w="1701" w:type="dxa"/>
            <w:vAlign w:val="center"/>
          </w:tcPr>
          <w:p w14:paraId="5D60E1DF" w14:textId="77777777" w:rsidR="00D23A52" w:rsidRPr="00BD702C" w:rsidRDefault="00D23A52" w:rsidP="00D23A52">
            <w:pPr>
              <w:jc w:val="left"/>
              <w:rPr>
                <w:rFonts w:cs="Arial"/>
                <w:i/>
              </w:rPr>
            </w:pPr>
            <w:r w:rsidRPr="00BD702C">
              <w:rPr>
                <w:iCs/>
                <w:color w:val="000000" w:themeColor="text1"/>
              </w:rPr>
              <w:t>Consideracions</w:t>
            </w:r>
          </w:p>
        </w:tc>
        <w:tc>
          <w:tcPr>
            <w:tcW w:w="3368" w:type="dxa"/>
            <w:vAlign w:val="center"/>
          </w:tcPr>
          <w:p w14:paraId="68C61E8C" w14:textId="74BA8AB7" w:rsidR="00D23A52" w:rsidRPr="00BD702C" w:rsidRDefault="008F23B4" w:rsidP="00D23A52">
            <w:pPr>
              <w:jc w:val="left"/>
              <w:rPr>
                <w:i/>
                <w:iCs/>
                <w:color w:val="0070C0"/>
              </w:rPr>
            </w:pPr>
            <w:r w:rsidRPr="00BD702C">
              <w:rPr>
                <w:i/>
                <w:iCs/>
                <w:color w:val="0070C0"/>
              </w:rPr>
              <w:t xml:space="preserve"> </w:t>
            </w:r>
            <w:r w:rsidR="00D23A52" w:rsidRPr="00BD702C">
              <w:rPr>
                <w:i/>
                <w:iCs/>
                <w:color w:val="0070C0"/>
              </w:rPr>
              <w:t>Detalls addicionals que aportin informació rellevant.</w:t>
            </w:r>
            <w:r w:rsidRPr="00BD702C">
              <w:rPr>
                <w:i/>
                <w:iCs/>
                <w:color w:val="0070C0"/>
              </w:rPr>
              <w:t xml:space="preserve"> (Volumetries, concurrència, etc)</w:t>
            </w:r>
          </w:p>
        </w:tc>
      </w:tr>
    </w:tbl>
    <w:p w14:paraId="072E3B98" w14:textId="77777777" w:rsidR="00881005" w:rsidRPr="00BD702C" w:rsidRDefault="00881005" w:rsidP="00DD7039">
      <w:pPr>
        <w:rPr>
          <w:b/>
          <w:iCs/>
          <w:color w:val="000000" w:themeColor="text1"/>
        </w:rPr>
      </w:pPr>
    </w:p>
    <w:p w14:paraId="5BEBA860" w14:textId="15D0D2A8" w:rsidR="00DD7039" w:rsidRPr="00BD702C" w:rsidRDefault="00DD7039" w:rsidP="00DD7039">
      <w:pPr>
        <w:rPr>
          <w:b/>
          <w:iCs/>
          <w:color w:val="000000" w:themeColor="text1"/>
        </w:rPr>
      </w:pPr>
      <w:r w:rsidRPr="00BD702C">
        <w:rPr>
          <w:b/>
          <w:iCs/>
          <w:color w:val="000000" w:themeColor="text1"/>
        </w:rPr>
        <w:t>Actors:</w:t>
      </w:r>
    </w:p>
    <w:p w14:paraId="3F013473" w14:textId="77777777" w:rsidR="00E004A5" w:rsidRPr="00BD702C" w:rsidRDefault="00E004A5" w:rsidP="00DD7039">
      <w:pPr>
        <w:rPr>
          <w:b/>
          <w:iCs/>
          <w:color w:val="000000" w:themeColor="text1"/>
        </w:rPr>
      </w:pPr>
    </w:p>
    <w:p w14:paraId="209D0A25" w14:textId="014B8902" w:rsidR="00E004A5" w:rsidRPr="00BD702C" w:rsidRDefault="00E004A5" w:rsidP="00DD7039">
      <w:pPr>
        <w:rPr>
          <w:i/>
          <w:iCs/>
          <w:color w:val="0070C0"/>
        </w:rPr>
      </w:pPr>
      <w:r w:rsidRPr="00BD702C">
        <w:rPr>
          <w:i/>
          <w:iCs/>
          <w:color w:val="0070C0"/>
        </w:rPr>
        <w:t>Diagrama d’actors i taula amb detall de cada un d’ells.</w:t>
      </w:r>
    </w:p>
    <w:p w14:paraId="12E0D733" w14:textId="56AC72A1" w:rsidR="009A597A" w:rsidRPr="00BD702C" w:rsidRDefault="009A597A" w:rsidP="00DD7039">
      <w:pPr>
        <w:rPr>
          <w:b/>
          <w:iCs/>
          <w:color w:val="000000" w:themeColor="text1"/>
        </w:rPr>
      </w:pPr>
    </w:p>
    <w:tbl>
      <w:tblPr>
        <w:tblStyle w:val="Taulaambquadrcula8"/>
        <w:tblpPr w:leftFromText="141" w:rightFromText="141" w:vertAnchor="text" w:horzAnchor="margin" w:tblpY="1"/>
        <w:tblW w:w="9288" w:type="dxa"/>
        <w:tblLayout w:type="fixed"/>
        <w:tblLook w:val="04A0" w:firstRow="1" w:lastRow="0" w:firstColumn="1" w:lastColumn="0" w:noHBand="0" w:noVBand="1"/>
      </w:tblPr>
      <w:tblGrid>
        <w:gridCol w:w="2450"/>
        <w:gridCol w:w="6838"/>
      </w:tblGrid>
      <w:tr w:rsidR="009A597A" w:rsidRPr="00BD702C" w14:paraId="1CDF64AC" w14:textId="77777777" w:rsidTr="00F12173">
        <w:trPr>
          <w:cnfStyle w:val="100000000000" w:firstRow="1" w:lastRow="0" w:firstColumn="0" w:lastColumn="0" w:oddVBand="0" w:evenVBand="0" w:oddHBand="0" w:evenHBand="0" w:firstRowFirstColumn="0" w:firstRowLastColumn="0" w:lastRowFirstColumn="0" w:lastRowLastColumn="0"/>
        </w:trPr>
        <w:tc>
          <w:tcPr>
            <w:tcW w:w="2450" w:type="dxa"/>
            <w:tcBorders>
              <w:top w:val="single" w:sz="6" w:space="0" w:color="000080"/>
              <w:left w:val="single" w:sz="6" w:space="0" w:color="000080"/>
              <w:bottom w:val="single" w:sz="6" w:space="0" w:color="000080"/>
              <w:right w:val="single" w:sz="6" w:space="0" w:color="000080"/>
            </w:tcBorders>
            <w:shd w:val="clear" w:color="auto" w:fill="C00000"/>
            <w:hideMark/>
          </w:tcPr>
          <w:p w14:paraId="5F818434" w14:textId="77777777" w:rsidR="009A597A" w:rsidRPr="00BD702C" w:rsidRDefault="009A597A" w:rsidP="00B547E3">
            <w:pPr>
              <w:rPr>
                <w:iCs/>
                <w:color w:val="FFFFFF" w:themeColor="background1"/>
              </w:rPr>
            </w:pPr>
            <w:r w:rsidRPr="00BD702C">
              <w:rPr>
                <w:iCs/>
                <w:color w:val="FFFFFF" w:themeColor="background1"/>
              </w:rPr>
              <w:t>Actor</w:t>
            </w:r>
          </w:p>
        </w:tc>
        <w:tc>
          <w:tcPr>
            <w:tcW w:w="6838" w:type="dxa"/>
            <w:tcBorders>
              <w:top w:val="single" w:sz="6" w:space="0" w:color="000080"/>
              <w:left w:val="single" w:sz="6" w:space="0" w:color="000080"/>
              <w:bottom w:val="single" w:sz="6" w:space="0" w:color="000080"/>
              <w:right w:val="single" w:sz="6" w:space="0" w:color="000080"/>
            </w:tcBorders>
            <w:shd w:val="clear" w:color="auto" w:fill="C00000"/>
            <w:hideMark/>
          </w:tcPr>
          <w:p w14:paraId="06B9B19C" w14:textId="77777777" w:rsidR="009A597A" w:rsidRPr="00BD702C" w:rsidRDefault="009A597A" w:rsidP="00B547E3">
            <w:pPr>
              <w:rPr>
                <w:iCs/>
                <w:color w:val="FFFFFF" w:themeColor="background1"/>
              </w:rPr>
            </w:pPr>
            <w:r w:rsidRPr="00BD702C">
              <w:rPr>
                <w:iCs/>
                <w:color w:val="FFFFFF" w:themeColor="background1"/>
              </w:rPr>
              <w:t>Descripció</w:t>
            </w:r>
          </w:p>
        </w:tc>
      </w:tr>
      <w:tr w:rsidR="009A597A" w:rsidRPr="00BD702C" w14:paraId="5FC48ADF" w14:textId="77777777" w:rsidTr="00F12173">
        <w:trPr>
          <w:trHeight w:val="380"/>
        </w:trPr>
        <w:tc>
          <w:tcPr>
            <w:tcW w:w="2450" w:type="dxa"/>
            <w:tcBorders>
              <w:top w:val="single" w:sz="6" w:space="0" w:color="000080"/>
              <w:left w:val="single" w:sz="6" w:space="0" w:color="000080"/>
              <w:bottom w:val="single" w:sz="6" w:space="0" w:color="000080"/>
              <w:right w:val="single" w:sz="6" w:space="0" w:color="000080"/>
            </w:tcBorders>
            <w:vAlign w:val="center"/>
          </w:tcPr>
          <w:p w14:paraId="4125DA66" w14:textId="0A0FE00A" w:rsidR="009A597A" w:rsidRPr="00BD702C" w:rsidRDefault="00B547E3" w:rsidP="0057026F">
            <w:pPr>
              <w:jc w:val="left"/>
              <w:rPr>
                <w:i/>
                <w:iCs/>
                <w:color w:val="0070C0"/>
              </w:rPr>
            </w:pPr>
            <w:r w:rsidRPr="00BD702C">
              <w:rPr>
                <w:i/>
                <w:iCs/>
                <w:color w:val="0070C0"/>
              </w:rPr>
              <w:t>Anònim</w:t>
            </w:r>
          </w:p>
        </w:tc>
        <w:tc>
          <w:tcPr>
            <w:tcW w:w="6838" w:type="dxa"/>
            <w:tcBorders>
              <w:top w:val="single" w:sz="6" w:space="0" w:color="000080"/>
              <w:left w:val="single" w:sz="6" w:space="0" w:color="000080"/>
              <w:bottom w:val="single" w:sz="6" w:space="0" w:color="000080"/>
              <w:right w:val="single" w:sz="6" w:space="0" w:color="000080"/>
            </w:tcBorders>
          </w:tcPr>
          <w:p w14:paraId="64385292" w14:textId="70CFD964" w:rsidR="009A597A" w:rsidRPr="00BD702C" w:rsidRDefault="009A597A" w:rsidP="0057026F">
            <w:pPr>
              <w:spacing w:before="60" w:line="360" w:lineRule="auto"/>
              <w:rPr>
                <w:i/>
                <w:iCs/>
                <w:color w:val="0070C0"/>
              </w:rPr>
            </w:pPr>
            <w:r w:rsidRPr="00BD702C">
              <w:rPr>
                <w:i/>
                <w:iCs/>
                <w:color w:val="0070C0"/>
              </w:rPr>
              <w:t>Qualsevol usuari que accedeix a la part pública de l’aplicació.</w:t>
            </w:r>
            <w:r w:rsidR="00DA19BA" w:rsidRPr="00BD702C">
              <w:rPr>
                <w:i/>
                <w:iCs/>
                <w:color w:val="0070C0"/>
              </w:rPr>
              <w:t xml:space="preserve"> No requereix autenticació.</w:t>
            </w:r>
          </w:p>
        </w:tc>
      </w:tr>
      <w:tr w:rsidR="00881005" w:rsidRPr="00BD702C" w14:paraId="49D95B1B" w14:textId="77777777" w:rsidTr="00F12173">
        <w:trPr>
          <w:trHeight w:val="380"/>
        </w:trPr>
        <w:tc>
          <w:tcPr>
            <w:tcW w:w="2450" w:type="dxa"/>
            <w:tcBorders>
              <w:top w:val="single" w:sz="6" w:space="0" w:color="000080"/>
              <w:left w:val="single" w:sz="6" w:space="0" w:color="000080"/>
              <w:bottom w:val="single" w:sz="6" w:space="0" w:color="000080"/>
              <w:right w:val="single" w:sz="6" w:space="0" w:color="000080"/>
            </w:tcBorders>
            <w:vAlign w:val="center"/>
          </w:tcPr>
          <w:p w14:paraId="008CBD06" w14:textId="209FD869" w:rsidR="00881005" w:rsidRPr="00BD702C" w:rsidRDefault="00881005" w:rsidP="0057026F">
            <w:pPr>
              <w:jc w:val="left"/>
              <w:rPr>
                <w:i/>
                <w:iCs/>
                <w:color w:val="0070C0"/>
              </w:rPr>
            </w:pPr>
            <w:r w:rsidRPr="00BD702C">
              <w:rPr>
                <w:i/>
                <w:iCs/>
                <w:color w:val="0070C0"/>
              </w:rPr>
              <w:t>Usuari extern autenticat</w:t>
            </w:r>
          </w:p>
        </w:tc>
        <w:tc>
          <w:tcPr>
            <w:tcW w:w="6838" w:type="dxa"/>
            <w:tcBorders>
              <w:top w:val="single" w:sz="6" w:space="0" w:color="000080"/>
              <w:left w:val="single" w:sz="6" w:space="0" w:color="000080"/>
              <w:bottom w:val="single" w:sz="6" w:space="0" w:color="000080"/>
              <w:right w:val="single" w:sz="6" w:space="0" w:color="000080"/>
            </w:tcBorders>
          </w:tcPr>
          <w:p w14:paraId="323C2EBA" w14:textId="23B440AE" w:rsidR="00881005" w:rsidRPr="00BD702C" w:rsidRDefault="00DA19BA" w:rsidP="0057026F">
            <w:pPr>
              <w:jc w:val="left"/>
              <w:rPr>
                <w:i/>
                <w:iCs/>
                <w:color w:val="0070C0"/>
              </w:rPr>
            </w:pPr>
            <w:r w:rsidRPr="00BD702C">
              <w:rPr>
                <w:i/>
                <w:iCs/>
                <w:color w:val="0070C0"/>
              </w:rPr>
              <w:t>Usuari extern a la Generalitat amb accés a la part privada. Autenticat amb VÀlid.</w:t>
            </w:r>
          </w:p>
        </w:tc>
      </w:tr>
      <w:tr w:rsidR="009A597A" w:rsidRPr="00BD702C" w14:paraId="561FAC37" w14:textId="77777777" w:rsidTr="00F12173">
        <w:trPr>
          <w:trHeight w:val="380"/>
        </w:trPr>
        <w:tc>
          <w:tcPr>
            <w:tcW w:w="2450" w:type="dxa"/>
            <w:tcBorders>
              <w:top w:val="single" w:sz="6" w:space="0" w:color="000080"/>
              <w:left w:val="single" w:sz="6" w:space="0" w:color="000080"/>
              <w:bottom w:val="single" w:sz="6" w:space="0" w:color="000080"/>
              <w:right w:val="single" w:sz="6" w:space="0" w:color="000080"/>
            </w:tcBorders>
            <w:vAlign w:val="center"/>
            <w:hideMark/>
          </w:tcPr>
          <w:p w14:paraId="12107311" w14:textId="77777777" w:rsidR="009A597A" w:rsidRPr="00BD702C" w:rsidRDefault="009A597A" w:rsidP="0057026F">
            <w:pPr>
              <w:jc w:val="left"/>
              <w:rPr>
                <w:i/>
                <w:iCs/>
                <w:color w:val="0070C0"/>
              </w:rPr>
            </w:pPr>
            <w:r w:rsidRPr="00BD702C">
              <w:rPr>
                <w:i/>
                <w:iCs/>
                <w:color w:val="0070C0"/>
              </w:rPr>
              <w:lastRenderedPageBreak/>
              <w:t>Usuari Intern</w:t>
            </w:r>
          </w:p>
        </w:tc>
        <w:tc>
          <w:tcPr>
            <w:tcW w:w="6838" w:type="dxa"/>
            <w:tcBorders>
              <w:top w:val="single" w:sz="6" w:space="0" w:color="000080"/>
              <w:left w:val="single" w:sz="6" w:space="0" w:color="000080"/>
              <w:bottom w:val="single" w:sz="6" w:space="0" w:color="000080"/>
              <w:right w:val="single" w:sz="6" w:space="0" w:color="000080"/>
            </w:tcBorders>
          </w:tcPr>
          <w:p w14:paraId="1C1B15CA" w14:textId="267A3993" w:rsidR="009A597A" w:rsidRPr="00BD702C" w:rsidRDefault="009A597A" w:rsidP="0057026F">
            <w:pPr>
              <w:jc w:val="left"/>
              <w:rPr>
                <w:i/>
                <w:iCs/>
                <w:color w:val="0070C0"/>
              </w:rPr>
            </w:pPr>
            <w:r w:rsidRPr="00BD702C">
              <w:rPr>
                <w:i/>
                <w:iCs/>
                <w:color w:val="0070C0"/>
              </w:rPr>
              <w:t>Usuari que</w:t>
            </w:r>
            <w:r w:rsidR="00B547E3" w:rsidRPr="00BD702C">
              <w:rPr>
                <w:i/>
                <w:iCs/>
                <w:color w:val="0070C0"/>
              </w:rPr>
              <w:t xml:space="preserve"> pot </w:t>
            </w:r>
            <w:r w:rsidRPr="00BD702C">
              <w:rPr>
                <w:i/>
                <w:iCs/>
                <w:color w:val="0070C0"/>
              </w:rPr>
              <w:t>accedi</w:t>
            </w:r>
            <w:r w:rsidR="00B547E3" w:rsidRPr="00BD702C">
              <w:rPr>
                <w:i/>
                <w:iCs/>
                <w:color w:val="0070C0"/>
              </w:rPr>
              <w:t>r</w:t>
            </w:r>
            <w:r w:rsidRPr="00BD702C">
              <w:rPr>
                <w:i/>
                <w:iCs/>
                <w:color w:val="0070C0"/>
              </w:rPr>
              <w:t xml:space="preserve"> a la part privada i t</w:t>
            </w:r>
            <w:r w:rsidR="00204F25" w:rsidRPr="00BD702C">
              <w:rPr>
                <w:i/>
                <w:iCs/>
                <w:color w:val="0070C0"/>
              </w:rPr>
              <w:t>é</w:t>
            </w:r>
            <w:r w:rsidRPr="00BD702C">
              <w:rPr>
                <w:i/>
                <w:iCs/>
                <w:color w:val="0070C0"/>
              </w:rPr>
              <w:t xml:space="preserve"> permisos de </w:t>
            </w:r>
            <w:r w:rsidR="00B547E3" w:rsidRPr="00BD702C">
              <w:rPr>
                <w:i/>
                <w:iCs/>
                <w:color w:val="0070C0"/>
              </w:rPr>
              <w:t>consulta.</w:t>
            </w:r>
            <w:r w:rsidR="00881005" w:rsidRPr="00BD702C">
              <w:rPr>
                <w:i/>
                <w:iCs/>
                <w:color w:val="0070C0"/>
              </w:rPr>
              <w:t xml:space="preserve"> Autenticat  amb Gicar.</w:t>
            </w:r>
          </w:p>
        </w:tc>
      </w:tr>
      <w:tr w:rsidR="009A597A" w:rsidRPr="00BD702C" w14:paraId="0700FDC2" w14:textId="77777777" w:rsidTr="00F12173">
        <w:trPr>
          <w:trHeight w:val="380"/>
        </w:trPr>
        <w:tc>
          <w:tcPr>
            <w:tcW w:w="2450" w:type="dxa"/>
            <w:tcBorders>
              <w:top w:val="single" w:sz="6" w:space="0" w:color="000080"/>
              <w:left w:val="single" w:sz="6" w:space="0" w:color="000080"/>
              <w:bottom w:val="single" w:sz="6" w:space="0" w:color="000080"/>
              <w:right w:val="single" w:sz="6" w:space="0" w:color="000080"/>
            </w:tcBorders>
            <w:vAlign w:val="center"/>
          </w:tcPr>
          <w:p w14:paraId="181E9EE9" w14:textId="7719603D" w:rsidR="009A597A" w:rsidRPr="00BD702C" w:rsidRDefault="009A597A" w:rsidP="0057026F">
            <w:pPr>
              <w:jc w:val="left"/>
              <w:rPr>
                <w:i/>
                <w:iCs/>
                <w:color w:val="0070C0"/>
              </w:rPr>
            </w:pPr>
            <w:r w:rsidRPr="00BD702C">
              <w:rPr>
                <w:i/>
                <w:iCs/>
                <w:color w:val="0070C0"/>
              </w:rPr>
              <w:t>Admin</w:t>
            </w:r>
          </w:p>
          <w:p w14:paraId="69C31DD2" w14:textId="77777777" w:rsidR="009A597A" w:rsidRPr="00BD702C" w:rsidRDefault="009A597A" w:rsidP="0057026F">
            <w:pPr>
              <w:jc w:val="left"/>
              <w:rPr>
                <w:i/>
                <w:iCs/>
                <w:color w:val="0070C0"/>
              </w:rPr>
            </w:pPr>
          </w:p>
        </w:tc>
        <w:tc>
          <w:tcPr>
            <w:tcW w:w="6838" w:type="dxa"/>
            <w:tcBorders>
              <w:top w:val="single" w:sz="6" w:space="0" w:color="000080"/>
              <w:left w:val="single" w:sz="6" w:space="0" w:color="000080"/>
              <w:bottom w:val="single" w:sz="6" w:space="0" w:color="000080"/>
              <w:right w:val="single" w:sz="6" w:space="0" w:color="000080"/>
            </w:tcBorders>
          </w:tcPr>
          <w:p w14:paraId="48768CB6" w14:textId="1BD20A1B" w:rsidR="009A597A" w:rsidRPr="00BD702C" w:rsidRDefault="009A597A" w:rsidP="00B547E3">
            <w:pPr>
              <w:jc w:val="left"/>
              <w:rPr>
                <w:i/>
                <w:iCs/>
                <w:color w:val="0070C0"/>
              </w:rPr>
            </w:pPr>
            <w:r w:rsidRPr="00BD702C">
              <w:rPr>
                <w:i/>
                <w:iCs/>
                <w:color w:val="0070C0"/>
              </w:rPr>
              <w:t xml:space="preserve">Usuari intern que </w:t>
            </w:r>
            <w:r w:rsidR="00B547E3" w:rsidRPr="00BD702C">
              <w:rPr>
                <w:i/>
                <w:iCs/>
                <w:color w:val="0070C0"/>
              </w:rPr>
              <w:t>pot accedir a la part privada i t</w:t>
            </w:r>
            <w:r w:rsidR="00204F25" w:rsidRPr="00BD702C">
              <w:rPr>
                <w:i/>
                <w:iCs/>
                <w:color w:val="0070C0"/>
              </w:rPr>
              <w:t>é</w:t>
            </w:r>
            <w:r w:rsidR="00B547E3" w:rsidRPr="00BD702C">
              <w:rPr>
                <w:i/>
                <w:iCs/>
                <w:color w:val="0070C0"/>
              </w:rPr>
              <w:t xml:space="preserve"> permisos </w:t>
            </w:r>
            <w:r w:rsidR="00881005" w:rsidRPr="00BD702C">
              <w:rPr>
                <w:i/>
                <w:iCs/>
                <w:color w:val="0070C0"/>
              </w:rPr>
              <w:t>privilegiats al servei.</w:t>
            </w:r>
          </w:p>
        </w:tc>
      </w:tr>
    </w:tbl>
    <w:p w14:paraId="11EC53F7" w14:textId="11B7A4EC" w:rsidR="00F12173" w:rsidRDefault="00F12173" w:rsidP="00F12173">
      <w:pPr>
        <w:pStyle w:val="Ttol3"/>
        <w:rPr>
          <w:bCs/>
          <w:lang w:val="ca-ES"/>
        </w:rPr>
      </w:pPr>
      <w:bookmarkStart w:id="609" w:name="_Toc350498895"/>
      <w:bookmarkStart w:id="610" w:name="_Toc76374234"/>
      <w:r w:rsidRPr="000378EA">
        <w:rPr>
          <w:bCs/>
          <w:lang w:val="ca-ES"/>
        </w:rPr>
        <w:t>Flux</w:t>
      </w:r>
      <w:r w:rsidR="00094E72">
        <w:rPr>
          <w:bCs/>
          <w:lang w:val="ca-ES"/>
        </w:rPr>
        <w:t>os</w:t>
      </w:r>
      <w:r w:rsidRPr="000378EA">
        <w:rPr>
          <w:bCs/>
          <w:lang w:val="ca-ES"/>
        </w:rPr>
        <w:t xml:space="preserve"> de Comunicacions</w:t>
      </w:r>
    </w:p>
    <w:p w14:paraId="11DD9EB2" w14:textId="77777777" w:rsidR="00200E94" w:rsidRDefault="00200E94" w:rsidP="00200E94"/>
    <w:tbl>
      <w:tblPr>
        <w:tblStyle w:val="Taulaambquadrcula"/>
        <w:tblW w:w="8355" w:type="dxa"/>
        <w:tblLayout w:type="fixed"/>
        <w:tblLook w:val="04A0" w:firstRow="1" w:lastRow="0" w:firstColumn="1" w:lastColumn="0" w:noHBand="0" w:noVBand="1"/>
      </w:tblPr>
      <w:tblGrid>
        <w:gridCol w:w="1838"/>
        <w:gridCol w:w="3117"/>
        <w:gridCol w:w="3400"/>
      </w:tblGrid>
      <w:tr w:rsidR="00200E94" w:rsidRPr="00200E94" w14:paraId="02D8035C" w14:textId="77777777" w:rsidTr="00200E94">
        <w:trPr>
          <w:trHeight w:val="245"/>
        </w:trPr>
        <w:tc>
          <w:tcPr>
            <w:tcW w:w="1838" w:type="dxa"/>
            <w:vMerge w:val="restart"/>
            <w:tcBorders>
              <w:top w:val="single" w:sz="4" w:space="0" w:color="auto"/>
              <w:left w:val="single" w:sz="4" w:space="0" w:color="auto"/>
              <w:bottom w:val="single" w:sz="4" w:space="0" w:color="auto"/>
              <w:right w:val="single" w:sz="4" w:space="0" w:color="auto"/>
            </w:tcBorders>
            <w:shd w:val="clear" w:color="auto" w:fill="C00000"/>
            <w:hideMark/>
          </w:tcPr>
          <w:p w14:paraId="0576A6C6" w14:textId="77777777" w:rsidR="00200E94" w:rsidRPr="00200E94" w:rsidRDefault="00200E94" w:rsidP="00200E94">
            <w:pPr>
              <w:rPr>
                <w:b/>
                <w:iCs/>
              </w:rPr>
            </w:pPr>
            <w:r w:rsidRPr="00200E94">
              <w:rPr>
                <w:b/>
                <w:iCs/>
              </w:rPr>
              <w:t>Origen</w:t>
            </w:r>
          </w:p>
        </w:tc>
        <w:tc>
          <w:tcPr>
            <w:tcW w:w="6521" w:type="dxa"/>
            <w:gridSpan w:val="2"/>
            <w:tcBorders>
              <w:top w:val="single" w:sz="4" w:space="0" w:color="auto"/>
              <w:left w:val="single" w:sz="4" w:space="0" w:color="auto"/>
              <w:bottom w:val="single" w:sz="4" w:space="0" w:color="auto"/>
              <w:right w:val="single" w:sz="4" w:space="0" w:color="auto"/>
            </w:tcBorders>
            <w:shd w:val="clear" w:color="auto" w:fill="C00000"/>
            <w:hideMark/>
          </w:tcPr>
          <w:p w14:paraId="33E8BE44" w14:textId="77777777" w:rsidR="00200E94" w:rsidRPr="00200E94" w:rsidRDefault="00200E94" w:rsidP="00200E94">
            <w:pPr>
              <w:rPr>
                <w:b/>
                <w:iCs/>
              </w:rPr>
            </w:pPr>
            <w:r w:rsidRPr="00200E94">
              <w:rPr>
                <w:b/>
                <w:iCs/>
              </w:rPr>
              <w:t>Destí</w:t>
            </w:r>
          </w:p>
        </w:tc>
      </w:tr>
      <w:tr w:rsidR="00200E94" w:rsidRPr="00200E94" w14:paraId="35202488" w14:textId="77777777" w:rsidTr="00200E94">
        <w:trPr>
          <w:trHeight w:val="245"/>
        </w:trPr>
        <w:tc>
          <w:tcPr>
            <w:tcW w:w="1838" w:type="dxa"/>
            <w:vMerge/>
            <w:tcBorders>
              <w:top w:val="single" w:sz="4" w:space="0" w:color="auto"/>
              <w:left w:val="single" w:sz="4" w:space="0" w:color="auto"/>
              <w:bottom w:val="single" w:sz="4" w:space="0" w:color="auto"/>
              <w:right w:val="single" w:sz="4" w:space="0" w:color="auto"/>
            </w:tcBorders>
            <w:vAlign w:val="center"/>
            <w:hideMark/>
          </w:tcPr>
          <w:p w14:paraId="34058CEE" w14:textId="77777777" w:rsidR="00200E94" w:rsidRPr="00200E94" w:rsidRDefault="00200E94" w:rsidP="00200E94">
            <w:pPr>
              <w:rPr>
                <w:b/>
                <w:iCs/>
              </w:rPr>
            </w:pPr>
          </w:p>
        </w:tc>
        <w:tc>
          <w:tcPr>
            <w:tcW w:w="3119" w:type="dxa"/>
            <w:tcBorders>
              <w:top w:val="single" w:sz="4" w:space="0" w:color="auto"/>
              <w:left w:val="single" w:sz="4" w:space="0" w:color="auto"/>
              <w:bottom w:val="single" w:sz="4" w:space="0" w:color="auto"/>
              <w:right w:val="single" w:sz="4" w:space="0" w:color="auto"/>
            </w:tcBorders>
            <w:shd w:val="clear" w:color="auto" w:fill="C00000"/>
            <w:hideMark/>
          </w:tcPr>
          <w:p w14:paraId="53FC5C41" w14:textId="77777777" w:rsidR="00200E94" w:rsidRPr="00200E94" w:rsidRDefault="00200E94" w:rsidP="00200E94">
            <w:pPr>
              <w:rPr>
                <w:b/>
                <w:i/>
                <w:iCs/>
              </w:rPr>
            </w:pPr>
            <w:r w:rsidRPr="00200E94">
              <w:rPr>
                <w:b/>
                <w:iCs/>
              </w:rPr>
              <w:t>Servei publicat NET0 Internet</w:t>
            </w:r>
          </w:p>
        </w:tc>
        <w:tc>
          <w:tcPr>
            <w:tcW w:w="3402" w:type="dxa"/>
            <w:tcBorders>
              <w:top w:val="single" w:sz="4" w:space="0" w:color="auto"/>
              <w:left w:val="single" w:sz="4" w:space="0" w:color="auto"/>
              <w:bottom w:val="single" w:sz="4" w:space="0" w:color="auto"/>
              <w:right w:val="single" w:sz="4" w:space="0" w:color="auto"/>
            </w:tcBorders>
            <w:shd w:val="clear" w:color="auto" w:fill="C00000"/>
            <w:hideMark/>
          </w:tcPr>
          <w:p w14:paraId="136C19A2" w14:textId="77777777" w:rsidR="00200E94" w:rsidRPr="00200E94" w:rsidRDefault="00200E94" w:rsidP="00200E94">
            <w:pPr>
              <w:rPr>
                <w:b/>
                <w:iCs/>
              </w:rPr>
            </w:pPr>
            <w:r w:rsidRPr="00200E94">
              <w:rPr>
                <w:b/>
                <w:iCs/>
              </w:rPr>
              <w:t>Servei publicat a NET0 (Intranet)</w:t>
            </w:r>
          </w:p>
        </w:tc>
      </w:tr>
      <w:tr w:rsidR="00200E94" w:rsidRPr="00200E94" w14:paraId="5F6FCC4B" w14:textId="77777777" w:rsidTr="00200E94">
        <w:trPr>
          <w:trHeight w:val="449"/>
        </w:trPr>
        <w:tc>
          <w:tcPr>
            <w:tcW w:w="1838" w:type="dxa"/>
            <w:tcBorders>
              <w:top w:val="single" w:sz="4" w:space="0" w:color="auto"/>
              <w:left w:val="single" w:sz="4" w:space="0" w:color="auto"/>
              <w:bottom w:val="single" w:sz="4" w:space="0" w:color="auto"/>
              <w:right w:val="single" w:sz="4" w:space="0" w:color="auto"/>
            </w:tcBorders>
            <w:hideMark/>
          </w:tcPr>
          <w:p w14:paraId="2D265697" w14:textId="77777777" w:rsidR="00200E94" w:rsidRPr="00200E94" w:rsidRDefault="00200E94" w:rsidP="00200E94">
            <w:pPr>
              <w:rPr>
                <w:b/>
                <w:iCs/>
              </w:rPr>
            </w:pPr>
            <w:r w:rsidRPr="00200E94">
              <w:rPr>
                <w:b/>
                <w:iCs/>
              </w:rPr>
              <w:t>Usuari Internet</w:t>
            </w:r>
          </w:p>
        </w:tc>
        <w:tc>
          <w:tcPr>
            <w:tcW w:w="3119" w:type="dxa"/>
            <w:tcBorders>
              <w:top w:val="single" w:sz="4" w:space="0" w:color="auto"/>
              <w:left w:val="single" w:sz="4" w:space="0" w:color="auto"/>
              <w:bottom w:val="single" w:sz="4" w:space="0" w:color="auto"/>
              <w:right w:val="single" w:sz="4" w:space="0" w:color="auto"/>
            </w:tcBorders>
            <w:hideMark/>
          </w:tcPr>
          <w:p w14:paraId="32D4A8E3" w14:textId="77777777" w:rsidR="00200E94" w:rsidRPr="00200E94" w:rsidRDefault="00200E94" w:rsidP="00200E94">
            <w:pPr>
              <w:rPr>
                <w:iCs/>
              </w:rPr>
            </w:pPr>
            <w:sdt>
              <w:sdtPr>
                <w:rPr>
                  <w:iCs/>
                </w:rPr>
                <w:id w:val="-27177862"/>
                <w14:checkbox>
                  <w14:checked w14:val="0"/>
                  <w14:checkedState w14:val="0052" w14:font="Wingdings 2"/>
                  <w14:uncheckedState w14:val="00A3" w14:font="Wingdings 2"/>
                </w14:checkbox>
              </w:sdtPr>
              <w:sdtContent>
                <w:r w:rsidRPr="00200E94">
                  <w:rPr>
                    <w:iCs/>
                  </w:rPr>
                  <w:sym w:font="Wingdings 2" w:char="F0A3"/>
                </w:r>
              </w:sdtContent>
            </w:sdt>
            <w:r w:rsidRPr="00200E94">
              <w:rPr>
                <w:iCs/>
              </w:rPr>
              <w:t xml:space="preserve">  Si</w:t>
            </w:r>
          </w:p>
          <w:p w14:paraId="235FD1A0" w14:textId="77777777" w:rsidR="00200E94" w:rsidRPr="00200E94" w:rsidRDefault="00200E94" w:rsidP="00200E94">
            <w:pPr>
              <w:rPr>
                <w:iCs/>
              </w:rPr>
            </w:pPr>
            <w:sdt>
              <w:sdtPr>
                <w:rPr>
                  <w:iCs/>
                </w:rPr>
                <w:id w:val="1114719005"/>
                <w14:checkbox>
                  <w14:checked w14:val="0"/>
                  <w14:checkedState w14:val="0052" w14:font="Wingdings 2"/>
                  <w14:uncheckedState w14:val="2610" w14:font="MS Gothic"/>
                </w14:checkbox>
              </w:sdtPr>
              <w:sdtContent>
                <w:r w:rsidRPr="00200E94">
                  <w:rPr>
                    <w:rFonts w:ascii="Segoe UI Symbol" w:hAnsi="Segoe UI Symbol" w:cs="Segoe UI Symbol"/>
                    <w:iCs/>
                  </w:rPr>
                  <w:t>☐</w:t>
                </w:r>
              </w:sdtContent>
            </w:sdt>
            <w:r w:rsidRPr="00200E94">
              <w:rPr>
                <w:iCs/>
              </w:rPr>
              <w:t xml:space="preserve">  No</w:t>
            </w:r>
          </w:p>
        </w:tc>
        <w:tc>
          <w:tcPr>
            <w:tcW w:w="3402" w:type="dxa"/>
            <w:tcBorders>
              <w:top w:val="single" w:sz="4" w:space="0" w:color="auto"/>
              <w:left w:val="single" w:sz="4" w:space="0" w:color="auto"/>
              <w:bottom w:val="single" w:sz="4" w:space="0" w:color="auto"/>
              <w:right w:val="single" w:sz="4" w:space="0" w:color="auto"/>
            </w:tcBorders>
            <w:hideMark/>
          </w:tcPr>
          <w:p w14:paraId="2DF9B3B4" w14:textId="77777777" w:rsidR="00200E94" w:rsidRPr="00200E94" w:rsidRDefault="00200E94" w:rsidP="00200E94">
            <w:pPr>
              <w:rPr>
                <w:i/>
                <w:iCs/>
              </w:rPr>
            </w:pPr>
            <w:r w:rsidRPr="00200E94">
              <w:rPr>
                <w:iCs/>
              </w:rPr>
              <w:t>N/A</w:t>
            </w:r>
          </w:p>
        </w:tc>
      </w:tr>
      <w:tr w:rsidR="00200E94" w:rsidRPr="00200E94" w14:paraId="3991A58D" w14:textId="77777777" w:rsidTr="00200E94">
        <w:trPr>
          <w:trHeight w:val="654"/>
        </w:trPr>
        <w:tc>
          <w:tcPr>
            <w:tcW w:w="1838" w:type="dxa"/>
            <w:tcBorders>
              <w:top w:val="single" w:sz="4" w:space="0" w:color="auto"/>
              <w:left w:val="single" w:sz="4" w:space="0" w:color="auto"/>
              <w:bottom w:val="single" w:sz="4" w:space="0" w:color="auto"/>
              <w:right w:val="single" w:sz="4" w:space="0" w:color="auto"/>
            </w:tcBorders>
            <w:hideMark/>
          </w:tcPr>
          <w:p w14:paraId="5EFD3329" w14:textId="77777777" w:rsidR="00200E94" w:rsidRPr="00200E94" w:rsidRDefault="00200E94" w:rsidP="00200E94">
            <w:pPr>
              <w:rPr>
                <w:b/>
                <w:iCs/>
              </w:rPr>
            </w:pPr>
            <w:r w:rsidRPr="00200E94">
              <w:rPr>
                <w:b/>
                <w:iCs/>
              </w:rPr>
              <w:t>Usuari coorporatiu</w:t>
            </w:r>
          </w:p>
          <w:p w14:paraId="32A08489" w14:textId="77777777" w:rsidR="00200E94" w:rsidRPr="00200E94" w:rsidRDefault="00200E94" w:rsidP="00200E94">
            <w:pPr>
              <w:rPr>
                <w:b/>
                <w:bCs/>
                <w:iCs/>
              </w:rPr>
            </w:pPr>
            <w:r w:rsidRPr="00200E94">
              <w:rPr>
                <w:b/>
                <w:iCs/>
              </w:rPr>
              <w:t>(Seu Generalitat)</w:t>
            </w:r>
          </w:p>
        </w:tc>
        <w:tc>
          <w:tcPr>
            <w:tcW w:w="3119" w:type="dxa"/>
            <w:tcBorders>
              <w:top w:val="single" w:sz="4" w:space="0" w:color="auto"/>
              <w:left w:val="single" w:sz="4" w:space="0" w:color="auto"/>
              <w:bottom w:val="single" w:sz="4" w:space="0" w:color="auto"/>
              <w:right w:val="single" w:sz="4" w:space="0" w:color="auto"/>
            </w:tcBorders>
            <w:hideMark/>
          </w:tcPr>
          <w:p w14:paraId="53095109" w14:textId="77777777" w:rsidR="00200E94" w:rsidRPr="00200E94" w:rsidRDefault="00200E94" w:rsidP="00200E94">
            <w:pPr>
              <w:rPr>
                <w:iCs/>
              </w:rPr>
            </w:pPr>
            <w:sdt>
              <w:sdtPr>
                <w:rPr>
                  <w:iCs/>
                </w:rPr>
                <w:id w:val="-1948073475"/>
                <w14:checkbox>
                  <w14:checked w14:val="0"/>
                  <w14:checkedState w14:val="0052" w14:font="Wingdings 2"/>
                  <w14:uncheckedState w14:val="00A3" w14:font="Wingdings 2"/>
                </w14:checkbox>
              </w:sdtPr>
              <w:sdtContent>
                <w:r w:rsidRPr="00200E94">
                  <w:rPr>
                    <w:iCs/>
                  </w:rPr>
                  <w:sym w:font="Wingdings 2" w:char="F0A3"/>
                </w:r>
              </w:sdtContent>
            </w:sdt>
            <w:r w:rsidRPr="00200E94">
              <w:rPr>
                <w:iCs/>
              </w:rPr>
              <w:t xml:space="preserve">  Si</w:t>
            </w:r>
          </w:p>
          <w:p w14:paraId="2776BB3C" w14:textId="77777777" w:rsidR="00200E94" w:rsidRPr="00200E94" w:rsidRDefault="00200E94" w:rsidP="00200E94">
            <w:pPr>
              <w:rPr>
                <w:iCs/>
              </w:rPr>
            </w:pPr>
            <w:sdt>
              <w:sdtPr>
                <w:rPr>
                  <w:iCs/>
                </w:rPr>
                <w:id w:val="1698192278"/>
                <w14:checkbox>
                  <w14:checked w14:val="0"/>
                  <w14:checkedState w14:val="0052" w14:font="Wingdings 2"/>
                  <w14:uncheckedState w14:val="2610" w14:font="MS Gothic"/>
                </w14:checkbox>
              </w:sdtPr>
              <w:sdtContent>
                <w:r w:rsidRPr="00200E94">
                  <w:rPr>
                    <w:rFonts w:ascii="Segoe UI Symbol" w:hAnsi="Segoe UI Symbol" w:cs="Segoe UI Symbol"/>
                    <w:iCs/>
                  </w:rPr>
                  <w:t>☐</w:t>
                </w:r>
              </w:sdtContent>
            </w:sdt>
            <w:r w:rsidRPr="00200E94">
              <w:rPr>
                <w:iCs/>
              </w:rPr>
              <w:t xml:space="preserve">  No</w:t>
            </w:r>
          </w:p>
        </w:tc>
        <w:tc>
          <w:tcPr>
            <w:tcW w:w="3402" w:type="dxa"/>
            <w:tcBorders>
              <w:top w:val="single" w:sz="4" w:space="0" w:color="auto"/>
              <w:left w:val="single" w:sz="4" w:space="0" w:color="auto"/>
              <w:bottom w:val="single" w:sz="4" w:space="0" w:color="auto"/>
              <w:right w:val="single" w:sz="4" w:space="0" w:color="auto"/>
            </w:tcBorders>
            <w:hideMark/>
          </w:tcPr>
          <w:p w14:paraId="10F9B508" w14:textId="77777777" w:rsidR="00200E94" w:rsidRPr="00200E94" w:rsidRDefault="00200E94" w:rsidP="00200E94">
            <w:pPr>
              <w:rPr>
                <w:iCs/>
              </w:rPr>
            </w:pPr>
            <w:sdt>
              <w:sdtPr>
                <w:rPr>
                  <w:iCs/>
                </w:rPr>
                <w:id w:val="-224907522"/>
                <w14:checkbox>
                  <w14:checked w14:val="0"/>
                  <w14:checkedState w14:val="0052" w14:font="Wingdings 2"/>
                  <w14:uncheckedState w14:val="00A3" w14:font="Wingdings 2"/>
                </w14:checkbox>
              </w:sdtPr>
              <w:sdtContent>
                <w:r w:rsidRPr="00200E94">
                  <w:rPr>
                    <w:iCs/>
                  </w:rPr>
                  <w:sym w:font="Wingdings 2" w:char="F0A3"/>
                </w:r>
              </w:sdtContent>
            </w:sdt>
            <w:r w:rsidRPr="00200E94">
              <w:rPr>
                <w:iCs/>
              </w:rPr>
              <w:t xml:space="preserve">  Si</w:t>
            </w:r>
          </w:p>
          <w:p w14:paraId="56A2AB47" w14:textId="77777777" w:rsidR="00200E94" w:rsidRPr="00200E94" w:rsidRDefault="00200E94" w:rsidP="00200E94">
            <w:pPr>
              <w:rPr>
                <w:i/>
                <w:iCs/>
              </w:rPr>
            </w:pPr>
            <w:sdt>
              <w:sdtPr>
                <w:rPr>
                  <w:iCs/>
                </w:rPr>
                <w:id w:val="200678058"/>
                <w14:checkbox>
                  <w14:checked w14:val="0"/>
                  <w14:checkedState w14:val="0052" w14:font="Wingdings 2"/>
                  <w14:uncheckedState w14:val="2610" w14:font="MS Gothic"/>
                </w14:checkbox>
              </w:sdtPr>
              <w:sdtContent>
                <w:r w:rsidRPr="00200E94">
                  <w:rPr>
                    <w:rFonts w:ascii="Segoe UI Symbol" w:hAnsi="Segoe UI Symbol" w:cs="Segoe UI Symbol"/>
                    <w:iCs/>
                  </w:rPr>
                  <w:t>☐</w:t>
                </w:r>
              </w:sdtContent>
            </w:sdt>
            <w:r w:rsidRPr="00200E94">
              <w:rPr>
                <w:iCs/>
              </w:rPr>
              <w:t xml:space="preserve">  No</w:t>
            </w:r>
          </w:p>
        </w:tc>
      </w:tr>
      <w:tr w:rsidR="00200E94" w:rsidRPr="00200E94" w14:paraId="49240630" w14:textId="77777777" w:rsidTr="00200E94">
        <w:trPr>
          <w:trHeight w:val="731"/>
        </w:trPr>
        <w:tc>
          <w:tcPr>
            <w:tcW w:w="1838" w:type="dxa"/>
            <w:tcBorders>
              <w:top w:val="single" w:sz="4" w:space="0" w:color="auto"/>
              <w:left w:val="single" w:sz="4" w:space="0" w:color="auto"/>
              <w:bottom w:val="single" w:sz="4" w:space="0" w:color="auto"/>
              <w:right w:val="single" w:sz="4" w:space="0" w:color="auto"/>
            </w:tcBorders>
            <w:hideMark/>
          </w:tcPr>
          <w:p w14:paraId="2388D523" w14:textId="77777777" w:rsidR="00200E94" w:rsidRPr="00200E94" w:rsidRDefault="00200E94" w:rsidP="00200E94">
            <w:pPr>
              <w:rPr>
                <w:b/>
                <w:iCs/>
              </w:rPr>
            </w:pPr>
            <w:r w:rsidRPr="00200E94">
              <w:rPr>
                <w:b/>
                <w:iCs/>
              </w:rPr>
              <w:t>VPN coorporativa</w:t>
            </w:r>
          </w:p>
        </w:tc>
        <w:tc>
          <w:tcPr>
            <w:tcW w:w="3119" w:type="dxa"/>
            <w:tcBorders>
              <w:top w:val="single" w:sz="4" w:space="0" w:color="auto"/>
              <w:left w:val="single" w:sz="4" w:space="0" w:color="auto"/>
              <w:bottom w:val="single" w:sz="4" w:space="0" w:color="auto"/>
              <w:right w:val="single" w:sz="4" w:space="0" w:color="auto"/>
            </w:tcBorders>
            <w:hideMark/>
          </w:tcPr>
          <w:p w14:paraId="53655B0F" w14:textId="77777777" w:rsidR="00200E94" w:rsidRPr="00200E94" w:rsidRDefault="00200E94" w:rsidP="00200E94">
            <w:pPr>
              <w:rPr>
                <w:iCs/>
              </w:rPr>
            </w:pPr>
            <w:sdt>
              <w:sdtPr>
                <w:rPr>
                  <w:iCs/>
                </w:rPr>
                <w:id w:val="1189572109"/>
                <w14:checkbox>
                  <w14:checked w14:val="0"/>
                  <w14:checkedState w14:val="0052" w14:font="Wingdings 2"/>
                  <w14:uncheckedState w14:val="00A3" w14:font="Wingdings 2"/>
                </w14:checkbox>
              </w:sdtPr>
              <w:sdtContent>
                <w:r w:rsidRPr="00200E94">
                  <w:rPr>
                    <w:iCs/>
                  </w:rPr>
                  <w:sym w:font="Wingdings 2" w:char="F0A3"/>
                </w:r>
              </w:sdtContent>
            </w:sdt>
            <w:r w:rsidRPr="00200E94">
              <w:rPr>
                <w:iCs/>
              </w:rPr>
              <w:t xml:space="preserve">  Si</w:t>
            </w:r>
          </w:p>
          <w:p w14:paraId="726322E4" w14:textId="77777777" w:rsidR="00200E94" w:rsidRPr="00200E94" w:rsidRDefault="00200E94" w:rsidP="00200E94">
            <w:pPr>
              <w:rPr>
                <w:i/>
                <w:iCs/>
              </w:rPr>
            </w:pPr>
            <w:sdt>
              <w:sdtPr>
                <w:rPr>
                  <w:iCs/>
                </w:rPr>
                <w:id w:val="1205522724"/>
                <w14:checkbox>
                  <w14:checked w14:val="0"/>
                  <w14:checkedState w14:val="0052" w14:font="Wingdings 2"/>
                  <w14:uncheckedState w14:val="2610" w14:font="MS Gothic"/>
                </w14:checkbox>
              </w:sdtPr>
              <w:sdtContent>
                <w:r w:rsidRPr="00200E94">
                  <w:rPr>
                    <w:rFonts w:ascii="Segoe UI Symbol" w:hAnsi="Segoe UI Symbol" w:cs="Segoe UI Symbol"/>
                    <w:iCs/>
                  </w:rPr>
                  <w:t>☐</w:t>
                </w:r>
              </w:sdtContent>
            </w:sdt>
            <w:r w:rsidRPr="00200E94">
              <w:rPr>
                <w:iCs/>
              </w:rPr>
              <w:t xml:space="preserve">  No</w:t>
            </w:r>
          </w:p>
        </w:tc>
        <w:tc>
          <w:tcPr>
            <w:tcW w:w="3402" w:type="dxa"/>
            <w:tcBorders>
              <w:top w:val="single" w:sz="4" w:space="0" w:color="auto"/>
              <w:left w:val="single" w:sz="4" w:space="0" w:color="auto"/>
              <w:bottom w:val="single" w:sz="4" w:space="0" w:color="auto"/>
              <w:right w:val="single" w:sz="4" w:space="0" w:color="auto"/>
            </w:tcBorders>
            <w:hideMark/>
          </w:tcPr>
          <w:p w14:paraId="603E79DD" w14:textId="77777777" w:rsidR="00200E94" w:rsidRPr="00200E94" w:rsidRDefault="00200E94" w:rsidP="00200E94">
            <w:pPr>
              <w:rPr>
                <w:iCs/>
              </w:rPr>
            </w:pPr>
            <w:sdt>
              <w:sdtPr>
                <w:rPr>
                  <w:iCs/>
                </w:rPr>
                <w:id w:val="-923181706"/>
                <w14:checkbox>
                  <w14:checked w14:val="0"/>
                  <w14:checkedState w14:val="0052" w14:font="Wingdings 2"/>
                  <w14:uncheckedState w14:val="00A3" w14:font="Wingdings 2"/>
                </w14:checkbox>
              </w:sdtPr>
              <w:sdtContent>
                <w:r w:rsidRPr="00200E94">
                  <w:rPr>
                    <w:iCs/>
                  </w:rPr>
                  <w:sym w:font="Wingdings 2" w:char="F0A3"/>
                </w:r>
              </w:sdtContent>
            </w:sdt>
            <w:r w:rsidRPr="00200E94">
              <w:rPr>
                <w:iCs/>
              </w:rPr>
              <w:t xml:space="preserve">  Si</w:t>
            </w:r>
          </w:p>
          <w:p w14:paraId="57D608FF" w14:textId="77777777" w:rsidR="00200E94" w:rsidRPr="00200E94" w:rsidRDefault="00200E94" w:rsidP="00200E94">
            <w:pPr>
              <w:rPr>
                <w:i/>
                <w:iCs/>
              </w:rPr>
            </w:pPr>
            <w:sdt>
              <w:sdtPr>
                <w:rPr>
                  <w:iCs/>
                </w:rPr>
                <w:id w:val="-873470312"/>
                <w14:checkbox>
                  <w14:checked w14:val="0"/>
                  <w14:checkedState w14:val="0052" w14:font="Wingdings 2"/>
                  <w14:uncheckedState w14:val="2610" w14:font="MS Gothic"/>
                </w14:checkbox>
              </w:sdtPr>
              <w:sdtContent>
                <w:r w:rsidRPr="00200E94">
                  <w:rPr>
                    <w:rFonts w:ascii="Segoe UI Symbol" w:hAnsi="Segoe UI Symbol" w:cs="Segoe UI Symbol"/>
                    <w:iCs/>
                  </w:rPr>
                  <w:t>☐</w:t>
                </w:r>
              </w:sdtContent>
            </w:sdt>
            <w:r w:rsidRPr="00200E94">
              <w:rPr>
                <w:iCs/>
              </w:rPr>
              <w:t xml:space="preserve">  No</w:t>
            </w:r>
          </w:p>
        </w:tc>
      </w:tr>
      <w:tr w:rsidR="00200E94" w:rsidRPr="00200E94" w14:paraId="60C41585" w14:textId="77777777" w:rsidTr="00200E94">
        <w:trPr>
          <w:trHeight w:val="731"/>
        </w:trPr>
        <w:tc>
          <w:tcPr>
            <w:tcW w:w="1838" w:type="dxa"/>
            <w:tcBorders>
              <w:top w:val="single" w:sz="4" w:space="0" w:color="auto"/>
              <w:left w:val="single" w:sz="4" w:space="0" w:color="auto"/>
              <w:bottom w:val="single" w:sz="4" w:space="0" w:color="auto"/>
              <w:right w:val="single" w:sz="4" w:space="0" w:color="auto"/>
            </w:tcBorders>
            <w:hideMark/>
          </w:tcPr>
          <w:p w14:paraId="060E3A54" w14:textId="77777777" w:rsidR="00200E94" w:rsidRPr="00200E94" w:rsidRDefault="00200E94" w:rsidP="00200E94">
            <w:pPr>
              <w:rPr>
                <w:b/>
                <w:iCs/>
              </w:rPr>
            </w:pPr>
            <w:r w:rsidRPr="00200E94">
              <w:rPr>
                <w:b/>
                <w:iCs/>
              </w:rPr>
              <w:t xml:space="preserve">Host Hostatjat </w:t>
            </w:r>
          </w:p>
          <w:p w14:paraId="6AE068A7" w14:textId="77777777" w:rsidR="00200E94" w:rsidRPr="00200E94" w:rsidRDefault="00200E94" w:rsidP="00200E94">
            <w:pPr>
              <w:rPr>
                <w:b/>
                <w:iCs/>
              </w:rPr>
            </w:pPr>
            <w:r w:rsidRPr="00200E94">
              <w:rPr>
                <w:b/>
                <w:iCs/>
              </w:rPr>
              <w:t>a CPD corporatiu</w:t>
            </w:r>
          </w:p>
        </w:tc>
        <w:tc>
          <w:tcPr>
            <w:tcW w:w="3119" w:type="dxa"/>
            <w:tcBorders>
              <w:top w:val="single" w:sz="4" w:space="0" w:color="auto"/>
              <w:left w:val="single" w:sz="4" w:space="0" w:color="auto"/>
              <w:bottom w:val="single" w:sz="4" w:space="0" w:color="auto"/>
              <w:right w:val="single" w:sz="4" w:space="0" w:color="auto"/>
            </w:tcBorders>
            <w:hideMark/>
          </w:tcPr>
          <w:p w14:paraId="3E1BBB17" w14:textId="77777777" w:rsidR="00200E94" w:rsidRPr="00200E94" w:rsidRDefault="00200E94" w:rsidP="00200E94">
            <w:pPr>
              <w:rPr>
                <w:iCs/>
              </w:rPr>
            </w:pPr>
            <w:sdt>
              <w:sdtPr>
                <w:rPr>
                  <w:iCs/>
                </w:rPr>
                <w:id w:val="54126771"/>
                <w14:checkbox>
                  <w14:checked w14:val="0"/>
                  <w14:checkedState w14:val="0052" w14:font="Wingdings 2"/>
                  <w14:uncheckedState w14:val="00A3" w14:font="Wingdings 2"/>
                </w14:checkbox>
              </w:sdtPr>
              <w:sdtContent>
                <w:r w:rsidRPr="00200E94">
                  <w:rPr>
                    <w:iCs/>
                  </w:rPr>
                  <w:sym w:font="Wingdings 2" w:char="F0A3"/>
                </w:r>
              </w:sdtContent>
            </w:sdt>
            <w:r w:rsidRPr="00200E94">
              <w:rPr>
                <w:iCs/>
              </w:rPr>
              <w:t xml:space="preserve">  Si</w:t>
            </w:r>
          </w:p>
          <w:p w14:paraId="48E534E6" w14:textId="77777777" w:rsidR="00200E94" w:rsidRPr="00200E94" w:rsidRDefault="00200E94" w:rsidP="00200E94">
            <w:pPr>
              <w:rPr>
                <w:iCs/>
              </w:rPr>
            </w:pPr>
            <w:sdt>
              <w:sdtPr>
                <w:rPr>
                  <w:iCs/>
                </w:rPr>
                <w:id w:val="-1842534280"/>
                <w14:checkbox>
                  <w14:checked w14:val="0"/>
                  <w14:checkedState w14:val="0052" w14:font="Wingdings 2"/>
                  <w14:uncheckedState w14:val="2610" w14:font="MS Gothic"/>
                </w14:checkbox>
              </w:sdtPr>
              <w:sdtContent>
                <w:r w:rsidRPr="00200E94">
                  <w:rPr>
                    <w:rFonts w:ascii="Segoe UI Symbol" w:hAnsi="Segoe UI Symbol" w:cs="Segoe UI Symbol"/>
                    <w:iCs/>
                  </w:rPr>
                  <w:t>☐</w:t>
                </w:r>
              </w:sdtContent>
            </w:sdt>
            <w:r w:rsidRPr="00200E94">
              <w:rPr>
                <w:iCs/>
              </w:rPr>
              <w:t xml:space="preserve">  No</w:t>
            </w:r>
          </w:p>
          <w:p w14:paraId="1C2B49B4" w14:textId="77777777" w:rsidR="00200E94" w:rsidRPr="00200E94" w:rsidRDefault="00200E94" w:rsidP="00200E94">
            <w:pPr>
              <w:rPr>
                <w:iCs/>
              </w:rPr>
            </w:pPr>
            <w:r w:rsidRPr="00200E94">
              <w:rPr>
                <w:iCs/>
              </w:rPr>
              <w:t>(Mitjançant ProxyPass)</w:t>
            </w:r>
          </w:p>
        </w:tc>
        <w:tc>
          <w:tcPr>
            <w:tcW w:w="3402" w:type="dxa"/>
            <w:tcBorders>
              <w:top w:val="single" w:sz="4" w:space="0" w:color="auto"/>
              <w:left w:val="single" w:sz="4" w:space="0" w:color="auto"/>
              <w:bottom w:val="single" w:sz="4" w:space="0" w:color="auto"/>
              <w:right w:val="single" w:sz="4" w:space="0" w:color="auto"/>
            </w:tcBorders>
            <w:hideMark/>
          </w:tcPr>
          <w:p w14:paraId="43B73251" w14:textId="77777777" w:rsidR="00200E94" w:rsidRPr="00200E94" w:rsidRDefault="00200E94" w:rsidP="00200E94">
            <w:pPr>
              <w:rPr>
                <w:iCs/>
              </w:rPr>
            </w:pPr>
            <w:sdt>
              <w:sdtPr>
                <w:rPr>
                  <w:iCs/>
                </w:rPr>
                <w:id w:val="-921185314"/>
                <w14:checkbox>
                  <w14:checked w14:val="0"/>
                  <w14:checkedState w14:val="0052" w14:font="Wingdings 2"/>
                  <w14:uncheckedState w14:val="00A3" w14:font="Wingdings 2"/>
                </w14:checkbox>
              </w:sdtPr>
              <w:sdtContent>
                <w:r w:rsidRPr="00200E94">
                  <w:rPr>
                    <w:iCs/>
                  </w:rPr>
                  <w:sym w:font="Wingdings 2" w:char="F0A3"/>
                </w:r>
              </w:sdtContent>
            </w:sdt>
            <w:r w:rsidRPr="00200E94">
              <w:rPr>
                <w:iCs/>
              </w:rPr>
              <w:t xml:space="preserve">  Si</w:t>
            </w:r>
          </w:p>
          <w:p w14:paraId="6612228B" w14:textId="77777777" w:rsidR="00200E94" w:rsidRPr="00200E94" w:rsidRDefault="00200E94" w:rsidP="00200E94">
            <w:pPr>
              <w:rPr>
                <w:iCs/>
              </w:rPr>
            </w:pPr>
            <w:sdt>
              <w:sdtPr>
                <w:rPr>
                  <w:iCs/>
                </w:rPr>
                <w:id w:val="1595903593"/>
                <w14:checkbox>
                  <w14:checked w14:val="0"/>
                  <w14:checkedState w14:val="0052" w14:font="Wingdings 2"/>
                  <w14:uncheckedState w14:val="2610" w14:font="MS Gothic"/>
                </w14:checkbox>
              </w:sdtPr>
              <w:sdtContent>
                <w:r w:rsidRPr="00200E94">
                  <w:rPr>
                    <w:rFonts w:ascii="Segoe UI Symbol" w:hAnsi="Segoe UI Symbol" w:cs="Segoe UI Symbol"/>
                    <w:iCs/>
                  </w:rPr>
                  <w:t>☐</w:t>
                </w:r>
              </w:sdtContent>
            </w:sdt>
            <w:r w:rsidRPr="00200E94">
              <w:rPr>
                <w:iCs/>
              </w:rPr>
              <w:t xml:space="preserve">  No</w:t>
            </w:r>
          </w:p>
        </w:tc>
      </w:tr>
    </w:tbl>
    <w:p w14:paraId="5697CCA3" w14:textId="77777777" w:rsidR="00200E94" w:rsidRDefault="00200E94" w:rsidP="00200E94"/>
    <w:tbl>
      <w:tblPr>
        <w:tblStyle w:val="Taulaambquadrcula"/>
        <w:tblW w:w="8355" w:type="dxa"/>
        <w:tblLayout w:type="fixed"/>
        <w:tblLook w:val="04A0" w:firstRow="1" w:lastRow="0" w:firstColumn="1" w:lastColumn="0" w:noHBand="0" w:noVBand="1"/>
      </w:tblPr>
      <w:tblGrid>
        <w:gridCol w:w="1838"/>
        <w:gridCol w:w="3117"/>
        <w:gridCol w:w="3400"/>
      </w:tblGrid>
      <w:tr w:rsidR="001804B6" w:rsidRPr="001804B6" w14:paraId="154BA65F" w14:textId="77777777" w:rsidTr="001804B6">
        <w:trPr>
          <w:trHeight w:val="245"/>
        </w:trPr>
        <w:tc>
          <w:tcPr>
            <w:tcW w:w="1838" w:type="dxa"/>
            <w:vMerge w:val="restart"/>
            <w:tcBorders>
              <w:top w:val="single" w:sz="4" w:space="0" w:color="auto"/>
              <w:left w:val="single" w:sz="4" w:space="0" w:color="auto"/>
              <w:bottom w:val="single" w:sz="4" w:space="0" w:color="auto"/>
              <w:right w:val="single" w:sz="4" w:space="0" w:color="auto"/>
            </w:tcBorders>
            <w:shd w:val="clear" w:color="auto" w:fill="C00000"/>
            <w:hideMark/>
          </w:tcPr>
          <w:p w14:paraId="6F26BDEE" w14:textId="77777777" w:rsidR="001804B6" w:rsidRPr="001804B6" w:rsidRDefault="001804B6" w:rsidP="001804B6">
            <w:pPr>
              <w:rPr>
                <w:b/>
                <w:iCs/>
              </w:rPr>
            </w:pPr>
            <w:r w:rsidRPr="001804B6">
              <w:rPr>
                <w:b/>
                <w:iCs/>
              </w:rPr>
              <w:t>Origen</w:t>
            </w:r>
          </w:p>
        </w:tc>
        <w:tc>
          <w:tcPr>
            <w:tcW w:w="6521" w:type="dxa"/>
            <w:gridSpan w:val="2"/>
            <w:tcBorders>
              <w:top w:val="single" w:sz="4" w:space="0" w:color="auto"/>
              <w:left w:val="single" w:sz="4" w:space="0" w:color="auto"/>
              <w:bottom w:val="single" w:sz="4" w:space="0" w:color="auto"/>
              <w:right w:val="single" w:sz="4" w:space="0" w:color="auto"/>
            </w:tcBorders>
            <w:shd w:val="clear" w:color="auto" w:fill="C00000"/>
            <w:hideMark/>
          </w:tcPr>
          <w:p w14:paraId="3C514833" w14:textId="77777777" w:rsidR="001804B6" w:rsidRPr="001804B6" w:rsidRDefault="001804B6" w:rsidP="001804B6">
            <w:pPr>
              <w:rPr>
                <w:b/>
                <w:iCs/>
              </w:rPr>
            </w:pPr>
            <w:r w:rsidRPr="001804B6">
              <w:rPr>
                <w:b/>
                <w:iCs/>
              </w:rPr>
              <w:t>Destí</w:t>
            </w:r>
          </w:p>
        </w:tc>
      </w:tr>
      <w:tr w:rsidR="001804B6" w:rsidRPr="001804B6" w14:paraId="3DC6F371" w14:textId="77777777" w:rsidTr="001804B6">
        <w:trPr>
          <w:trHeight w:val="245"/>
        </w:trPr>
        <w:tc>
          <w:tcPr>
            <w:tcW w:w="1838" w:type="dxa"/>
            <w:vMerge/>
            <w:tcBorders>
              <w:top w:val="single" w:sz="4" w:space="0" w:color="auto"/>
              <w:left w:val="single" w:sz="4" w:space="0" w:color="auto"/>
              <w:bottom w:val="single" w:sz="4" w:space="0" w:color="auto"/>
              <w:right w:val="single" w:sz="4" w:space="0" w:color="auto"/>
            </w:tcBorders>
            <w:vAlign w:val="center"/>
            <w:hideMark/>
          </w:tcPr>
          <w:p w14:paraId="123A35D3" w14:textId="77777777" w:rsidR="001804B6" w:rsidRPr="001804B6" w:rsidRDefault="001804B6" w:rsidP="001804B6">
            <w:pPr>
              <w:rPr>
                <w:b/>
                <w:iCs/>
              </w:rPr>
            </w:pPr>
          </w:p>
        </w:tc>
        <w:tc>
          <w:tcPr>
            <w:tcW w:w="3119" w:type="dxa"/>
            <w:tcBorders>
              <w:top w:val="single" w:sz="4" w:space="0" w:color="auto"/>
              <w:left w:val="single" w:sz="4" w:space="0" w:color="auto"/>
              <w:bottom w:val="single" w:sz="4" w:space="0" w:color="auto"/>
              <w:right w:val="single" w:sz="4" w:space="0" w:color="auto"/>
            </w:tcBorders>
            <w:shd w:val="clear" w:color="auto" w:fill="C00000"/>
            <w:hideMark/>
          </w:tcPr>
          <w:p w14:paraId="5E2F92AD" w14:textId="77777777" w:rsidR="001804B6" w:rsidRPr="001804B6" w:rsidRDefault="001804B6" w:rsidP="001804B6">
            <w:pPr>
              <w:rPr>
                <w:b/>
                <w:i/>
                <w:iCs/>
              </w:rPr>
            </w:pPr>
            <w:r w:rsidRPr="001804B6">
              <w:rPr>
                <w:b/>
                <w:iCs/>
              </w:rPr>
              <w:t>Internet</w:t>
            </w:r>
          </w:p>
        </w:tc>
        <w:tc>
          <w:tcPr>
            <w:tcW w:w="3402" w:type="dxa"/>
            <w:tcBorders>
              <w:top w:val="single" w:sz="4" w:space="0" w:color="auto"/>
              <w:left w:val="single" w:sz="4" w:space="0" w:color="auto"/>
              <w:bottom w:val="single" w:sz="4" w:space="0" w:color="auto"/>
              <w:right w:val="single" w:sz="4" w:space="0" w:color="auto"/>
            </w:tcBorders>
            <w:shd w:val="clear" w:color="auto" w:fill="C00000"/>
            <w:hideMark/>
          </w:tcPr>
          <w:p w14:paraId="621AEB6F" w14:textId="77777777" w:rsidR="001804B6" w:rsidRPr="001804B6" w:rsidRDefault="001804B6" w:rsidP="001804B6">
            <w:pPr>
              <w:rPr>
                <w:b/>
                <w:iCs/>
              </w:rPr>
            </w:pPr>
            <w:r w:rsidRPr="001804B6">
              <w:rPr>
                <w:b/>
                <w:iCs/>
              </w:rPr>
              <w:t>Màquines internes de CPDs corporatius (Intranet)</w:t>
            </w:r>
          </w:p>
        </w:tc>
      </w:tr>
      <w:tr w:rsidR="001804B6" w:rsidRPr="001804B6" w14:paraId="17B8F8F0" w14:textId="77777777" w:rsidTr="001804B6">
        <w:trPr>
          <w:trHeight w:val="586"/>
        </w:trPr>
        <w:tc>
          <w:tcPr>
            <w:tcW w:w="1838" w:type="dxa"/>
            <w:tcBorders>
              <w:top w:val="single" w:sz="4" w:space="0" w:color="auto"/>
              <w:left w:val="single" w:sz="4" w:space="0" w:color="auto"/>
              <w:bottom w:val="single" w:sz="4" w:space="0" w:color="auto"/>
              <w:right w:val="single" w:sz="4" w:space="0" w:color="auto"/>
            </w:tcBorders>
            <w:hideMark/>
          </w:tcPr>
          <w:p w14:paraId="14760208" w14:textId="77777777" w:rsidR="001804B6" w:rsidRPr="001804B6" w:rsidRDefault="001804B6" w:rsidP="001804B6">
            <w:pPr>
              <w:rPr>
                <w:b/>
                <w:iCs/>
              </w:rPr>
            </w:pPr>
            <w:r w:rsidRPr="001804B6">
              <w:rPr>
                <w:b/>
                <w:iCs/>
              </w:rPr>
              <w:t>Servei hostatjat a Cloud</w:t>
            </w:r>
          </w:p>
        </w:tc>
        <w:tc>
          <w:tcPr>
            <w:tcW w:w="3119" w:type="dxa"/>
            <w:tcBorders>
              <w:top w:val="single" w:sz="4" w:space="0" w:color="auto"/>
              <w:left w:val="single" w:sz="4" w:space="0" w:color="auto"/>
              <w:bottom w:val="single" w:sz="4" w:space="0" w:color="auto"/>
              <w:right w:val="single" w:sz="4" w:space="0" w:color="auto"/>
            </w:tcBorders>
            <w:hideMark/>
          </w:tcPr>
          <w:p w14:paraId="0E38A76E" w14:textId="77777777" w:rsidR="001804B6" w:rsidRPr="001804B6" w:rsidRDefault="001804B6" w:rsidP="001804B6">
            <w:pPr>
              <w:rPr>
                <w:iCs/>
              </w:rPr>
            </w:pPr>
            <w:sdt>
              <w:sdtPr>
                <w:rPr>
                  <w:iCs/>
                </w:rPr>
                <w:id w:val="811685641"/>
                <w14:checkbox>
                  <w14:checked w14:val="0"/>
                  <w14:checkedState w14:val="0052" w14:font="Wingdings 2"/>
                  <w14:uncheckedState w14:val="00A3" w14:font="Wingdings 2"/>
                </w14:checkbox>
              </w:sdtPr>
              <w:sdtContent>
                <w:r w:rsidRPr="001804B6">
                  <w:rPr>
                    <w:iCs/>
                  </w:rPr>
                  <w:sym w:font="Wingdings 2" w:char="F0A3"/>
                </w:r>
              </w:sdtContent>
            </w:sdt>
            <w:r w:rsidRPr="001804B6">
              <w:rPr>
                <w:iCs/>
              </w:rPr>
              <w:t xml:space="preserve">  Si</w:t>
            </w:r>
          </w:p>
          <w:p w14:paraId="2E7BD51E" w14:textId="77777777" w:rsidR="001804B6" w:rsidRPr="001804B6" w:rsidRDefault="001804B6" w:rsidP="001804B6">
            <w:pPr>
              <w:rPr>
                <w:iCs/>
              </w:rPr>
            </w:pPr>
            <w:sdt>
              <w:sdtPr>
                <w:rPr>
                  <w:iCs/>
                </w:rPr>
                <w:id w:val="1394777799"/>
                <w14:checkbox>
                  <w14:checked w14:val="0"/>
                  <w14:checkedState w14:val="0052" w14:font="Wingdings 2"/>
                  <w14:uncheckedState w14:val="2610" w14:font="MS Gothic"/>
                </w14:checkbox>
              </w:sdtPr>
              <w:sdtContent>
                <w:r w:rsidRPr="001804B6">
                  <w:rPr>
                    <w:rFonts w:ascii="Segoe UI Symbol" w:hAnsi="Segoe UI Symbol" w:cs="Segoe UI Symbol"/>
                    <w:iCs/>
                  </w:rPr>
                  <w:t>☐</w:t>
                </w:r>
              </w:sdtContent>
            </w:sdt>
            <w:r w:rsidRPr="001804B6">
              <w:rPr>
                <w:iCs/>
              </w:rPr>
              <w:t xml:space="preserve">  No</w:t>
            </w:r>
          </w:p>
          <w:p w14:paraId="5FABB58A" w14:textId="77777777" w:rsidR="001804B6" w:rsidRPr="001804B6" w:rsidRDefault="001804B6" w:rsidP="001804B6">
            <w:pPr>
              <w:rPr>
                <w:iCs/>
              </w:rPr>
            </w:pPr>
            <w:r w:rsidRPr="001804B6">
              <w:rPr>
                <w:iCs/>
              </w:rPr>
              <w:t>(Mitjançant Proxy Net0)</w:t>
            </w:r>
          </w:p>
        </w:tc>
        <w:tc>
          <w:tcPr>
            <w:tcW w:w="3402" w:type="dxa"/>
            <w:tcBorders>
              <w:top w:val="single" w:sz="4" w:space="0" w:color="auto"/>
              <w:left w:val="single" w:sz="4" w:space="0" w:color="auto"/>
              <w:bottom w:val="single" w:sz="4" w:space="0" w:color="auto"/>
              <w:right w:val="single" w:sz="4" w:space="0" w:color="auto"/>
            </w:tcBorders>
            <w:hideMark/>
          </w:tcPr>
          <w:p w14:paraId="59606093" w14:textId="77777777" w:rsidR="001804B6" w:rsidRPr="001804B6" w:rsidRDefault="001804B6" w:rsidP="001804B6">
            <w:pPr>
              <w:rPr>
                <w:iCs/>
              </w:rPr>
            </w:pPr>
            <w:sdt>
              <w:sdtPr>
                <w:rPr>
                  <w:iCs/>
                </w:rPr>
                <w:id w:val="1038553075"/>
                <w14:checkbox>
                  <w14:checked w14:val="0"/>
                  <w14:checkedState w14:val="0052" w14:font="Wingdings 2"/>
                  <w14:uncheckedState w14:val="00A3" w14:font="Wingdings 2"/>
                </w14:checkbox>
              </w:sdtPr>
              <w:sdtContent>
                <w:r w:rsidRPr="001804B6">
                  <w:rPr>
                    <w:iCs/>
                  </w:rPr>
                  <w:sym w:font="Wingdings 2" w:char="F0A3"/>
                </w:r>
              </w:sdtContent>
            </w:sdt>
            <w:r w:rsidRPr="001804B6">
              <w:rPr>
                <w:iCs/>
              </w:rPr>
              <w:t xml:space="preserve">  Si</w:t>
            </w:r>
          </w:p>
          <w:p w14:paraId="6165C164" w14:textId="77777777" w:rsidR="001804B6" w:rsidRPr="001804B6" w:rsidRDefault="001804B6" w:rsidP="001804B6">
            <w:pPr>
              <w:rPr>
                <w:i/>
                <w:iCs/>
              </w:rPr>
            </w:pPr>
            <w:sdt>
              <w:sdtPr>
                <w:rPr>
                  <w:iCs/>
                </w:rPr>
                <w:id w:val="631060233"/>
                <w14:checkbox>
                  <w14:checked w14:val="0"/>
                  <w14:checkedState w14:val="0052" w14:font="Wingdings 2"/>
                  <w14:uncheckedState w14:val="2610" w14:font="MS Gothic"/>
                </w14:checkbox>
              </w:sdtPr>
              <w:sdtContent>
                <w:r w:rsidRPr="001804B6">
                  <w:rPr>
                    <w:rFonts w:ascii="Segoe UI Symbol" w:hAnsi="Segoe UI Symbol" w:cs="Segoe UI Symbol"/>
                    <w:iCs/>
                  </w:rPr>
                  <w:t>☐</w:t>
                </w:r>
              </w:sdtContent>
            </w:sdt>
            <w:r w:rsidRPr="001804B6">
              <w:rPr>
                <w:iCs/>
              </w:rPr>
              <w:t xml:space="preserve">  No</w:t>
            </w:r>
          </w:p>
        </w:tc>
      </w:tr>
    </w:tbl>
    <w:p w14:paraId="325DD6F0" w14:textId="77777777" w:rsidR="00F12173" w:rsidRPr="00BD702C" w:rsidRDefault="00F12173" w:rsidP="00F12173"/>
    <w:p w14:paraId="550B9578" w14:textId="7CC32A77" w:rsidR="00F12173" w:rsidRDefault="00F12173" w:rsidP="00F12173">
      <w:pPr>
        <w:rPr>
          <w:i/>
          <w:iCs/>
          <w:color w:val="0070C0"/>
        </w:rPr>
      </w:pPr>
      <w:r w:rsidRPr="00BD702C">
        <w:rPr>
          <w:i/>
          <w:iCs/>
          <w:color w:val="0070C0"/>
        </w:rPr>
        <w:t xml:space="preserve">&lt;Requerit&gt; Diagrama general dels diferents elements on s’identifiqui la Net0 i els diferents </w:t>
      </w:r>
      <w:r w:rsidR="00BD702C" w:rsidRPr="00BD702C">
        <w:rPr>
          <w:i/>
          <w:iCs/>
          <w:color w:val="0070C0"/>
        </w:rPr>
        <w:t>fluxos</w:t>
      </w:r>
      <w:r w:rsidRPr="00BD702C">
        <w:rPr>
          <w:i/>
          <w:iCs/>
          <w:color w:val="0070C0"/>
        </w:rPr>
        <w:t xml:space="preserve"> de comunicacions involucrats en la comunicació del servei/solució.</w:t>
      </w:r>
      <w:r w:rsidR="00884648">
        <w:rPr>
          <w:i/>
          <w:iCs/>
          <w:color w:val="0070C0"/>
        </w:rPr>
        <w:t xml:space="preserve"> Podeu fer servir el diagrama en blanc</w:t>
      </w:r>
      <w:r w:rsidR="00B3484E">
        <w:rPr>
          <w:i/>
          <w:iCs/>
          <w:color w:val="0070C0"/>
        </w:rPr>
        <w:t xml:space="preserve"> que teniu disponible a la pàgina d’ajuda a la </w:t>
      </w:r>
      <w:r w:rsidR="00C867B6">
        <w:rPr>
          <w:i/>
          <w:iCs/>
          <w:color w:val="0070C0"/>
        </w:rPr>
        <w:t>redacció del DA (el teniu en aquests enllaç).</w:t>
      </w:r>
      <w:r w:rsidR="00F054F9">
        <w:rPr>
          <w:i/>
          <w:iCs/>
          <w:color w:val="0070C0"/>
        </w:rPr>
        <w:br/>
      </w:r>
      <w:r w:rsidR="00F054F9">
        <w:rPr>
          <w:i/>
          <w:iCs/>
          <w:color w:val="0070C0"/>
        </w:rPr>
        <w:br/>
        <w:t>IMPORTANT: Aquest diagrama serà resultat de</w:t>
      </w:r>
      <w:r w:rsidR="00516A25">
        <w:rPr>
          <w:i/>
          <w:iCs/>
          <w:color w:val="0070C0"/>
        </w:rPr>
        <w:t xml:space="preserve"> </w:t>
      </w:r>
      <w:r w:rsidR="00F054F9">
        <w:rPr>
          <w:i/>
          <w:iCs/>
          <w:color w:val="0070C0"/>
        </w:rPr>
        <w:t>l</w:t>
      </w:r>
      <w:r w:rsidR="00516A25">
        <w:rPr>
          <w:i/>
          <w:iCs/>
          <w:color w:val="0070C0"/>
        </w:rPr>
        <w:t>a</w:t>
      </w:r>
      <w:r w:rsidR="00F054F9">
        <w:rPr>
          <w:i/>
          <w:iCs/>
          <w:color w:val="0070C0"/>
        </w:rPr>
        <w:t xml:space="preserve"> </w:t>
      </w:r>
      <w:r w:rsidR="00516A25">
        <w:rPr>
          <w:i/>
          <w:iCs/>
          <w:color w:val="0070C0"/>
        </w:rPr>
        <w:t>taula</w:t>
      </w:r>
      <w:r w:rsidR="00F054F9">
        <w:rPr>
          <w:i/>
          <w:iCs/>
          <w:color w:val="0070C0"/>
        </w:rPr>
        <w:t xml:space="preserve"> </w:t>
      </w:r>
      <w:r w:rsidR="00FA6330">
        <w:rPr>
          <w:i/>
          <w:iCs/>
          <w:color w:val="0070C0"/>
        </w:rPr>
        <w:t>inicial d’aquest punt a on s’identifiquen els fluxos</w:t>
      </w:r>
      <w:r w:rsidR="002B0242">
        <w:rPr>
          <w:i/>
          <w:iCs/>
          <w:color w:val="0070C0"/>
        </w:rPr>
        <w:t xml:space="preserve">. Es a dir, aquells </w:t>
      </w:r>
      <w:r w:rsidR="002C5344">
        <w:rPr>
          <w:i/>
          <w:iCs/>
          <w:color w:val="0070C0"/>
        </w:rPr>
        <w:t xml:space="preserve">fluxos </w:t>
      </w:r>
      <w:r w:rsidR="00884648">
        <w:rPr>
          <w:i/>
          <w:iCs/>
          <w:color w:val="0070C0"/>
        </w:rPr>
        <w:t>identificats a la taula s’han de reflectir després al diagrama.</w:t>
      </w:r>
    </w:p>
    <w:p w14:paraId="7E1B1852" w14:textId="77777777" w:rsidR="003B402A" w:rsidRDefault="003B402A" w:rsidP="00F12173">
      <w:pPr>
        <w:rPr>
          <w:i/>
          <w:iCs/>
          <w:color w:val="0070C0"/>
        </w:rPr>
      </w:pPr>
    </w:p>
    <w:p w14:paraId="1FDA4329" w14:textId="6359F8D5" w:rsidR="003B402A" w:rsidRPr="00BD702C" w:rsidRDefault="003B402A" w:rsidP="00F12173">
      <w:pPr>
        <w:rPr>
          <w:i/>
          <w:iCs/>
          <w:color w:val="0070C0"/>
        </w:rPr>
      </w:pPr>
      <w:r>
        <w:rPr>
          <w:i/>
          <w:iCs/>
          <w:color w:val="0070C0"/>
        </w:rPr>
        <w:object w:dxaOrig="1539" w:dyaOrig="997" w14:anchorId="134F46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9.95pt;height:32.25pt" o:ole="">
            <v:imagedata r:id="rId16" o:title=""/>
          </v:shape>
          <o:OLEObject Type="Embed" ProgID="Package" ShapeID="_x0000_i1030" DrawAspect="Icon" ObjectID="_1784723923" r:id="rId17"/>
        </w:object>
      </w:r>
    </w:p>
    <w:p w14:paraId="38720618" w14:textId="77777777" w:rsidR="00F12173" w:rsidRPr="00BD702C" w:rsidRDefault="00F12173" w:rsidP="00F12173">
      <w:pPr>
        <w:rPr>
          <w:i/>
          <w:iCs/>
          <w:color w:val="0070C0"/>
        </w:rPr>
      </w:pPr>
    </w:p>
    <w:p w14:paraId="096096F8" w14:textId="18691AED" w:rsidR="00F12173" w:rsidRDefault="00F12173" w:rsidP="00F12173">
      <w:pPr>
        <w:rPr>
          <w:i/>
          <w:iCs/>
          <w:color w:val="0070C0"/>
        </w:rPr>
      </w:pPr>
      <w:r w:rsidRPr="00BD702C">
        <w:rPr>
          <w:i/>
          <w:iCs/>
          <w:color w:val="0070C0"/>
        </w:rPr>
        <w:t>Exemple</w:t>
      </w:r>
      <w:r w:rsidR="00764C58">
        <w:rPr>
          <w:i/>
          <w:iCs/>
          <w:color w:val="0070C0"/>
        </w:rPr>
        <w:t xml:space="preserve"> de diagrames</w:t>
      </w:r>
      <w:r w:rsidR="00C82F68">
        <w:rPr>
          <w:i/>
          <w:iCs/>
          <w:color w:val="0070C0"/>
        </w:rPr>
        <w:t xml:space="preserve"> EN BLANC</w:t>
      </w:r>
      <w:r w:rsidRPr="00BD702C">
        <w:rPr>
          <w:i/>
          <w:iCs/>
          <w:color w:val="0070C0"/>
        </w:rPr>
        <w:t>:</w:t>
      </w:r>
    </w:p>
    <w:p w14:paraId="1F366DA7" w14:textId="77777777" w:rsidR="00BD702C" w:rsidRDefault="00BD702C" w:rsidP="00F12173">
      <w:pPr>
        <w:rPr>
          <w:i/>
          <w:iCs/>
          <w:color w:val="0070C0"/>
        </w:rPr>
      </w:pPr>
    </w:p>
    <w:p w14:paraId="1851D92E" w14:textId="5A555821" w:rsidR="00BD702C" w:rsidRDefault="00C82F68" w:rsidP="00C82F68">
      <w:pPr>
        <w:jc w:val="center"/>
        <w:rPr>
          <w:i/>
          <w:iCs/>
          <w:color w:val="0070C0"/>
        </w:rPr>
      </w:pPr>
      <w:r>
        <w:rPr>
          <w:i/>
          <w:iCs/>
          <w:noProof/>
          <w:color w:val="0070C0"/>
        </w:rPr>
        <w:drawing>
          <wp:inline distT="0" distB="0" distL="0" distR="0" wp14:anchorId="2F42E0B9" wp14:editId="0E62EC48">
            <wp:extent cx="2520000" cy="1764000"/>
            <wp:effectExtent l="38100" t="38100" r="33020" b="46355"/>
            <wp:docPr id="1834821089" name="Imatge 1" descr="Imatge que conté text, diagrama, captura de pantalla, disseny&#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821089" name="Imatge 1" descr="Imatge que conté text, diagrama, captura de pantalla, disseny&#10;&#10;Descripció generada automàticament"/>
                    <pic:cNvPicPr/>
                  </pic:nvPicPr>
                  <pic:blipFill>
                    <a:blip r:embed="rId18" cstate="print">
                      <a:alphaModFix amt="50000"/>
                      <a:extLst>
                        <a:ext uri="{BEBA8EAE-BF5A-486C-A8C5-ECC9F3942E4B}">
                          <a14:imgProps xmlns:a14="http://schemas.microsoft.com/office/drawing/2010/main">
                            <a14:imgLayer r:embed="rId19">
                              <a14:imgEffect>
                                <a14:colorTemperature colorTemp="6501"/>
                              </a14:imgEffect>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2520000" cy="1764000"/>
                    </a:xfrm>
                    <a:prstGeom prst="rect">
                      <a:avLst/>
                    </a:prstGeom>
                    <a:ln w="25400" cap="sq">
                      <a:solidFill>
                        <a:srgbClr val="000000"/>
                      </a:solidFill>
                      <a:prstDash val="solid"/>
                      <a:miter lim="800000"/>
                    </a:ln>
                    <a:effectLst/>
                  </pic:spPr>
                </pic:pic>
              </a:graphicData>
            </a:graphic>
          </wp:inline>
        </w:drawing>
      </w:r>
    </w:p>
    <w:p w14:paraId="79B83D23" w14:textId="33A08603" w:rsidR="00B1450D" w:rsidRPr="00BD702C" w:rsidRDefault="70736360" w:rsidP="70736360">
      <w:pPr>
        <w:pStyle w:val="Ttol2"/>
        <w:rPr>
          <w:lang w:val="ca-ES"/>
        </w:rPr>
      </w:pPr>
      <w:r w:rsidRPr="00BD702C">
        <w:rPr>
          <w:lang w:val="ca-ES"/>
        </w:rPr>
        <w:lastRenderedPageBreak/>
        <w:t>Vista Funcional</w:t>
      </w:r>
      <w:bookmarkEnd w:id="609"/>
      <w:bookmarkEnd w:id="610"/>
    </w:p>
    <w:p w14:paraId="7A12272A" w14:textId="4CFB11DF" w:rsidR="000A1761" w:rsidRPr="00BD702C" w:rsidRDefault="000A1761" w:rsidP="009D4C63">
      <w:pPr>
        <w:rPr>
          <w:i/>
          <w:iCs/>
          <w:color w:val="0070C0"/>
        </w:rPr>
      </w:pPr>
      <w:r w:rsidRPr="00BD702C">
        <w:rPr>
          <w:i/>
          <w:iCs/>
          <w:color w:val="0070C0"/>
        </w:rPr>
        <w:t>&lt;Requerit&gt; Descriure els elements funcionals del sistema</w:t>
      </w:r>
      <w:r w:rsidR="00C8287E" w:rsidRPr="00BD702C">
        <w:rPr>
          <w:i/>
          <w:iCs/>
          <w:color w:val="0070C0"/>
        </w:rPr>
        <w:t>.</w:t>
      </w:r>
      <w:r w:rsidR="004432B0" w:rsidRPr="00BD702C">
        <w:rPr>
          <w:i/>
          <w:iCs/>
          <w:color w:val="0070C0"/>
        </w:rPr>
        <w:t xml:space="preserve"> NO es tracta d’aportar el disseny funcional del sistema, </w:t>
      </w:r>
      <w:r w:rsidR="00204F25" w:rsidRPr="00BD702C">
        <w:rPr>
          <w:i/>
          <w:iCs/>
          <w:color w:val="0070C0"/>
        </w:rPr>
        <w:t>é</w:t>
      </w:r>
      <w:r w:rsidR="004432B0" w:rsidRPr="00BD702C">
        <w:rPr>
          <w:i/>
          <w:iCs/>
          <w:color w:val="0070C0"/>
        </w:rPr>
        <w:t>s una vista funcional d’alt nivell.</w:t>
      </w:r>
    </w:p>
    <w:p w14:paraId="36E29E68" w14:textId="49D3BFA8" w:rsidR="00B547E3" w:rsidRPr="00BD702C" w:rsidRDefault="00B547E3" w:rsidP="009D4C63">
      <w:pPr>
        <w:rPr>
          <w:i/>
          <w:iCs/>
          <w:color w:val="0070C0"/>
        </w:rPr>
      </w:pPr>
    </w:p>
    <w:p w14:paraId="792FB94A" w14:textId="77777777" w:rsidR="00E004A5" w:rsidRPr="00BD702C" w:rsidRDefault="00E004A5" w:rsidP="00D04A2A">
      <w:pPr>
        <w:rPr>
          <w:b/>
          <w:color w:val="000000" w:themeColor="text1"/>
        </w:rPr>
      </w:pPr>
      <w:r w:rsidRPr="00BD702C">
        <w:rPr>
          <w:b/>
          <w:color w:val="000000" w:themeColor="text1"/>
        </w:rPr>
        <w:t xml:space="preserve">Diagrama Funcional: </w:t>
      </w:r>
    </w:p>
    <w:p w14:paraId="3984EB2D" w14:textId="35D46EC7" w:rsidR="00D04A2A" w:rsidRPr="00BD702C" w:rsidRDefault="00E004A5" w:rsidP="00D04A2A">
      <w:pPr>
        <w:rPr>
          <w:i/>
          <w:color w:val="0070C0"/>
        </w:rPr>
      </w:pPr>
      <w:r w:rsidRPr="00BD702C">
        <w:rPr>
          <w:i/>
          <w:color w:val="0070C0"/>
        </w:rPr>
        <w:t>Diagrama dels diferents mòduls funcionals del servei.</w:t>
      </w:r>
      <w:r w:rsidR="00B64533" w:rsidRPr="00BD702C">
        <w:rPr>
          <w:i/>
          <w:color w:val="0070C0"/>
        </w:rPr>
        <w:t xml:space="preserve"> </w:t>
      </w:r>
      <w:hyperlink r:id="rId20" w:anchor="DiagramaFuncional" w:history="1">
        <w:r w:rsidR="00B64533" w:rsidRPr="00BD702C">
          <w:rPr>
            <w:rStyle w:val="Enlla"/>
            <w:i/>
          </w:rPr>
          <w:t>Exemple</w:t>
        </w:r>
      </w:hyperlink>
    </w:p>
    <w:p w14:paraId="062CD0A1" w14:textId="004C6B03" w:rsidR="00E004A5" w:rsidRPr="00BD702C" w:rsidRDefault="00E004A5" w:rsidP="00D04A2A">
      <w:pPr>
        <w:rPr>
          <w:i/>
          <w:color w:val="0070C0"/>
        </w:rPr>
      </w:pPr>
    </w:p>
    <w:p w14:paraId="13AEE284" w14:textId="77777777" w:rsidR="00E004A5" w:rsidRPr="00BD702C" w:rsidRDefault="00E004A5" w:rsidP="00D04A2A">
      <w:pPr>
        <w:rPr>
          <w:b/>
          <w:color w:val="000000" w:themeColor="text1"/>
        </w:rPr>
      </w:pPr>
      <w:r w:rsidRPr="00BD702C">
        <w:rPr>
          <w:b/>
          <w:color w:val="000000" w:themeColor="text1"/>
        </w:rPr>
        <w:t xml:space="preserve">Estructura funcional interna del sistema: </w:t>
      </w:r>
    </w:p>
    <w:p w14:paraId="0EB20040" w14:textId="27B85995" w:rsidR="00E004A5" w:rsidRPr="00BD702C" w:rsidRDefault="00E004A5" w:rsidP="00D04A2A">
      <w:pPr>
        <w:rPr>
          <w:i/>
          <w:color w:val="0070C0"/>
        </w:rPr>
      </w:pPr>
      <w:r w:rsidRPr="00BD702C">
        <w:rPr>
          <w:i/>
          <w:color w:val="0070C0"/>
        </w:rPr>
        <w:t xml:space="preserve">Segons el principi d'arquitectura 1.1, les aplicacions han d'estar segregades per funcionalitat/responsabilitat per evitar monòlits. Detallar en aquest punt quina </w:t>
      </w:r>
      <w:r w:rsidR="00204F25" w:rsidRPr="00BD702C">
        <w:rPr>
          <w:i/>
          <w:color w:val="0070C0"/>
        </w:rPr>
        <w:t>é</w:t>
      </w:r>
      <w:r w:rsidRPr="00BD702C">
        <w:rPr>
          <w:i/>
          <w:color w:val="0070C0"/>
        </w:rPr>
        <w:t xml:space="preserve">s aquesta estructura interna de l'aplicació i </w:t>
      </w:r>
      <w:r w:rsidR="00D86611" w:rsidRPr="00BD702C">
        <w:rPr>
          <w:i/>
          <w:color w:val="0070C0"/>
        </w:rPr>
        <w:t xml:space="preserve">explicar </w:t>
      </w:r>
      <w:r w:rsidRPr="00BD702C">
        <w:rPr>
          <w:i/>
          <w:color w:val="0070C0"/>
        </w:rPr>
        <w:t>qu</w:t>
      </w:r>
      <w:r w:rsidR="00A15A72">
        <w:rPr>
          <w:i/>
          <w:color w:val="0070C0"/>
        </w:rPr>
        <w:t>è</w:t>
      </w:r>
      <w:r w:rsidRPr="00BD702C">
        <w:rPr>
          <w:i/>
          <w:color w:val="0070C0"/>
        </w:rPr>
        <w:t xml:space="preserve"> fa cada mòdul.</w:t>
      </w:r>
    </w:p>
    <w:p w14:paraId="5A9F753A" w14:textId="77D774BE" w:rsidR="00E004A5" w:rsidRPr="00BD702C" w:rsidRDefault="00E004A5" w:rsidP="00D04A2A">
      <w:pPr>
        <w:rPr>
          <w:color w:val="0070C0"/>
        </w:rPr>
      </w:pPr>
    </w:p>
    <w:p w14:paraId="6E11A301" w14:textId="37EDF960" w:rsidR="00D11C00" w:rsidRPr="00BD702C" w:rsidRDefault="00D11C00" w:rsidP="008C11F0">
      <w:pPr>
        <w:rPr>
          <w:i/>
          <w:iCs/>
          <w:color w:val="0070C0"/>
        </w:rPr>
      </w:pPr>
      <w:r w:rsidRPr="00BD702C">
        <w:rPr>
          <w:i/>
          <w:iCs/>
          <w:color w:val="0070C0"/>
        </w:rPr>
        <w:t>Nota:</w:t>
      </w:r>
      <w:r w:rsidR="008C11F0" w:rsidRPr="00BD702C">
        <w:rPr>
          <w:i/>
          <w:iCs/>
          <w:color w:val="0070C0"/>
        </w:rPr>
        <w:t xml:space="preserve"> S</w:t>
      </w:r>
      <w:r w:rsidRPr="00BD702C">
        <w:rPr>
          <w:i/>
          <w:iCs/>
          <w:color w:val="0070C0"/>
        </w:rPr>
        <w:t>’ha d’evitar el solapament de les funcionalitats internes del servei</w:t>
      </w:r>
      <w:r w:rsidR="0088224A" w:rsidRPr="00BD702C">
        <w:rPr>
          <w:i/>
          <w:iCs/>
          <w:color w:val="0070C0"/>
        </w:rPr>
        <w:t xml:space="preserve"> / solució </w:t>
      </w:r>
      <w:r w:rsidRPr="00BD702C">
        <w:rPr>
          <w:i/>
          <w:iCs/>
          <w:color w:val="0070C0"/>
        </w:rPr>
        <w:t xml:space="preserve">amb </w:t>
      </w:r>
      <w:r w:rsidR="0088224A" w:rsidRPr="00BD702C">
        <w:rPr>
          <w:i/>
          <w:iCs/>
          <w:color w:val="0070C0"/>
        </w:rPr>
        <w:t>les d</w:t>
      </w:r>
      <w:r w:rsidRPr="00BD702C">
        <w:rPr>
          <w:i/>
          <w:iCs/>
          <w:color w:val="0070C0"/>
        </w:rPr>
        <w:t xml:space="preserve">’altres serveis del departament o </w:t>
      </w:r>
      <w:r w:rsidR="0088224A" w:rsidRPr="00BD702C">
        <w:rPr>
          <w:i/>
          <w:iCs/>
          <w:color w:val="0070C0"/>
        </w:rPr>
        <w:t xml:space="preserve">de serveis </w:t>
      </w:r>
      <w:r w:rsidRPr="00BD702C">
        <w:rPr>
          <w:i/>
          <w:iCs/>
          <w:color w:val="0070C0"/>
        </w:rPr>
        <w:t>transversals.</w:t>
      </w:r>
    </w:p>
    <w:p w14:paraId="43F4E2C8" w14:textId="77777777" w:rsidR="00F82829" w:rsidRPr="00BD702C" w:rsidRDefault="00F82829" w:rsidP="00F82829">
      <w:pPr>
        <w:rPr>
          <w:iCs/>
          <w:color w:val="0070C0"/>
        </w:rPr>
      </w:pPr>
    </w:p>
    <w:tbl>
      <w:tblPr>
        <w:tblStyle w:val="Taulaambquadrcula"/>
        <w:tblW w:w="9067" w:type="dxa"/>
        <w:tblLook w:val="04A0" w:firstRow="1" w:lastRow="0" w:firstColumn="1" w:lastColumn="0" w:noHBand="0" w:noVBand="1"/>
      </w:tblPr>
      <w:tblGrid>
        <w:gridCol w:w="2972"/>
        <w:gridCol w:w="6095"/>
      </w:tblGrid>
      <w:tr w:rsidR="00FC4840" w:rsidRPr="00BD702C" w14:paraId="1582A6CE" w14:textId="77777777" w:rsidTr="009D743E">
        <w:tc>
          <w:tcPr>
            <w:tcW w:w="2972" w:type="dxa"/>
            <w:shd w:val="clear" w:color="auto" w:fill="C00000"/>
          </w:tcPr>
          <w:p w14:paraId="26B2F263" w14:textId="44440F52" w:rsidR="00FC4840" w:rsidRPr="00BD702C" w:rsidRDefault="00FC4840" w:rsidP="00E004A5">
            <w:pPr>
              <w:rPr>
                <w:b/>
                <w:iCs/>
                <w:color w:val="FFFFFF" w:themeColor="background1"/>
              </w:rPr>
            </w:pPr>
            <w:r w:rsidRPr="00BD702C">
              <w:rPr>
                <w:b/>
                <w:iCs/>
                <w:color w:val="FFFFFF" w:themeColor="background1"/>
              </w:rPr>
              <w:t>S</w:t>
            </w:r>
            <w:r w:rsidR="00D11C00" w:rsidRPr="00BD702C">
              <w:rPr>
                <w:b/>
                <w:iCs/>
                <w:color w:val="FFFFFF" w:themeColor="background1"/>
              </w:rPr>
              <w:t xml:space="preserve">erveis </w:t>
            </w:r>
            <w:r w:rsidRPr="00BD702C">
              <w:rPr>
                <w:b/>
                <w:iCs/>
                <w:color w:val="FFFFFF" w:themeColor="background1"/>
              </w:rPr>
              <w:t>extern</w:t>
            </w:r>
            <w:r w:rsidR="00D11C00" w:rsidRPr="00BD702C">
              <w:rPr>
                <w:b/>
                <w:iCs/>
                <w:color w:val="FFFFFF" w:themeColor="background1"/>
              </w:rPr>
              <w:t>s</w:t>
            </w:r>
          </w:p>
        </w:tc>
        <w:tc>
          <w:tcPr>
            <w:tcW w:w="6095" w:type="dxa"/>
            <w:shd w:val="clear" w:color="auto" w:fill="C00000"/>
          </w:tcPr>
          <w:p w14:paraId="3A099383" w14:textId="77777777" w:rsidR="00FC4840" w:rsidRPr="00BD702C" w:rsidRDefault="00FC4840" w:rsidP="00E004A5">
            <w:pPr>
              <w:rPr>
                <w:b/>
                <w:iCs/>
                <w:color w:val="FFFFFF" w:themeColor="background1"/>
              </w:rPr>
            </w:pPr>
            <w:r w:rsidRPr="00BD702C">
              <w:rPr>
                <w:b/>
                <w:iCs/>
                <w:color w:val="FFFFFF" w:themeColor="background1"/>
              </w:rPr>
              <w:t>Opcions</w:t>
            </w:r>
          </w:p>
        </w:tc>
      </w:tr>
      <w:tr w:rsidR="00FC4840" w:rsidRPr="00BD702C" w14:paraId="485BA654" w14:textId="77777777" w:rsidTr="00FC4840">
        <w:tc>
          <w:tcPr>
            <w:tcW w:w="2972" w:type="dxa"/>
          </w:tcPr>
          <w:p w14:paraId="5045DB97" w14:textId="77777777" w:rsidR="00FC4840" w:rsidRPr="00BD702C" w:rsidRDefault="00FC4840" w:rsidP="00E004A5">
            <w:pPr>
              <w:rPr>
                <w:b/>
                <w:iCs/>
                <w:color w:val="000000" w:themeColor="text1"/>
              </w:rPr>
            </w:pPr>
            <w:r w:rsidRPr="00BD702C">
              <w:rPr>
                <w:b/>
                <w:iCs/>
                <w:color w:val="000000" w:themeColor="text1"/>
              </w:rPr>
              <w:t>SGDE</w:t>
            </w:r>
          </w:p>
        </w:tc>
        <w:tc>
          <w:tcPr>
            <w:tcW w:w="6095" w:type="dxa"/>
          </w:tcPr>
          <w:p w14:paraId="6A8471BB" w14:textId="77777777" w:rsidR="00FC4840" w:rsidRPr="00BD702C" w:rsidRDefault="00FC4840" w:rsidP="00F82829">
            <w:pPr>
              <w:jc w:val="left"/>
              <w:rPr>
                <w:i/>
                <w:color w:val="0070C0"/>
              </w:rPr>
            </w:pPr>
            <w:r w:rsidRPr="00BD702C">
              <w:rPr>
                <w:i/>
                <w:color w:val="0070C0"/>
              </w:rPr>
              <w:t>Principi d’arquitectura 1.6.5</w:t>
            </w:r>
          </w:p>
          <w:p w14:paraId="230616E2" w14:textId="760BF011" w:rsidR="00FC4840" w:rsidRPr="00BD702C" w:rsidRDefault="00FC4840" w:rsidP="00F82829">
            <w:pPr>
              <w:rPr>
                <w:i/>
                <w:color w:val="0070C0"/>
              </w:rPr>
            </w:pPr>
            <w:r w:rsidRPr="00BD702C">
              <w:rPr>
                <w:i/>
                <w:color w:val="0070C0"/>
              </w:rPr>
              <w:t>Integració amb el servei de formularis transversal.</w:t>
            </w:r>
          </w:p>
          <w:p w14:paraId="41A0BFFC" w14:textId="40F04606" w:rsidR="00FC4840" w:rsidRPr="00BD702C" w:rsidRDefault="00000000" w:rsidP="00F82829">
            <w:pPr>
              <w:rPr>
                <w:iCs/>
                <w:color w:val="000000" w:themeColor="text1"/>
              </w:rPr>
            </w:pPr>
            <w:sdt>
              <w:sdtPr>
                <w:rPr>
                  <w:iCs/>
                  <w:color w:val="000000" w:themeColor="text1"/>
                </w:rPr>
                <w:id w:val="-1182655555"/>
                <w14:checkbox>
                  <w14:checked w14:val="0"/>
                  <w14:checkedState w14:val="0052" w14:font="Wingdings 2"/>
                  <w14:uncheckedState w14:val="00A3" w14:font="Wingdings 2"/>
                </w14:checkbox>
              </w:sdtPr>
              <w:sdtContent>
                <w:r w:rsidR="00CD458A" w:rsidRPr="00BD702C">
                  <w:rPr>
                    <w:iCs/>
                    <w:color w:val="000000" w:themeColor="text1"/>
                  </w:rPr>
                  <w:sym w:font="Wingdings 2" w:char="F0A3"/>
                </w:r>
              </w:sdtContent>
            </w:sdt>
            <w:r w:rsidR="00CD458A" w:rsidRPr="00BD702C">
              <w:rPr>
                <w:iCs/>
                <w:color w:val="000000" w:themeColor="text1"/>
              </w:rPr>
              <w:t xml:space="preserve">  </w:t>
            </w:r>
            <w:r w:rsidR="00FC4840" w:rsidRPr="00BD702C">
              <w:rPr>
                <w:iCs/>
                <w:color w:val="000000" w:themeColor="text1"/>
              </w:rPr>
              <w:t>Formularis PDF</w:t>
            </w:r>
          </w:p>
          <w:p w14:paraId="3BA8AC93" w14:textId="2934569F" w:rsidR="00FC4840" w:rsidRPr="00BD702C" w:rsidRDefault="00000000" w:rsidP="00E004A5">
            <w:pPr>
              <w:rPr>
                <w:iCs/>
                <w:color w:val="000000" w:themeColor="text1"/>
              </w:rPr>
            </w:pPr>
            <w:sdt>
              <w:sdtPr>
                <w:rPr>
                  <w:iCs/>
                  <w:color w:val="000000" w:themeColor="text1"/>
                </w:rPr>
                <w:id w:val="874813681"/>
                <w14:checkbox>
                  <w14:checked w14:val="0"/>
                  <w14:checkedState w14:val="0052" w14:font="Wingdings 2"/>
                  <w14:uncheckedState w14:val="00A3" w14:font="Wingdings 2"/>
                </w14:checkbox>
              </w:sdtPr>
              <w:sdtContent>
                <w:r w:rsidR="00CD458A" w:rsidRPr="00BD702C">
                  <w:rPr>
                    <w:iCs/>
                    <w:color w:val="000000" w:themeColor="text1"/>
                  </w:rPr>
                  <w:sym w:font="Wingdings 2" w:char="F0A3"/>
                </w:r>
              </w:sdtContent>
            </w:sdt>
            <w:r w:rsidR="00CD458A" w:rsidRPr="00BD702C">
              <w:rPr>
                <w:iCs/>
                <w:color w:val="000000" w:themeColor="text1"/>
              </w:rPr>
              <w:t xml:space="preserve">  </w:t>
            </w:r>
            <w:r w:rsidR="00FC4840" w:rsidRPr="00BD702C">
              <w:rPr>
                <w:iCs/>
                <w:color w:val="000000" w:themeColor="text1"/>
              </w:rPr>
              <w:t>Formularis HTML5</w:t>
            </w:r>
          </w:p>
          <w:p w14:paraId="505A4EA6" w14:textId="06B4E38C" w:rsidR="00FC4840" w:rsidRPr="00BD702C" w:rsidRDefault="00000000" w:rsidP="00E004A5">
            <w:pPr>
              <w:rPr>
                <w:iCs/>
                <w:color w:val="000000" w:themeColor="text1"/>
              </w:rPr>
            </w:pPr>
            <w:sdt>
              <w:sdtPr>
                <w:rPr>
                  <w:iCs/>
                  <w:color w:val="000000" w:themeColor="text1"/>
                </w:rPr>
                <w:id w:val="1216076014"/>
                <w14:checkbox>
                  <w14:checked w14:val="0"/>
                  <w14:checkedState w14:val="0052" w14:font="Wingdings 2"/>
                  <w14:uncheckedState w14:val="00A3" w14:font="Wingdings 2"/>
                </w14:checkbox>
              </w:sdtPr>
              <w:sdtContent>
                <w:r w:rsidR="00CD458A" w:rsidRPr="00BD702C">
                  <w:rPr>
                    <w:iCs/>
                    <w:color w:val="000000" w:themeColor="text1"/>
                  </w:rPr>
                  <w:sym w:font="Wingdings 2" w:char="F0A3"/>
                </w:r>
              </w:sdtContent>
            </w:sdt>
            <w:r w:rsidR="00CD458A" w:rsidRPr="00BD702C">
              <w:rPr>
                <w:iCs/>
                <w:color w:val="000000" w:themeColor="text1"/>
              </w:rPr>
              <w:t xml:space="preserve">  </w:t>
            </w:r>
            <w:r w:rsidR="00FC4840" w:rsidRPr="00BD702C">
              <w:rPr>
                <w:iCs/>
                <w:color w:val="000000" w:themeColor="text1"/>
              </w:rPr>
              <w:t>STD (Transf. documents)</w:t>
            </w:r>
          </w:p>
          <w:p w14:paraId="50F16063" w14:textId="5BF01EAA" w:rsidR="00343C5A" w:rsidRPr="00BD702C" w:rsidRDefault="00000000" w:rsidP="00343C5A">
            <w:pPr>
              <w:rPr>
                <w:iCs/>
                <w:color w:val="000000" w:themeColor="text1"/>
              </w:rPr>
            </w:pPr>
            <w:sdt>
              <w:sdtPr>
                <w:rPr>
                  <w:iCs/>
                  <w:color w:val="000000" w:themeColor="text1"/>
                </w:rPr>
                <w:id w:val="1114183603"/>
                <w14:checkbox>
                  <w14:checked w14:val="0"/>
                  <w14:checkedState w14:val="0052" w14:font="Wingdings 2"/>
                  <w14:uncheckedState w14:val="00A3" w14:font="Wingdings 2"/>
                </w14:checkbox>
              </w:sdtPr>
              <w:sdtContent>
                <w:r w:rsidR="00343C5A" w:rsidRPr="00BD702C">
                  <w:rPr>
                    <w:iCs/>
                    <w:color w:val="000000" w:themeColor="text1"/>
                  </w:rPr>
                  <w:sym w:font="Wingdings 2" w:char="F0A3"/>
                </w:r>
              </w:sdtContent>
            </w:sdt>
            <w:r w:rsidR="00343C5A" w:rsidRPr="00BD702C">
              <w:rPr>
                <w:iCs/>
                <w:color w:val="000000" w:themeColor="text1"/>
              </w:rPr>
              <w:t xml:space="preserve">  No</w:t>
            </w:r>
          </w:p>
        </w:tc>
      </w:tr>
      <w:tr w:rsidR="00FC4840" w:rsidRPr="00BD702C" w14:paraId="3AF45E23" w14:textId="77777777" w:rsidTr="00FC4840">
        <w:tc>
          <w:tcPr>
            <w:tcW w:w="2972" w:type="dxa"/>
          </w:tcPr>
          <w:p w14:paraId="7F08B5F6" w14:textId="77777777" w:rsidR="00FC4840" w:rsidRPr="00BD702C" w:rsidRDefault="00FC4840" w:rsidP="00E004A5">
            <w:pPr>
              <w:rPr>
                <w:b/>
                <w:iCs/>
                <w:color w:val="000000" w:themeColor="text1"/>
              </w:rPr>
            </w:pPr>
            <w:r w:rsidRPr="00BD702C">
              <w:rPr>
                <w:b/>
                <w:iCs/>
                <w:color w:val="000000" w:themeColor="text1"/>
              </w:rPr>
              <w:t>GECO+</w:t>
            </w:r>
          </w:p>
        </w:tc>
        <w:tc>
          <w:tcPr>
            <w:tcW w:w="6095" w:type="dxa"/>
          </w:tcPr>
          <w:p w14:paraId="2FBD7605" w14:textId="77777777" w:rsidR="00FC4840" w:rsidRPr="00BD702C" w:rsidRDefault="00FC4840" w:rsidP="00FC4840">
            <w:pPr>
              <w:jc w:val="left"/>
              <w:rPr>
                <w:i/>
                <w:iCs/>
                <w:color w:val="0070C0"/>
              </w:rPr>
            </w:pPr>
            <w:r w:rsidRPr="00BD702C">
              <w:rPr>
                <w:i/>
                <w:iCs/>
                <w:color w:val="0070C0"/>
              </w:rPr>
              <w:t>Principi d’arquitectura 1.6.6</w:t>
            </w:r>
          </w:p>
          <w:p w14:paraId="0C398938" w14:textId="1EB7F392" w:rsidR="00FC4840" w:rsidRPr="00BD702C" w:rsidRDefault="00FC4840" w:rsidP="00FC4840">
            <w:pPr>
              <w:rPr>
                <w:i/>
                <w:iCs/>
                <w:color w:val="0070C0"/>
              </w:rPr>
            </w:pPr>
            <w:r w:rsidRPr="00BD702C">
              <w:rPr>
                <w:i/>
                <w:iCs/>
                <w:color w:val="0070C0"/>
              </w:rPr>
              <w:t xml:space="preserve">Es fa </w:t>
            </w:r>
            <w:r w:rsidR="00204F25" w:rsidRPr="00BD702C">
              <w:rPr>
                <w:i/>
                <w:iCs/>
                <w:color w:val="0070C0"/>
              </w:rPr>
              <w:t>ú</w:t>
            </w:r>
            <w:r w:rsidRPr="00BD702C">
              <w:rPr>
                <w:i/>
                <w:iCs/>
                <w:color w:val="0070C0"/>
              </w:rPr>
              <w:t>s del framework del gestor de continguts web transversal?</w:t>
            </w:r>
          </w:p>
          <w:p w14:paraId="24E70920" w14:textId="017249E3" w:rsidR="00FC4840" w:rsidRPr="00BD702C" w:rsidRDefault="00000000" w:rsidP="00FC4840">
            <w:pPr>
              <w:rPr>
                <w:iCs/>
                <w:color w:val="000000" w:themeColor="text1"/>
              </w:rPr>
            </w:pPr>
            <w:sdt>
              <w:sdtPr>
                <w:rPr>
                  <w:iCs/>
                  <w:color w:val="000000" w:themeColor="text1"/>
                </w:rPr>
                <w:id w:val="-220056564"/>
                <w14:checkbox>
                  <w14:checked w14:val="0"/>
                  <w14:checkedState w14:val="0052" w14:font="Wingdings 2"/>
                  <w14:uncheckedState w14:val="00A3" w14:font="Wingdings 2"/>
                </w14:checkbox>
              </w:sdtPr>
              <w:sdtContent>
                <w:r w:rsidR="00CD458A" w:rsidRPr="00BD702C">
                  <w:rPr>
                    <w:iCs/>
                    <w:color w:val="000000" w:themeColor="text1"/>
                  </w:rPr>
                  <w:sym w:font="Wingdings 2" w:char="F0A3"/>
                </w:r>
              </w:sdtContent>
            </w:sdt>
            <w:r w:rsidR="00CD458A" w:rsidRPr="00BD702C">
              <w:rPr>
                <w:iCs/>
                <w:color w:val="000000" w:themeColor="text1"/>
              </w:rPr>
              <w:t xml:space="preserve">  </w:t>
            </w:r>
            <w:r w:rsidR="00FC4840" w:rsidRPr="00BD702C">
              <w:rPr>
                <w:iCs/>
                <w:color w:val="000000" w:themeColor="text1"/>
              </w:rPr>
              <w:t>Si</w:t>
            </w:r>
          </w:p>
          <w:p w14:paraId="1651DDB9" w14:textId="45B93563" w:rsidR="00FC4840" w:rsidRPr="00BD702C" w:rsidRDefault="00000000" w:rsidP="00E004A5">
            <w:pPr>
              <w:rPr>
                <w:iCs/>
                <w:color w:val="000000" w:themeColor="text1"/>
              </w:rPr>
            </w:pPr>
            <w:sdt>
              <w:sdtPr>
                <w:rPr>
                  <w:iCs/>
                  <w:color w:val="000000" w:themeColor="text1"/>
                </w:rPr>
                <w:id w:val="-217209269"/>
                <w14:checkbox>
                  <w14:checked w14:val="0"/>
                  <w14:checkedState w14:val="0052" w14:font="Wingdings 2"/>
                  <w14:uncheckedState w14:val="00A3" w14:font="Wingdings 2"/>
                </w14:checkbox>
              </w:sdtPr>
              <w:sdtContent>
                <w:r w:rsidR="00CD458A" w:rsidRPr="00BD702C">
                  <w:rPr>
                    <w:iCs/>
                    <w:color w:val="000000" w:themeColor="text1"/>
                  </w:rPr>
                  <w:sym w:font="Wingdings 2" w:char="F0A3"/>
                </w:r>
              </w:sdtContent>
            </w:sdt>
            <w:r w:rsidR="00CD458A" w:rsidRPr="00BD702C">
              <w:rPr>
                <w:iCs/>
                <w:color w:val="000000" w:themeColor="text1"/>
              </w:rPr>
              <w:t xml:space="preserve">  </w:t>
            </w:r>
            <w:r w:rsidR="00FC4840" w:rsidRPr="00BD702C">
              <w:rPr>
                <w:iCs/>
                <w:color w:val="000000" w:themeColor="text1"/>
              </w:rPr>
              <w:t>No</w:t>
            </w:r>
          </w:p>
        </w:tc>
      </w:tr>
      <w:tr w:rsidR="00FC4840" w:rsidRPr="00BD702C" w14:paraId="284DD6D0" w14:textId="77777777" w:rsidTr="00FC4840">
        <w:tc>
          <w:tcPr>
            <w:tcW w:w="2972" w:type="dxa"/>
          </w:tcPr>
          <w:p w14:paraId="4BCC2C92" w14:textId="77777777" w:rsidR="00FC4840" w:rsidRPr="00BD702C" w:rsidRDefault="00FC4840" w:rsidP="00E004A5">
            <w:pPr>
              <w:rPr>
                <w:b/>
                <w:iCs/>
                <w:color w:val="000000" w:themeColor="text1"/>
              </w:rPr>
            </w:pPr>
            <w:r w:rsidRPr="00BD702C">
              <w:rPr>
                <w:b/>
                <w:iCs/>
                <w:color w:val="000000" w:themeColor="text1"/>
              </w:rPr>
              <w:t>PICA</w:t>
            </w:r>
          </w:p>
        </w:tc>
        <w:tc>
          <w:tcPr>
            <w:tcW w:w="6095" w:type="dxa"/>
          </w:tcPr>
          <w:p w14:paraId="6C10D2AA" w14:textId="77777777" w:rsidR="00FC4840" w:rsidRPr="00BD702C" w:rsidRDefault="00FC4840" w:rsidP="00FC4840">
            <w:pPr>
              <w:jc w:val="left"/>
              <w:rPr>
                <w:i/>
                <w:iCs/>
                <w:color w:val="0070C0"/>
              </w:rPr>
            </w:pPr>
            <w:r w:rsidRPr="00BD702C">
              <w:rPr>
                <w:i/>
                <w:iCs/>
                <w:color w:val="0070C0"/>
              </w:rPr>
              <w:t>Principi d’arquitectura 1.6.7</w:t>
            </w:r>
          </w:p>
          <w:p w14:paraId="72D6BE4B" w14:textId="5C6EC409" w:rsidR="00FC4840" w:rsidRPr="00BD702C" w:rsidRDefault="00FC4840" w:rsidP="00FC4840">
            <w:pPr>
              <w:rPr>
                <w:i/>
                <w:iCs/>
                <w:color w:val="0070C0"/>
              </w:rPr>
            </w:pPr>
            <w:r w:rsidRPr="00BD702C">
              <w:rPr>
                <w:i/>
                <w:iCs/>
                <w:color w:val="0070C0"/>
              </w:rPr>
              <w:t>Es fa us de la plataforma d’interoperabilitat?</w:t>
            </w:r>
          </w:p>
          <w:p w14:paraId="46B0F605" w14:textId="46721B49" w:rsidR="00FC4840" w:rsidRPr="00BD702C" w:rsidRDefault="00000000" w:rsidP="00FC4840">
            <w:pPr>
              <w:rPr>
                <w:iCs/>
                <w:color w:val="000000" w:themeColor="text1"/>
              </w:rPr>
            </w:pPr>
            <w:sdt>
              <w:sdtPr>
                <w:rPr>
                  <w:iCs/>
                  <w:color w:val="000000" w:themeColor="text1"/>
                </w:rPr>
                <w:id w:val="-364451467"/>
                <w14:checkbox>
                  <w14:checked w14:val="0"/>
                  <w14:checkedState w14:val="0052" w14:font="Wingdings 2"/>
                  <w14:uncheckedState w14:val="00A3" w14:font="Wingdings 2"/>
                </w14:checkbox>
              </w:sdtPr>
              <w:sdtContent>
                <w:r w:rsidR="00CD458A" w:rsidRPr="00BD702C">
                  <w:rPr>
                    <w:iCs/>
                    <w:color w:val="000000" w:themeColor="text1"/>
                  </w:rPr>
                  <w:sym w:font="Wingdings 2" w:char="F0A3"/>
                </w:r>
              </w:sdtContent>
            </w:sdt>
            <w:r w:rsidR="00CD458A" w:rsidRPr="00BD702C">
              <w:rPr>
                <w:iCs/>
                <w:color w:val="000000" w:themeColor="text1"/>
              </w:rPr>
              <w:t xml:space="preserve">  </w:t>
            </w:r>
            <w:r w:rsidR="00FC4840" w:rsidRPr="00BD702C">
              <w:rPr>
                <w:iCs/>
                <w:color w:val="000000" w:themeColor="text1"/>
              </w:rPr>
              <w:t>Si</w:t>
            </w:r>
          </w:p>
          <w:p w14:paraId="334F3A9C" w14:textId="1871E150" w:rsidR="00FC4840" w:rsidRPr="00BD702C" w:rsidRDefault="00000000" w:rsidP="00E004A5">
            <w:pPr>
              <w:rPr>
                <w:iCs/>
                <w:color w:val="000000" w:themeColor="text1"/>
              </w:rPr>
            </w:pPr>
            <w:sdt>
              <w:sdtPr>
                <w:rPr>
                  <w:iCs/>
                  <w:color w:val="000000" w:themeColor="text1"/>
                </w:rPr>
                <w:id w:val="-580676327"/>
                <w14:checkbox>
                  <w14:checked w14:val="0"/>
                  <w14:checkedState w14:val="0052" w14:font="Wingdings 2"/>
                  <w14:uncheckedState w14:val="00A3" w14:font="Wingdings 2"/>
                </w14:checkbox>
              </w:sdtPr>
              <w:sdtContent>
                <w:r w:rsidR="00CD458A" w:rsidRPr="00BD702C">
                  <w:rPr>
                    <w:iCs/>
                    <w:color w:val="000000" w:themeColor="text1"/>
                  </w:rPr>
                  <w:sym w:font="Wingdings 2" w:char="F0A3"/>
                </w:r>
              </w:sdtContent>
            </w:sdt>
            <w:r w:rsidR="00CD458A" w:rsidRPr="00BD702C">
              <w:rPr>
                <w:iCs/>
                <w:color w:val="000000" w:themeColor="text1"/>
              </w:rPr>
              <w:t xml:space="preserve">  </w:t>
            </w:r>
            <w:r w:rsidR="00FC4840" w:rsidRPr="00BD702C">
              <w:rPr>
                <w:iCs/>
                <w:color w:val="000000" w:themeColor="text1"/>
              </w:rPr>
              <w:t>No</w:t>
            </w:r>
          </w:p>
        </w:tc>
      </w:tr>
      <w:tr w:rsidR="00FC4840" w:rsidRPr="00BD702C" w14:paraId="02879C38" w14:textId="77777777" w:rsidTr="00FC4840">
        <w:tc>
          <w:tcPr>
            <w:tcW w:w="2972" w:type="dxa"/>
          </w:tcPr>
          <w:p w14:paraId="080BBB8A" w14:textId="77777777" w:rsidR="00FC4840" w:rsidRPr="00BD702C" w:rsidRDefault="00FC4840" w:rsidP="00E004A5">
            <w:pPr>
              <w:rPr>
                <w:b/>
                <w:iCs/>
                <w:color w:val="000000" w:themeColor="text1"/>
              </w:rPr>
            </w:pPr>
            <w:r w:rsidRPr="00BD702C">
              <w:rPr>
                <w:b/>
                <w:iCs/>
                <w:color w:val="000000" w:themeColor="text1"/>
              </w:rPr>
              <w:t>Altres Integracions</w:t>
            </w:r>
          </w:p>
        </w:tc>
        <w:tc>
          <w:tcPr>
            <w:tcW w:w="6095" w:type="dxa"/>
          </w:tcPr>
          <w:p w14:paraId="45266284" w14:textId="77777777" w:rsidR="00FC4840" w:rsidRPr="00BD702C" w:rsidRDefault="00FC4840" w:rsidP="00E004A5">
            <w:pPr>
              <w:rPr>
                <w:iCs/>
                <w:color w:val="000000" w:themeColor="text1"/>
              </w:rPr>
            </w:pPr>
          </w:p>
          <w:p w14:paraId="6C9E436F" w14:textId="77777777" w:rsidR="00FC4840" w:rsidRPr="00BD702C" w:rsidRDefault="00FC4840" w:rsidP="00E004A5">
            <w:pPr>
              <w:rPr>
                <w:iCs/>
                <w:color w:val="000000" w:themeColor="text1"/>
              </w:rPr>
            </w:pPr>
          </w:p>
          <w:p w14:paraId="02A83256" w14:textId="77777777" w:rsidR="00FC4840" w:rsidRPr="00BD702C" w:rsidRDefault="00FC4840" w:rsidP="00E004A5">
            <w:pPr>
              <w:rPr>
                <w:iCs/>
                <w:color w:val="000000" w:themeColor="text1"/>
              </w:rPr>
            </w:pPr>
          </w:p>
        </w:tc>
      </w:tr>
    </w:tbl>
    <w:p w14:paraId="6F4AE152" w14:textId="63E2D9FB" w:rsidR="00F82829" w:rsidRPr="00BD702C" w:rsidRDefault="00F82829" w:rsidP="00D04A2A">
      <w:pPr>
        <w:rPr>
          <w:color w:val="0070C0"/>
        </w:rPr>
      </w:pPr>
    </w:p>
    <w:p w14:paraId="544DCBB2" w14:textId="77777777" w:rsidR="00DC3856" w:rsidRPr="00BD702C" w:rsidRDefault="00DC3856">
      <w:pPr>
        <w:jc w:val="left"/>
        <w:rPr>
          <w:color w:val="0070C0"/>
        </w:rPr>
      </w:pPr>
    </w:p>
    <w:p w14:paraId="478C5251" w14:textId="06000992" w:rsidR="00DC3856" w:rsidRPr="00BD702C" w:rsidRDefault="00DC3856" w:rsidP="00DC3856">
      <w:pPr>
        <w:rPr>
          <w:b/>
          <w:iCs/>
          <w:color w:val="000000" w:themeColor="text1"/>
        </w:rPr>
      </w:pPr>
      <w:r w:rsidRPr="00BD702C">
        <w:rPr>
          <w:b/>
          <w:iCs/>
          <w:color w:val="000000" w:themeColor="text1"/>
        </w:rPr>
        <w:t>Justificacions de</w:t>
      </w:r>
      <w:r w:rsidR="003D5C9A" w:rsidRPr="00BD702C">
        <w:rPr>
          <w:b/>
          <w:iCs/>
          <w:color w:val="000000" w:themeColor="text1"/>
        </w:rPr>
        <w:t xml:space="preserve"> </w:t>
      </w:r>
      <w:r w:rsidR="004432B0" w:rsidRPr="00BD702C">
        <w:rPr>
          <w:b/>
          <w:iCs/>
          <w:color w:val="000000" w:themeColor="text1"/>
        </w:rPr>
        <w:t>l</w:t>
      </w:r>
      <w:r w:rsidR="003D5C9A" w:rsidRPr="00BD702C">
        <w:rPr>
          <w:b/>
          <w:iCs/>
          <w:color w:val="000000" w:themeColor="text1"/>
        </w:rPr>
        <w:t>es decisions del</w:t>
      </w:r>
      <w:r w:rsidR="004432B0" w:rsidRPr="00BD702C">
        <w:rPr>
          <w:b/>
          <w:iCs/>
          <w:color w:val="000000" w:themeColor="text1"/>
        </w:rPr>
        <w:t xml:space="preserve"> model funcional</w:t>
      </w:r>
    </w:p>
    <w:p w14:paraId="6D3EC16B" w14:textId="77777777" w:rsidR="00DC3856" w:rsidRPr="00BD702C" w:rsidRDefault="00DC3856" w:rsidP="00DC3856">
      <w:pPr>
        <w:rPr>
          <w:b/>
          <w:iCs/>
          <w:color w:val="000000" w:themeColor="text1"/>
        </w:rPr>
      </w:pPr>
    </w:p>
    <w:tbl>
      <w:tblPr>
        <w:tblW w:w="9066" w:type="dxa"/>
        <w:tblInd w:w="-8" w:type="dxa"/>
        <w:tblBorders>
          <w:top w:val="single" w:sz="6" w:space="0" w:color="000080"/>
          <w:left w:val="single" w:sz="6" w:space="0" w:color="000080"/>
          <w:right w:val="single" w:sz="6" w:space="0" w:color="000080"/>
          <w:insideV w:val="single" w:sz="6" w:space="0" w:color="000080"/>
        </w:tblBorders>
        <w:tblCellMar>
          <w:left w:w="-7" w:type="dxa"/>
        </w:tblCellMar>
        <w:tblLook w:val="04A0" w:firstRow="1" w:lastRow="0" w:firstColumn="1" w:lastColumn="0" w:noHBand="0" w:noVBand="1"/>
      </w:tblPr>
      <w:tblGrid>
        <w:gridCol w:w="2454"/>
        <w:gridCol w:w="6612"/>
      </w:tblGrid>
      <w:tr w:rsidR="00DC3856" w:rsidRPr="00BD702C" w14:paraId="6FDFD01C" w14:textId="77777777" w:rsidTr="00AA16D9">
        <w:trPr>
          <w:tblHeader/>
        </w:trPr>
        <w:tc>
          <w:tcPr>
            <w:tcW w:w="2454" w:type="dxa"/>
            <w:tcBorders>
              <w:top w:val="single" w:sz="6" w:space="0" w:color="000080"/>
              <w:left w:val="single" w:sz="6" w:space="0" w:color="000080"/>
              <w:bottom w:val="single" w:sz="4" w:space="0" w:color="auto"/>
              <w:right w:val="single" w:sz="6" w:space="0" w:color="000080"/>
            </w:tcBorders>
            <w:shd w:val="clear" w:color="auto" w:fill="C00000"/>
            <w:tcMar>
              <w:left w:w="-7" w:type="dxa"/>
            </w:tcMar>
          </w:tcPr>
          <w:p w14:paraId="1B8F1777" w14:textId="77777777" w:rsidR="00DC3856" w:rsidRPr="00BD702C" w:rsidRDefault="00DC3856" w:rsidP="00AA16D9">
            <w:pPr>
              <w:pStyle w:val="AjudaCar"/>
              <w:rPr>
                <w:b/>
                <w:i w:val="0"/>
                <w:iCs w:val="0"/>
                <w:color w:val="FFFFFF"/>
                <w:sz w:val="20"/>
                <w:szCs w:val="20"/>
              </w:rPr>
            </w:pPr>
            <w:r w:rsidRPr="00BD702C">
              <w:rPr>
                <w:b/>
                <w:i w:val="0"/>
                <w:iCs w:val="0"/>
                <w:color w:val="FFFFFF"/>
                <w:sz w:val="20"/>
                <w:szCs w:val="20"/>
              </w:rPr>
              <w:t>Decisió</w:t>
            </w:r>
          </w:p>
        </w:tc>
        <w:tc>
          <w:tcPr>
            <w:tcW w:w="6612" w:type="dxa"/>
            <w:tcBorders>
              <w:top w:val="single" w:sz="6" w:space="0" w:color="000080"/>
              <w:left w:val="single" w:sz="6" w:space="0" w:color="000080"/>
              <w:bottom w:val="single" w:sz="4" w:space="0" w:color="auto"/>
              <w:right w:val="single" w:sz="6" w:space="0" w:color="000080"/>
            </w:tcBorders>
            <w:shd w:val="clear" w:color="auto" w:fill="C00000"/>
            <w:tcMar>
              <w:left w:w="-7" w:type="dxa"/>
            </w:tcMar>
          </w:tcPr>
          <w:p w14:paraId="5B83F1CB" w14:textId="0D23901A" w:rsidR="00DC3856" w:rsidRPr="00BD702C" w:rsidRDefault="00DC3856" w:rsidP="00AA16D9">
            <w:pPr>
              <w:pStyle w:val="AjudaCar"/>
              <w:rPr>
                <w:b/>
                <w:bCs/>
                <w:i w:val="0"/>
                <w:iCs w:val="0"/>
                <w:color w:val="FFFFFF"/>
                <w:sz w:val="20"/>
                <w:szCs w:val="20"/>
              </w:rPr>
            </w:pPr>
            <w:r w:rsidRPr="00BD702C">
              <w:rPr>
                <w:b/>
                <w:bCs/>
                <w:i w:val="0"/>
                <w:iCs w:val="0"/>
                <w:color w:val="FFFFFF"/>
                <w:sz w:val="20"/>
                <w:szCs w:val="20"/>
              </w:rPr>
              <w:t>Justificació</w:t>
            </w:r>
            <w:r w:rsidR="00077AB4" w:rsidRPr="00BD702C">
              <w:rPr>
                <w:b/>
                <w:bCs/>
                <w:i w:val="0"/>
                <w:iCs w:val="0"/>
                <w:color w:val="FFFFFF"/>
                <w:sz w:val="20"/>
                <w:szCs w:val="20"/>
              </w:rPr>
              <w:t xml:space="preserve"> (Avantatges i Inconvenients)</w:t>
            </w:r>
          </w:p>
        </w:tc>
      </w:tr>
      <w:tr w:rsidR="00DC3856" w:rsidRPr="00BD702C" w14:paraId="45171BBE" w14:textId="77777777" w:rsidTr="007E4601">
        <w:trPr>
          <w:trHeight w:val="397"/>
        </w:trPr>
        <w:tc>
          <w:tcPr>
            <w:tcW w:w="2454" w:type="dxa"/>
            <w:tcBorders>
              <w:top w:val="single" w:sz="4" w:space="0" w:color="auto"/>
              <w:left w:val="single" w:sz="4" w:space="0" w:color="auto"/>
              <w:bottom w:val="single" w:sz="4" w:space="0" w:color="auto"/>
              <w:right w:val="single" w:sz="4" w:space="0" w:color="auto"/>
            </w:tcBorders>
            <w:shd w:val="clear" w:color="auto" w:fill="FFFFFF"/>
            <w:tcMar>
              <w:left w:w="-7" w:type="dxa"/>
            </w:tcMar>
          </w:tcPr>
          <w:p w14:paraId="783FBA6E" w14:textId="29EC5FB9" w:rsidR="00DC3856" w:rsidRPr="00BD702C" w:rsidRDefault="00DC3856" w:rsidP="00AA16D9">
            <w:pPr>
              <w:pStyle w:val="AjudaCar"/>
              <w:jc w:val="left"/>
              <w:rPr>
                <w:b/>
                <w:bCs/>
                <w:iCs w:val="0"/>
                <w:color w:val="0070C0"/>
                <w:szCs w:val="18"/>
              </w:rPr>
            </w:pPr>
          </w:p>
        </w:tc>
        <w:tc>
          <w:tcPr>
            <w:tcW w:w="6612" w:type="dxa"/>
            <w:tcBorders>
              <w:top w:val="single" w:sz="4" w:space="0" w:color="auto"/>
              <w:left w:val="single" w:sz="4" w:space="0" w:color="auto"/>
              <w:bottom w:val="single" w:sz="4" w:space="0" w:color="auto"/>
              <w:right w:val="single" w:sz="4" w:space="0" w:color="auto"/>
            </w:tcBorders>
            <w:shd w:val="clear" w:color="auto" w:fill="FFFFFF"/>
            <w:tcMar>
              <w:left w:w="-7" w:type="dxa"/>
            </w:tcMar>
          </w:tcPr>
          <w:p w14:paraId="0EE011CA" w14:textId="77777777" w:rsidR="00DC3856" w:rsidRPr="00BD702C" w:rsidRDefault="00DC3856" w:rsidP="00AA16D9">
            <w:pPr>
              <w:pStyle w:val="AjudaCar"/>
              <w:rPr>
                <w:iCs w:val="0"/>
                <w:color w:val="0070C0"/>
                <w:szCs w:val="18"/>
              </w:rPr>
            </w:pPr>
          </w:p>
        </w:tc>
      </w:tr>
      <w:tr w:rsidR="00DC3856" w:rsidRPr="00BD702C" w14:paraId="2324287F" w14:textId="77777777" w:rsidTr="007E4601">
        <w:trPr>
          <w:trHeight w:val="173"/>
        </w:trPr>
        <w:tc>
          <w:tcPr>
            <w:tcW w:w="2454" w:type="dxa"/>
            <w:tcBorders>
              <w:top w:val="single" w:sz="4" w:space="0" w:color="auto"/>
              <w:left w:val="single" w:sz="4" w:space="0" w:color="auto"/>
              <w:bottom w:val="single" w:sz="4" w:space="0" w:color="auto"/>
              <w:right w:val="single" w:sz="4" w:space="0" w:color="auto"/>
            </w:tcBorders>
            <w:shd w:val="clear" w:color="auto" w:fill="FFFFFF"/>
            <w:tcMar>
              <w:left w:w="-7" w:type="dxa"/>
            </w:tcMar>
          </w:tcPr>
          <w:p w14:paraId="22902C0E" w14:textId="4AB3EEEA" w:rsidR="00DC3856" w:rsidRPr="00BD702C" w:rsidRDefault="00DC3856" w:rsidP="00AA16D9">
            <w:pPr>
              <w:pStyle w:val="AjudaCar"/>
              <w:jc w:val="left"/>
              <w:rPr>
                <w:rFonts w:cs="Arial"/>
                <w:b/>
                <w:iCs w:val="0"/>
                <w:color w:val="0070C0"/>
                <w:sz w:val="20"/>
                <w:szCs w:val="20"/>
                <w:lang w:eastAsia="ca-ES"/>
              </w:rPr>
            </w:pPr>
          </w:p>
        </w:tc>
        <w:tc>
          <w:tcPr>
            <w:tcW w:w="6612" w:type="dxa"/>
            <w:tcBorders>
              <w:top w:val="single" w:sz="4" w:space="0" w:color="auto"/>
              <w:left w:val="single" w:sz="4" w:space="0" w:color="auto"/>
              <w:bottom w:val="single" w:sz="4" w:space="0" w:color="auto"/>
              <w:right w:val="single" w:sz="4" w:space="0" w:color="auto"/>
            </w:tcBorders>
            <w:shd w:val="clear" w:color="auto" w:fill="FFFFFF"/>
            <w:tcMar>
              <w:left w:w="-7" w:type="dxa"/>
            </w:tcMar>
          </w:tcPr>
          <w:p w14:paraId="0C4A8D87" w14:textId="6C210B1B" w:rsidR="00DC3856" w:rsidRPr="00BD702C" w:rsidRDefault="00DC3856" w:rsidP="00AA16D9">
            <w:pPr>
              <w:spacing w:before="100" w:beforeAutospacing="1" w:after="150" w:line="260" w:lineRule="atLeast"/>
              <w:jc w:val="left"/>
              <w:rPr>
                <w:rFonts w:cs="Arial"/>
                <w:i/>
                <w:color w:val="0070C0"/>
                <w:lang w:eastAsia="ca-ES"/>
              </w:rPr>
            </w:pPr>
          </w:p>
        </w:tc>
      </w:tr>
    </w:tbl>
    <w:p w14:paraId="10D14BCD" w14:textId="644C0AF9" w:rsidR="00D11C00" w:rsidRPr="00BD702C" w:rsidRDefault="00D11C00">
      <w:pPr>
        <w:jc w:val="left"/>
        <w:rPr>
          <w:color w:val="0070C0"/>
        </w:rPr>
      </w:pPr>
      <w:r w:rsidRPr="00BD702C">
        <w:rPr>
          <w:color w:val="0070C0"/>
        </w:rPr>
        <w:br w:type="page"/>
      </w:r>
    </w:p>
    <w:p w14:paraId="0FF7D916" w14:textId="1A161B52" w:rsidR="00B1450D" w:rsidRPr="00BD702C" w:rsidRDefault="70736360" w:rsidP="70736360">
      <w:pPr>
        <w:pStyle w:val="Ttol2"/>
        <w:rPr>
          <w:lang w:val="ca-ES"/>
        </w:rPr>
      </w:pPr>
      <w:bookmarkStart w:id="611" w:name="_Toc535846882"/>
      <w:bookmarkStart w:id="612" w:name="_Toc535846924"/>
      <w:bookmarkStart w:id="613" w:name="_Toc535846999"/>
      <w:bookmarkStart w:id="614" w:name="_Toc528243"/>
      <w:bookmarkStart w:id="615" w:name="_Toc1555307"/>
      <w:bookmarkStart w:id="616" w:name="_Toc1555435"/>
      <w:bookmarkStart w:id="617" w:name="_Toc1555540"/>
      <w:bookmarkStart w:id="618" w:name="_Toc1555647"/>
      <w:bookmarkStart w:id="619" w:name="_Toc1555750"/>
      <w:bookmarkStart w:id="620" w:name="_Toc1555981"/>
      <w:bookmarkStart w:id="621" w:name="_Toc2778370"/>
      <w:bookmarkStart w:id="622" w:name="_Toc2855223"/>
      <w:bookmarkStart w:id="623" w:name="_Toc4596300"/>
      <w:bookmarkStart w:id="624" w:name="_Toc535846883"/>
      <w:bookmarkStart w:id="625" w:name="_Toc535846925"/>
      <w:bookmarkStart w:id="626" w:name="_Toc535847000"/>
      <w:bookmarkStart w:id="627" w:name="_Toc528244"/>
      <w:bookmarkStart w:id="628" w:name="_Toc1555308"/>
      <w:bookmarkStart w:id="629" w:name="_Toc1555436"/>
      <w:bookmarkStart w:id="630" w:name="_Toc1555541"/>
      <w:bookmarkStart w:id="631" w:name="_Toc1555648"/>
      <w:bookmarkStart w:id="632" w:name="_Toc1555751"/>
      <w:bookmarkStart w:id="633" w:name="_Toc1555982"/>
      <w:bookmarkStart w:id="634" w:name="_Toc2778371"/>
      <w:bookmarkStart w:id="635" w:name="_Toc2855224"/>
      <w:bookmarkStart w:id="636" w:name="_Toc4596301"/>
      <w:bookmarkStart w:id="637" w:name="_Toc535846884"/>
      <w:bookmarkStart w:id="638" w:name="_Toc535846926"/>
      <w:bookmarkStart w:id="639" w:name="_Toc535847001"/>
      <w:bookmarkStart w:id="640" w:name="_Toc528245"/>
      <w:bookmarkStart w:id="641" w:name="_Toc1555309"/>
      <w:bookmarkStart w:id="642" w:name="_Toc1555437"/>
      <w:bookmarkStart w:id="643" w:name="_Toc1555542"/>
      <w:bookmarkStart w:id="644" w:name="_Toc1555649"/>
      <w:bookmarkStart w:id="645" w:name="_Toc1555752"/>
      <w:bookmarkStart w:id="646" w:name="_Toc1555983"/>
      <w:bookmarkStart w:id="647" w:name="_Toc2778372"/>
      <w:bookmarkStart w:id="648" w:name="_Toc2855225"/>
      <w:bookmarkStart w:id="649" w:name="_Toc4596302"/>
      <w:bookmarkStart w:id="650" w:name="_Toc350498897"/>
      <w:bookmarkStart w:id="651" w:name="_Toc76374235"/>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r w:rsidRPr="00BD702C">
        <w:rPr>
          <w:lang w:val="ca-ES"/>
        </w:rPr>
        <w:lastRenderedPageBreak/>
        <w:t>Vista d’Informació</w:t>
      </w:r>
      <w:bookmarkEnd w:id="650"/>
      <w:bookmarkEnd w:id="651"/>
    </w:p>
    <w:p w14:paraId="406A5870" w14:textId="4E194C61" w:rsidR="007C4C1B" w:rsidRPr="00BD702C" w:rsidRDefault="00413288" w:rsidP="009D4C63">
      <w:pPr>
        <w:rPr>
          <w:i/>
          <w:color w:val="0070C0"/>
        </w:rPr>
      </w:pPr>
      <w:r w:rsidRPr="00BD702C">
        <w:rPr>
          <w:i/>
          <w:color w:val="0070C0"/>
        </w:rPr>
        <w:t>&lt;Requerit&gt;</w:t>
      </w:r>
      <w:r w:rsidR="0066380B" w:rsidRPr="00BD702C">
        <w:rPr>
          <w:i/>
          <w:color w:val="0070C0"/>
        </w:rPr>
        <w:t>Descriu com el sistema emmagatzema, manipula, gestiona i distribueix la informació</w:t>
      </w:r>
      <w:r w:rsidR="00155189" w:rsidRPr="00BD702C">
        <w:rPr>
          <w:i/>
          <w:color w:val="0070C0"/>
        </w:rPr>
        <w:t>.</w:t>
      </w:r>
      <w:r w:rsidR="007C4C1B" w:rsidRPr="00BD702C">
        <w:rPr>
          <w:i/>
          <w:color w:val="0070C0"/>
        </w:rPr>
        <w:t xml:space="preserve"> L'objectiu d'aquesta anàlisi és respondre a les grans preguntes sobre el contingut, l'estructura, la propietat, la latència</w:t>
      </w:r>
      <w:r w:rsidR="00D11C00" w:rsidRPr="00BD702C">
        <w:rPr>
          <w:i/>
          <w:color w:val="0070C0"/>
        </w:rPr>
        <w:t xml:space="preserve"> i</w:t>
      </w:r>
      <w:r w:rsidR="007C4C1B" w:rsidRPr="00BD702C">
        <w:rPr>
          <w:i/>
          <w:color w:val="0070C0"/>
        </w:rPr>
        <w:t xml:space="preserve"> referències</w:t>
      </w:r>
      <w:r w:rsidR="00D11C00" w:rsidRPr="00BD702C">
        <w:rPr>
          <w:i/>
          <w:color w:val="0070C0"/>
        </w:rPr>
        <w:t xml:space="preserve"> </w:t>
      </w:r>
      <w:r w:rsidR="007C4C1B" w:rsidRPr="00BD702C">
        <w:rPr>
          <w:i/>
          <w:color w:val="0070C0"/>
        </w:rPr>
        <w:t>de</w:t>
      </w:r>
      <w:r w:rsidR="00D11C00" w:rsidRPr="00BD702C">
        <w:rPr>
          <w:i/>
          <w:color w:val="0070C0"/>
        </w:rPr>
        <w:t xml:space="preserve"> les</w:t>
      </w:r>
      <w:r w:rsidR="007C4C1B" w:rsidRPr="00BD702C">
        <w:rPr>
          <w:i/>
          <w:color w:val="0070C0"/>
        </w:rPr>
        <w:t xml:space="preserve"> dades.</w:t>
      </w:r>
    </w:p>
    <w:p w14:paraId="238601FE" w14:textId="52AD943C" w:rsidR="00155189" w:rsidRPr="00BD702C" w:rsidRDefault="00155189" w:rsidP="00266E62">
      <w:pPr>
        <w:rPr>
          <w:i/>
          <w:color w:val="0070C0"/>
        </w:rPr>
      </w:pPr>
    </w:p>
    <w:tbl>
      <w:tblPr>
        <w:tblStyle w:val="Taulaambquadrcula"/>
        <w:tblW w:w="9067" w:type="dxa"/>
        <w:tblLook w:val="04A0" w:firstRow="1" w:lastRow="0" w:firstColumn="1" w:lastColumn="0" w:noHBand="0" w:noVBand="1"/>
      </w:tblPr>
      <w:tblGrid>
        <w:gridCol w:w="2830"/>
        <w:gridCol w:w="6237"/>
      </w:tblGrid>
      <w:tr w:rsidR="00FC4840" w:rsidRPr="00BD702C" w14:paraId="1A967719" w14:textId="77777777" w:rsidTr="009D743E">
        <w:tc>
          <w:tcPr>
            <w:tcW w:w="2830" w:type="dxa"/>
            <w:shd w:val="clear" w:color="auto" w:fill="C00000"/>
          </w:tcPr>
          <w:p w14:paraId="7DDA630E" w14:textId="1A20D3F2" w:rsidR="00FC4840" w:rsidRPr="00BD702C" w:rsidRDefault="00FC4840" w:rsidP="0057026F">
            <w:pPr>
              <w:rPr>
                <w:b/>
                <w:iCs/>
                <w:color w:val="FFFFFF" w:themeColor="background1"/>
              </w:rPr>
            </w:pPr>
            <w:r w:rsidRPr="00BD702C">
              <w:rPr>
                <w:b/>
                <w:iCs/>
                <w:color w:val="FFFFFF" w:themeColor="background1"/>
              </w:rPr>
              <w:t>Dada a proporcionar</w:t>
            </w:r>
          </w:p>
        </w:tc>
        <w:tc>
          <w:tcPr>
            <w:tcW w:w="6237" w:type="dxa"/>
            <w:shd w:val="clear" w:color="auto" w:fill="C00000"/>
          </w:tcPr>
          <w:p w14:paraId="3E17117D" w14:textId="77777777" w:rsidR="00FC4840" w:rsidRPr="00BD702C" w:rsidRDefault="00FC4840" w:rsidP="0057026F">
            <w:pPr>
              <w:rPr>
                <w:b/>
                <w:iCs/>
                <w:color w:val="FFFFFF" w:themeColor="background1"/>
              </w:rPr>
            </w:pPr>
            <w:r w:rsidRPr="00BD702C">
              <w:rPr>
                <w:b/>
                <w:iCs/>
                <w:color w:val="FFFFFF" w:themeColor="background1"/>
              </w:rPr>
              <w:t>Opcions</w:t>
            </w:r>
          </w:p>
        </w:tc>
      </w:tr>
      <w:tr w:rsidR="00FC4840" w:rsidRPr="00BD702C" w14:paraId="60E27CA6" w14:textId="77777777" w:rsidTr="00FC4840">
        <w:tc>
          <w:tcPr>
            <w:tcW w:w="2830" w:type="dxa"/>
          </w:tcPr>
          <w:p w14:paraId="1963CA2F" w14:textId="4B88FA62" w:rsidR="00FC4840" w:rsidRPr="00BD702C" w:rsidRDefault="00FC4840" w:rsidP="0034462C">
            <w:pPr>
              <w:rPr>
                <w:b/>
                <w:iCs/>
                <w:color w:val="000000" w:themeColor="text1"/>
              </w:rPr>
            </w:pPr>
            <w:r w:rsidRPr="00BD702C">
              <w:rPr>
                <w:b/>
                <w:iCs/>
                <w:color w:val="000000" w:themeColor="text1"/>
              </w:rPr>
              <w:t>Dades de caràcter personal</w:t>
            </w:r>
          </w:p>
        </w:tc>
        <w:tc>
          <w:tcPr>
            <w:tcW w:w="6237" w:type="dxa"/>
          </w:tcPr>
          <w:p w14:paraId="7B9638C5" w14:textId="3A5FF5AF" w:rsidR="00FC4840" w:rsidRPr="00BD702C" w:rsidRDefault="00FC4840" w:rsidP="0034462C">
            <w:pPr>
              <w:rPr>
                <w:i/>
                <w:iCs/>
                <w:color w:val="0070C0"/>
              </w:rPr>
            </w:pPr>
            <w:r w:rsidRPr="00BD702C">
              <w:rPr>
                <w:i/>
                <w:iCs/>
                <w:color w:val="0070C0"/>
              </w:rPr>
              <w:t>L’aplicació fa us de dades de caràcter personal?</w:t>
            </w:r>
          </w:p>
          <w:p w14:paraId="4590460D" w14:textId="79F6156C" w:rsidR="00FC4840" w:rsidRPr="00BD702C" w:rsidRDefault="00000000" w:rsidP="00FC4840">
            <w:pPr>
              <w:rPr>
                <w:iCs/>
                <w:color w:val="000000" w:themeColor="text1"/>
              </w:rPr>
            </w:pPr>
            <w:sdt>
              <w:sdtPr>
                <w:rPr>
                  <w:iCs/>
                  <w:color w:val="000000" w:themeColor="text1"/>
                </w:rPr>
                <w:id w:val="-1722667650"/>
                <w14:checkbox>
                  <w14:checked w14:val="0"/>
                  <w14:checkedState w14:val="0052" w14:font="Wingdings 2"/>
                  <w14:uncheckedState w14:val="00A3" w14:font="Wingdings 2"/>
                </w14:checkbox>
              </w:sdtPr>
              <w:sdtContent>
                <w:r w:rsidR="00963431" w:rsidRPr="00BD702C">
                  <w:rPr>
                    <w:iCs/>
                    <w:color w:val="000000" w:themeColor="text1"/>
                  </w:rPr>
                  <w:sym w:font="Wingdings 2" w:char="F0A3"/>
                </w:r>
              </w:sdtContent>
            </w:sdt>
            <w:r w:rsidR="00CD458A" w:rsidRPr="00BD702C">
              <w:rPr>
                <w:iCs/>
                <w:color w:val="000000" w:themeColor="text1"/>
              </w:rPr>
              <w:t xml:space="preserve">  </w:t>
            </w:r>
            <w:r w:rsidR="00FC4840" w:rsidRPr="00BD702C">
              <w:rPr>
                <w:iCs/>
                <w:color w:val="000000" w:themeColor="text1"/>
              </w:rPr>
              <w:t>Si</w:t>
            </w:r>
          </w:p>
          <w:p w14:paraId="617404D9" w14:textId="69B0550B" w:rsidR="00D11C00" w:rsidRPr="00BD702C" w:rsidRDefault="00000000" w:rsidP="008C11F0">
            <w:pPr>
              <w:rPr>
                <w:iCs/>
                <w:color w:val="000000" w:themeColor="text1"/>
              </w:rPr>
            </w:pPr>
            <w:sdt>
              <w:sdtPr>
                <w:rPr>
                  <w:iCs/>
                  <w:color w:val="000000" w:themeColor="text1"/>
                </w:rPr>
                <w:id w:val="-815417046"/>
                <w14:checkbox>
                  <w14:checked w14:val="0"/>
                  <w14:checkedState w14:val="0052" w14:font="Wingdings 2"/>
                  <w14:uncheckedState w14:val="00A3" w14:font="Wingdings 2"/>
                </w14:checkbox>
              </w:sdtPr>
              <w:sdtContent>
                <w:r w:rsidR="00CD458A" w:rsidRPr="00BD702C">
                  <w:rPr>
                    <w:iCs/>
                    <w:color w:val="000000" w:themeColor="text1"/>
                  </w:rPr>
                  <w:sym w:font="Wingdings 2" w:char="F0A3"/>
                </w:r>
              </w:sdtContent>
            </w:sdt>
            <w:r w:rsidR="00CD458A" w:rsidRPr="00BD702C">
              <w:rPr>
                <w:iCs/>
                <w:color w:val="000000" w:themeColor="text1"/>
              </w:rPr>
              <w:t xml:space="preserve">  </w:t>
            </w:r>
            <w:r w:rsidR="00FC4840" w:rsidRPr="00BD702C">
              <w:rPr>
                <w:iCs/>
                <w:color w:val="000000" w:themeColor="text1"/>
              </w:rPr>
              <w:t>No</w:t>
            </w:r>
          </w:p>
        </w:tc>
      </w:tr>
      <w:tr w:rsidR="00FC4840" w:rsidRPr="00BD702C" w14:paraId="169124A0" w14:textId="77777777" w:rsidTr="00FC4840">
        <w:tc>
          <w:tcPr>
            <w:tcW w:w="2830" w:type="dxa"/>
          </w:tcPr>
          <w:p w14:paraId="6BD4E636" w14:textId="12CCD533" w:rsidR="00FC4840" w:rsidRPr="00BD702C" w:rsidRDefault="00FC4840" w:rsidP="0034462C">
            <w:pPr>
              <w:rPr>
                <w:b/>
                <w:iCs/>
                <w:color w:val="000000" w:themeColor="text1"/>
              </w:rPr>
            </w:pPr>
            <w:r w:rsidRPr="00BD702C">
              <w:rPr>
                <w:b/>
                <w:iCs/>
                <w:color w:val="000000" w:themeColor="text1"/>
              </w:rPr>
              <w:t>Finalitat i ús de les dades (RGPD)</w:t>
            </w:r>
          </w:p>
        </w:tc>
        <w:tc>
          <w:tcPr>
            <w:tcW w:w="6237" w:type="dxa"/>
          </w:tcPr>
          <w:p w14:paraId="1B68DB4A" w14:textId="77777777" w:rsidR="00FC4840" w:rsidRPr="00BD702C" w:rsidRDefault="00FC4840" w:rsidP="0034462C">
            <w:pPr>
              <w:rPr>
                <w:i/>
                <w:iCs/>
                <w:color w:val="0070C0"/>
              </w:rPr>
            </w:pPr>
            <w:r w:rsidRPr="00BD702C">
              <w:rPr>
                <w:i/>
                <w:iCs/>
                <w:color w:val="0070C0"/>
              </w:rPr>
              <w:t>Detall de quin serà l’ús que es farà de les dades de caràcter personals.</w:t>
            </w:r>
          </w:p>
          <w:p w14:paraId="02817A48" w14:textId="158E9EA5" w:rsidR="00D11C00" w:rsidRPr="00BD702C" w:rsidRDefault="00D11C00" w:rsidP="0034462C">
            <w:pPr>
              <w:rPr>
                <w:i/>
                <w:iCs/>
                <w:color w:val="000000" w:themeColor="text1"/>
              </w:rPr>
            </w:pPr>
          </w:p>
        </w:tc>
      </w:tr>
      <w:tr w:rsidR="00FC4840" w:rsidRPr="00BD702C" w14:paraId="28F584A6" w14:textId="77777777" w:rsidTr="00FC4840">
        <w:tc>
          <w:tcPr>
            <w:tcW w:w="2830" w:type="dxa"/>
          </w:tcPr>
          <w:p w14:paraId="287C76C7" w14:textId="447A200D" w:rsidR="00FC4840" w:rsidRPr="00BD702C" w:rsidRDefault="00FC4840" w:rsidP="0034462C">
            <w:pPr>
              <w:rPr>
                <w:b/>
                <w:iCs/>
                <w:color w:val="000000" w:themeColor="text1"/>
              </w:rPr>
            </w:pPr>
            <w:r w:rsidRPr="00BD702C">
              <w:rPr>
                <w:b/>
                <w:iCs/>
                <w:color w:val="000000" w:themeColor="text1"/>
              </w:rPr>
              <w:t>Nivell de RGPD assignat al fitxer</w:t>
            </w:r>
          </w:p>
        </w:tc>
        <w:tc>
          <w:tcPr>
            <w:tcW w:w="6237" w:type="dxa"/>
          </w:tcPr>
          <w:p w14:paraId="65DC088B" w14:textId="5905C12B" w:rsidR="00FC4840" w:rsidRPr="00BD702C" w:rsidRDefault="00000000" w:rsidP="00FC4840">
            <w:pPr>
              <w:rPr>
                <w:iCs/>
                <w:color w:val="000000" w:themeColor="text1"/>
              </w:rPr>
            </w:pPr>
            <w:sdt>
              <w:sdtPr>
                <w:rPr>
                  <w:iCs/>
                  <w:color w:val="000000" w:themeColor="text1"/>
                </w:rPr>
                <w:id w:val="325099094"/>
                <w14:checkbox>
                  <w14:checked w14:val="0"/>
                  <w14:checkedState w14:val="0052" w14:font="Wingdings 2"/>
                  <w14:uncheckedState w14:val="00A3" w14:font="Wingdings 2"/>
                </w14:checkbox>
              </w:sdtPr>
              <w:sdtContent>
                <w:r w:rsidR="00CD458A" w:rsidRPr="00BD702C">
                  <w:rPr>
                    <w:iCs/>
                    <w:color w:val="000000" w:themeColor="text1"/>
                  </w:rPr>
                  <w:sym w:font="Wingdings 2" w:char="F0A3"/>
                </w:r>
              </w:sdtContent>
            </w:sdt>
            <w:r w:rsidR="00CD458A" w:rsidRPr="00BD702C">
              <w:rPr>
                <w:iCs/>
                <w:color w:val="000000" w:themeColor="text1"/>
              </w:rPr>
              <w:t xml:space="preserve">  </w:t>
            </w:r>
            <w:r w:rsidR="00FC4840" w:rsidRPr="00BD702C">
              <w:rPr>
                <w:iCs/>
                <w:color w:val="000000" w:themeColor="text1"/>
              </w:rPr>
              <w:t>Dades Bàsiques</w:t>
            </w:r>
          </w:p>
          <w:p w14:paraId="40FCFDE7" w14:textId="1A1832CB" w:rsidR="00FC4840" w:rsidRPr="00BD702C" w:rsidRDefault="00000000" w:rsidP="0034462C">
            <w:pPr>
              <w:rPr>
                <w:iCs/>
                <w:color w:val="000000" w:themeColor="text1"/>
              </w:rPr>
            </w:pPr>
            <w:sdt>
              <w:sdtPr>
                <w:rPr>
                  <w:iCs/>
                  <w:color w:val="000000" w:themeColor="text1"/>
                </w:rPr>
                <w:id w:val="-1361977441"/>
                <w14:checkbox>
                  <w14:checked w14:val="0"/>
                  <w14:checkedState w14:val="0052" w14:font="Wingdings 2"/>
                  <w14:uncheckedState w14:val="00A3" w14:font="Wingdings 2"/>
                </w14:checkbox>
              </w:sdtPr>
              <w:sdtContent>
                <w:r w:rsidR="00CD458A" w:rsidRPr="00BD702C">
                  <w:rPr>
                    <w:iCs/>
                    <w:color w:val="000000" w:themeColor="text1"/>
                  </w:rPr>
                  <w:sym w:font="Wingdings 2" w:char="F0A3"/>
                </w:r>
              </w:sdtContent>
            </w:sdt>
            <w:r w:rsidR="00CD458A" w:rsidRPr="00BD702C">
              <w:rPr>
                <w:iCs/>
                <w:color w:val="000000" w:themeColor="text1"/>
              </w:rPr>
              <w:t xml:space="preserve">  </w:t>
            </w:r>
            <w:r w:rsidR="00FC4840" w:rsidRPr="00BD702C">
              <w:rPr>
                <w:iCs/>
                <w:color w:val="000000" w:themeColor="text1"/>
              </w:rPr>
              <w:t>Especialment protegides</w:t>
            </w:r>
          </w:p>
          <w:p w14:paraId="07E16E36" w14:textId="39AC0E0E" w:rsidR="00D11C00" w:rsidRPr="00BD702C" w:rsidRDefault="00D11C00" w:rsidP="004970FA">
            <w:pPr>
              <w:rPr>
                <w:i/>
                <w:iCs/>
                <w:color w:val="0070C0"/>
              </w:rPr>
            </w:pPr>
            <w:r w:rsidRPr="00BD702C">
              <w:rPr>
                <w:i/>
                <w:iCs/>
                <w:color w:val="0070C0"/>
              </w:rPr>
              <w:t>Per m</w:t>
            </w:r>
            <w:r w:rsidR="00204F25" w:rsidRPr="00BD702C">
              <w:rPr>
                <w:i/>
                <w:iCs/>
                <w:color w:val="0070C0"/>
              </w:rPr>
              <w:t>é</w:t>
            </w:r>
            <w:r w:rsidRPr="00BD702C">
              <w:rPr>
                <w:i/>
                <w:iCs/>
                <w:color w:val="0070C0"/>
              </w:rPr>
              <w:t xml:space="preserve">s informació consultar el </w:t>
            </w:r>
            <w:hyperlink r:id="rId21" w:anchor="NivellRGPD" w:history="1">
              <w:r w:rsidR="00DD0D17" w:rsidRPr="00BD702C">
                <w:rPr>
                  <w:rStyle w:val="Enlla"/>
                  <w:i/>
                  <w:iCs/>
                </w:rPr>
                <w:t>link d'ajuda</w:t>
              </w:r>
            </w:hyperlink>
            <w:r w:rsidRPr="00BD702C">
              <w:rPr>
                <w:i/>
                <w:iCs/>
                <w:color w:val="0070C0"/>
              </w:rPr>
              <w:t>.</w:t>
            </w:r>
          </w:p>
          <w:p w14:paraId="037B885A" w14:textId="1E218B15" w:rsidR="004970FA" w:rsidRPr="00BD702C" w:rsidRDefault="004970FA" w:rsidP="004970FA">
            <w:pPr>
              <w:rPr>
                <w:iCs/>
                <w:color w:val="000000" w:themeColor="text1"/>
              </w:rPr>
            </w:pPr>
          </w:p>
        </w:tc>
      </w:tr>
      <w:tr w:rsidR="00FC4840" w:rsidRPr="00BD702C" w14:paraId="7010C0EC" w14:textId="77777777" w:rsidTr="00FC4840">
        <w:tc>
          <w:tcPr>
            <w:tcW w:w="2830" w:type="dxa"/>
          </w:tcPr>
          <w:p w14:paraId="205394F2" w14:textId="77777777" w:rsidR="00FC4840" w:rsidRDefault="00FC4840" w:rsidP="0034462C">
            <w:pPr>
              <w:rPr>
                <w:b/>
                <w:iCs/>
                <w:color w:val="000000" w:themeColor="text1"/>
              </w:rPr>
            </w:pPr>
            <w:r w:rsidRPr="00BD702C">
              <w:rPr>
                <w:b/>
                <w:iCs/>
                <w:color w:val="000000" w:themeColor="text1"/>
              </w:rPr>
              <w:t>Nivell de sensibilitat de les dades</w:t>
            </w:r>
          </w:p>
          <w:p w14:paraId="43DFCC93" w14:textId="77777777" w:rsidR="003537DD" w:rsidRDefault="003537DD" w:rsidP="0034462C">
            <w:pPr>
              <w:rPr>
                <w:b/>
                <w:iCs/>
                <w:color w:val="000000" w:themeColor="text1"/>
              </w:rPr>
            </w:pPr>
          </w:p>
          <w:p w14:paraId="0727D510" w14:textId="77777777" w:rsidR="003537DD" w:rsidRPr="003537DD" w:rsidRDefault="003537DD" w:rsidP="003537DD">
            <w:pPr>
              <w:rPr>
                <w:b/>
                <w:i/>
                <w:iCs/>
                <w:color w:val="000000" w:themeColor="text1"/>
              </w:rPr>
            </w:pPr>
            <w:hyperlink r:id="rId22" w:history="1">
              <w:r w:rsidRPr="003537DD">
                <w:rPr>
                  <w:rStyle w:val="Enlla"/>
                  <w:b/>
                  <w:i/>
                  <w:iCs/>
                </w:rPr>
                <w:t>Enllaç</w:t>
              </w:r>
            </w:hyperlink>
            <w:r w:rsidRPr="003537DD">
              <w:rPr>
                <w:b/>
                <w:i/>
                <w:iCs/>
                <w:color w:val="000000" w:themeColor="text1"/>
              </w:rPr>
              <w:t xml:space="preserve"> al formulari de classificació de la informació.</w:t>
            </w:r>
          </w:p>
          <w:p w14:paraId="6DEE91F8" w14:textId="59D26A14" w:rsidR="003537DD" w:rsidRPr="00BD702C" w:rsidRDefault="003537DD" w:rsidP="0034462C">
            <w:pPr>
              <w:rPr>
                <w:b/>
                <w:iCs/>
                <w:color w:val="000000" w:themeColor="text1"/>
              </w:rPr>
            </w:pPr>
          </w:p>
        </w:tc>
        <w:tc>
          <w:tcPr>
            <w:tcW w:w="6237" w:type="dxa"/>
          </w:tcPr>
          <w:p w14:paraId="1A4061B2" w14:textId="1C7845DD" w:rsidR="00542C4D" w:rsidRPr="00BD702C" w:rsidRDefault="00FC4840" w:rsidP="00FC4840">
            <w:pPr>
              <w:rPr>
                <w:i/>
                <w:iCs/>
                <w:color w:val="0070C0"/>
              </w:rPr>
            </w:pPr>
            <w:r w:rsidRPr="00BD702C">
              <w:rPr>
                <w:i/>
                <w:iCs/>
                <w:color w:val="0070C0"/>
              </w:rPr>
              <w:t>Detall de les dades sensibles fora del que s</w:t>
            </w:r>
            <w:r w:rsidR="00204F25" w:rsidRPr="00BD702C">
              <w:rPr>
                <w:i/>
                <w:iCs/>
                <w:color w:val="0070C0"/>
              </w:rPr>
              <w:t>ó</w:t>
            </w:r>
            <w:r w:rsidRPr="00BD702C">
              <w:rPr>
                <w:i/>
                <w:iCs/>
                <w:color w:val="0070C0"/>
              </w:rPr>
              <w:t>n les dades de caràcter personal.</w:t>
            </w:r>
          </w:p>
          <w:p w14:paraId="65BD969F" w14:textId="6D4563AB" w:rsidR="00FC4840" w:rsidRPr="00BD702C" w:rsidRDefault="00000000" w:rsidP="00FC4840">
            <w:pPr>
              <w:rPr>
                <w:iCs/>
                <w:color w:val="000000" w:themeColor="text1"/>
              </w:rPr>
            </w:pPr>
            <w:sdt>
              <w:sdtPr>
                <w:rPr>
                  <w:iCs/>
                  <w:color w:val="000000" w:themeColor="text1"/>
                </w:rPr>
                <w:id w:val="155128640"/>
                <w14:checkbox>
                  <w14:checked w14:val="0"/>
                  <w14:checkedState w14:val="0052" w14:font="Wingdings 2"/>
                  <w14:uncheckedState w14:val="00A3" w14:font="Wingdings 2"/>
                </w14:checkbox>
              </w:sdtPr>
              <w:sdtContent>
                <w:r w:rsidR="00CD458A" w:rsidRPr="00BD702C">
                  <w:rPr>
                    <w:iCs/>
                    <w:color w:val="000000" w:themeColor="text1"/>
                  </w:rPr>
                  <w:sym w:font="Wingdings 2" w:char="F0A3"/>
                </w:r>
              </w:sdtContent>
            </w:sdt>
            <w:r w:rsidR="00CD458A" w:rsidRPr="00BD702C">
              <w:rPr>
                <w:iCs/>
                <w:color w:val="000000" w:themeColor="text1"/>
              </w:rPr>
              <w:t xml:space="preserve">  </w:t>
            </w:r>
            <w:r w:rsidR="00FC4840" w:rsidRPr="00BD702C">
              <w:rPr>
                <w:iCs/>
                <w:color w:val="000000" w:themeColor="text1"/>
              </w:rPr>
              <w:t>Públic</w:t>
            </w:r>
          </w:p>
          <w:p w14:paraId="0BFC1230" w14:textId="19525881" w:rsidR="00FC4840" w:rsidRPr="00BD702C" w:rsidRDefault="00000000" w:rsidP="0034462C">
            <w:pPr>
              <w:rPr>
                <w:iCs/>
                <w:color w:val="000000" w:themeColor="text1"/>
              </w:rPr>
            </w:pPr>
            <w:sdt>
              <w:sdtPr>
                <w:rPr>
                  <w:iCs/>
                  <w:color w:val="000000" w:themeColor="text1"/>
                </w:rPr>
                <w:id w:val="1920992272"/>
                <w14:checkbox>
                  <w14:checked w14:val="0"/>
                  <w14:checkedState w14:val="0052" w14:font="Wingdings 2"/>
                  <w14:uncheckedState w14:val="00A3" w14:font="Wingdings 2"/>
                </w14:checkbox>
              </w:sdtPr>
              <w:sdtContent>
                <w:r w:rsidR="00CD458A" w:rsidRPr="00BD702C">
                  <w:rPr>
                    <w:iCs/>
                    <w:color w:val="000000" w:themeColor="text1"/>
                  </w:rPr>
                  <w:sym w:font="Wingdings 2" w:char="F0A3"/>
                </w:r>
              </w:sdtContent>
            </w:sdt>
            <w:r w:rsidR="00CD458A" w:rsidRPr="00BD702C">
              <w:rPr>
                <w:iCs/>
                <w:color w:val="000000" w:themeColor="text1"/>
              </w:rPr>
              <w:t xml:space="preserve">  </w:t>
            </w:r>
            <w:r w:rsidR="00FC4840" w:rsidRPr="00BD702C">
              <w:rPr>
                <w:iCs/>
                <w:color w:val="000000" w:themeColor="text1"/>
              </w:rPr>
              <w:t>Intern</w:t>
            </w:r>
          </w:p>
          <w:p w14:paraId="60527DE6" w14:textId="0E8AE347" w:rsidR="00FC4840" w:rsidRPr="00BD702C" w:rsidRDefault="00000000" w:rsidP="0034462C">
            <w:pPr>
              <w:rPr>
                <w:iCs/>
                <w:color w:val="000000" w:themeColor="text1"/>
              </w:rPr>
            </w:pPr>
            <w:sdt>
              <w:sdtPr>
                <w:rPr>
                  <w:iCs/>
                  <w:color w:val="000000" w:themeColor="text1"/>
                </w:rPr>
                <w:id w:val="-217204430"/>
                <w14:checkbox>
                  <w14:checked w14:val="0"/>
                  <w14:checkedState w14:val="0052" w14:font="Wingdings 2"/>
                  <w14:uncheckedState w14:val="00A3" w14:font="Wingdings 2"/>
                </w14:checkbox>
              </w:sdtPr>
              <w:sdtContent>
                <w:r w:rsidR="00CD458A" w:rsidRPr="00BD702C">
                  <w:rPr>
                    <w:iCs/>
                    <w:color w:val="000000" w:themeColor="text1"/>
                  </w:rPr>
                  <w:sym w:font="Wingdings 2" w:char="F0A3"/>
                </w:r>
              </w:sdtContent>
            </w:sdt>
            <w:r w:rsidR="00CD458A" w:rsidRPr="00BD702C">
              <w:rPr>
                <w:iCs/>
                <w:color w:val="000000" w:themeColor="text1"/>
              </w:rPr>
              <w:t xml:space="preserve">  </w:t>
            </w:r>
            <w:r w:rsidR="00FC4840" w:rsidRPr="00BD702C">
              <w:rPr>
                <w:iCs/>
                <w:color w:val="000000" w:themeColor="text1"/>
              </w:rPr>
              <w:t>Sensible</w:t>
            </w:r>
          </w:p>
          <w:p w14:paraId="57B4BED0" w14:textId="13D6FD5F" w:rsidR="00FC4840" w:rsidRPr="00BD702C" w:rsidRDefault="00000000" w:rsidP="0034462C">
            <w:pPr>
              <w:rPr>
                <w:iCs/>
                <w:color w:val="000000" w:themeColor="text1"/>
              </w:rPr>
            </w:pPr>
            <w:sdt>
              <w:sdtPr>
                <w:rPr>
                  <w:iCs/>
                  <w:color w:val="000000" w:themeColor="text1"/>
                </w:rPr>
                <w:id w:val="-1225216668"/>
                <w14:checkbox>
                  <w14:checked w14:val="0"/>
                  <w14:checkedState w14:val="0052" w14:font="Wingdings 2"/>
                  <w14:uncheckedState w14:val="00A3" w14:font="Wingdings 2"/>
                </w14:checkbox>
              </w:sdtPr>
              <w:sdtContent>
                <w:r w:rsidR="00CD458A" w:rsidRPr="00BD702C">
                  <w:rPr>
                    <w:iCs/>
                    <w:color w:val="000000" w:themeColor="text1"/>
                  </w:rPr>
                  <w:sym w:font="Wingdings 2" w:char="F0A3"/>
                </w:r>
              </w:sdtContent>
            </w:sdt>
            <w:r w:rsidR="00CD458A" w:rsidRPr="00BD702C">
              <w:rPr>
                <w:iCs/>
                <w:color w:val="000000" w:themeColor="text1"/>
              </w:rPr>
              <w:t xml:space="preserve">  </w:t>
            </w:r>
            <w:r w:rsidR="00FC4840" w:rsidRPr="00BD702C">
              <w:rPr>
                <w:iCs/>
                <w:color w:val="000000" w:themeColor="text1"/>
              </w:rPr>
              <w:t>Crític</w:t>
            </w:r>
          </w:p>
          <w:p w14:paraId="46E260C5" w14:textId="6910231D" w:rsidR="00FC4840" w:rsidRPr="00BD702C" w:rsidRDefault="00000000" w:rsidP="0034462C">
            <w:pPr>
              <w:rPr>
                <w:iCs/>
                <w:color w:val="000000" w:themeColor="text1"/>
              </w:rPr>
            </w:pPr>
            <w:sdt>
              <w:sdtPr>
                <w:rPr>
                  <w:iCs/>
                  <w:color w:val="000000" w:themeColor="text1"/>
                </w:rPr>
                <w:id w:val="565612271"/>
                <w14:checkbox>
                  <w14:checked w14:val="0"/>
                  <w14:checkedState w14:val="0052" w14:font="Wingdings 2"/>
                  <w14:uncheckedState w14:val="00A3" w14:font="Wingdings 2"/>
                </w14:checkbox>
              </w:sdtPr>
              <w:sdtContent>
                <w:r w:rsidR="00CD458A" w:rsidRPr="00BD702C">
                  <w:rPr>
                    <w:iCs/>
                    <w:color w:val="000000" w:themeColor="text1"/>
                  </w:rPr>
                  <w:sym w:font="Wingdings 2" w:char="F0A3"/>
                </w:r>
              </w:sdtContent>
            </w:sdt>
            <w:r w:rsidR="00CD458A" w:rsidRPr="00BD702C">
              <w:rPr>
                <w:iCs/>
                <w:color w:val="000000" w:themeColor="text1"/>
              </w:rPr>
              <w:t xml:space="preserve">  </w:t>
            </w:r>
            <w:r w:rsidR="00FC4840" w:rsidRPr="00BD702C">
              <w:rPr>
                <w:iCs/>
                <w:color w:val="000000" w:themeColor="text1"/>
              </w:rPr>
              <w:t>Molt Crític</w:t>
            </w:r>
          </w:p>
          <w:p w14:paraId="3A17AED2" w14:textId="4FE2738F" w:rsidR="00D11C00" w:rsidRPr="00BD702C" w:rsidRDefault="00D11C00" w:rsidP="004970FA">
            <w:pPr>
              <w:rPr>
                <w:i/>
                <w:iCs/>
                <w:color w:val="0070C0"/>
              </w:rPr>
            </w:pPr>
            <w:r w:rsidRPr="00BD702C">
              <w:rPr>
                <w:i/>
                <w:iCs/>
                <w:color w:val="0070C0"/>
              </w:rPr>
              <w:t>Per m</w:t>
            </w:r>
            <w:r w:rsidR="00204F25" w:rsidRPr="00BD702C">
              <w:rPr>
                <w:i/>
                <w:iCs/>
                <w:color w:val="0070C0"/>
              </w:rPr>
              <w:t>é</w:t>
            </w:r>
            <w:r w:rsidRPr="00BD702C">
              <w:rPr>
                <w:i/>
                <w:iCs/>
                <w:color w:val="0070C0"/>
              </w:rPr>
              <w:t xml:space="preserve">s informació consultar el </w:t>
            </w:r>
            <w:hyperlink r:id="rId23" w:anchor="NivellDades" w:history="1">
              <w:r w:rsidR="00DD0D17" w:rsidRPr="00BD702C">
                <w:rPr>
                  <w:rStyle w:val="Enlla"/>
                  <w:i/>
                  <w:iCs/>
                </w:rPr>
                <w:t>link d'ajuda.</w:t>
              </w:r>
            </w:hyperlink>
          </w:p>
          <w:p w14:paraId="4C091EBC" w14:textId="6E4DCF54" w:rsidR="004970FA" w:rsidRPr="00BD702C" w:rsidRDefault="004970FA" w:rsidP="004970FA">
            <w:pPr>
              <w:rPr>
                <w:iCs/>
                <w:color w:val="000000" w:themeColor="text1"/>
              </w:rPr>
            </w:pPr>
          </w:p>
        </w:tc>
      </w:tr>
      <w:tr w:rsidR="00FC4840" w:rsidRPr="00BD702C" w14:paraId="4061A83A" w14:textId="77777777" w:rsidTr="00FC4840">
        <w:tc>
          <w:tcPr>
            <w:tcW w:w="2830" w:type="dxa"/>
          </w:tcPr>
          <w:p w14:paraId="5B4BCCD6" w14:textId="2DEC336A" w:rsidR="00FC4840" w:rsidRPr="00BD702C" w:rsidRDefault="00FC4840" w:rsidP="008F23B4">
            <w:pPr>
              <w:rPr>
                <w:b/>
                <w:iCs/>
                <w:color w:val="000000" w:themeColor="text1"/>
              </w:rPr>
            </w:pPr>
            <w:r w:rsidRPr="00BD702C">
              <w:rPr>
                <w:b/>
                <w:iCs/>
                <w:color w:val="000000" w:themeColor="text1"/>
              </w:rPr>
              <w:t>Requeriment legal de retenció de les dades</w:t>
            </w:r>
          </w:p>
        </w:tc>
        <w:tc>
          <w:tcPr>
            <w:tcW w:w="6237" w:type="dxa"/>
          </w:tcPr>
          <w:p w14:paraId="086AF1E7" w14:textId="0D0DD83E" w:rsidR="00542C4D" w:rsidRPr="00BD702C" w:rsidRDefault="00FC4840" w:rsidP="00FC4840">
            <w:pPr>
              <w:jc w:val="left"/>
              <w:rPr>
                <w:i/>
                <w:iCs/>
                <w:color w:val="0070C0"/>
              </w:rPr>
            </w:pPr>
            <w:r w:rsidRPr="00BD702C">
              <w:rPr>
                <w:i/>
                <w:iCs/>
                <w:color w:val="0070C0"/>
              </w:rPr>
              <w:t>Indicar el temps requerit de retenció de la informació per motius legals o anàlisis històric.</w:t>
            </w:r>
          </w:p>
          <w:p w14:paraId="263E48EA" w14:textId="59EC1A49" w:rsidR="00FC4840" w:rsidRPr="00BD702C" w:rsidRDefault="00000000" w:rsidP="00FC4840">
            <w:pPr>
              <w:rPr>
                <w:iCs/>
                <w:color w:val="000000" w:themeColor="text1"/>
              </w:rPr>
            </w:pPr>
            <w:sdt>
              <w:sdtPr>
                <w:rPr>
                  <w:iCs/>
                  <w:color w:val="000000" w:themeColor="text1"/>
                </w:rPr>
                <w:id w:val="135765570"/>
                <w14:checkbox>
                  <w14:checked w14:val="0"/>
                  <w14:checkedState w14:val="0052" w14:font="Wingdings 2"/>
                  <w14:uncheckedState w14:val="00A3" w14:font="Wingdings 2"/>
                </w14:checkbox>
              </w:sdtPr>
              <w:sdtContent>
                <w:r w:rsidR="00CD458A" w:rsidRPr="00BD702C">
                  <w:rPr>
                    <w:iCs/>
                    <w:color w:val="000000" w:themeColor="text1"/>
                  </w:rPr>
                  <w:sym w:font="Wingdings 2" w:char="F0A3"/>
                </w:r>
              </w:sdtContent>
            </w:sdt>
            <w:r w:rsidR="00CD458A" w:rsidRPr="00BD702C">
              <w:rPr>
                <w:iCs/>
                <w:color w:val="000000" w:themeColor="text1"/>
              </w:rPr>
              <w:t xml:space="preserve">  </w:t>
            </w:r>
            <w:r w:rsidR="00FC4840" w:rsidRPr="00BD702C">
              <w:rPr>
                <w:iCs/>
                <w:color w:val="000000" w:themeColor="text1"/>
              </w:rPr>
              <w:t>1 any</w:t>
            </w:r>
          </w:p>
          <w:p w14:paraId="34D86727" w14:textId="1DCD00A6" w:rsidR="00FC4840" w:rsidRPr="00BD702C" w:rsidRDefault="00000000" w:rsidP="008F23B4">
            <w:pPr>
              <w:rPr>
                <w:iCs/>
                <w:color w:val="000000" w:themeColor="text1"/>
              </w:rPr>
            </w:pPr>
            <w:sdt>
              <w:sdtPr>
                <w:rPr>
                  <w:iCs/>
                  <w:color w:val="000000" w:themeColor="text1"/>
                </w:rPr>
                <w:id w:val="2130509890"/>
                <w14:checkbox>
                  <w14:checked w14:val="0"/>
                  <w14:checkedState w14:val="0052" w14:font="Wingdings 2"/>
                  <w14:uncheckedState w14:val="00A3" w14:font="Wingdings 2"/>
                </w14:checkbox>
              </w:sdtPr>
              <w:sdtContent>
                <w:r w:rsidR="00CD458A" w:rsidRPr="00BD702C">
                  <w:rPr>
                    <w:iCs/>
                    <w:color w:val="000000" w:themeColor="text1"/>
                  </w:rPr>
                  <w:sym w:font="Wingdings 2" w:char="F0A3"/>
                </w:r>
              </w:sdtContent>
            </w:sdt>
            <w:r w:rsidR="00CD458A" w:rsidRPr="00BD702C">
              <w:rPr>
                <w:iCs/>
                <w:color w:val="000000" w:themeColor="text1"/>
              </w:rPr>
              <w:t xml:space="preserve">  </w:t>
            </w:r>
            <w:r w:rsidR="00FC4840" w:rsidRPr="00BD702C">
              <w:rPr>
                <w:iCs/>
                <w:color w:val="000000" w:themeColor="text1"/>
              </w:rPr>
              <w:t>2 anys</w:t>
            </w:r>
          </w:p>
          <w:p w14:paraId="6CFA13A3" w14:textId="0A189843" w:rsidR="00FC4840" w:rsidRPr="00BD702C" w:rsidRDefault="00000000" w:rsidP="008F23B4">
            <w:pPr>
              <w:rPr>
                <w:iCs/>
                <w:color w:val="000000" w:themeColor="text1"/>
              </w:rPr>
            </w:pPr>
            <w:sdt>
              <w:sdtPr>
                <w:rPr>
                  <w:iCs/>
                  <w:color w:val="000000" w:themeColor="text1"/>
                </w:rPr>
                <w:id w:val="-147440600"/>
                <w14:checkbox>
                  <w14:checked w14:val="0"/>
                  <w14:checkedState w14:val="0052" w14:font="Wingdings 2"/>
                  <w14:uncheckedState w14:val="00A3" w14:font="Wingdings 2"/>
                </w14:checkbox>
              </w:sdtPr>
              <w:sdtContent>
                <w:r w:rsidR="00CD458A" w:rsidRPr="00BD702C">
                  <w:rPr>
                    <w:iCs/>
                    <w:color w:val="000000" w:themeColor="text1"/>
                  </w:rPr>
                  <w:sym w:font="Wingdings 2" w:char="F0A3"/>
                </w:r>
              </w:sdtContent>
            </w:sdt>
            <w:r w:rsidR="00CD458A" w:rsidRPr="00BD702C">
              <w:rPr>
                <w:iCs/>
                <w:color w:val="000000" w:themeColor="text1"/>
              </w:rPr>
              <w:t xml:space="preserve">  </w:t>
            </w:r>
            <w:r w:rsidR="00FC4840" w:rsidRPr="00BD702C">
              <w:rPr>
                <w:iCs/>
                <w:color w:val="000000" w:themeColor="text1"/>
              </w:rPr>
              <w:t xml:space="preserve">3 anys </w:t>
            </w:r>
          </w:p>
          <w:p w14:paraId="50D05790" w14:textId="079B8F12" w:rsidR="00FC4840" w:rsidRPr="00BD702C" w:rsidRDefault="00000000" w:rsidP="008F23B4">
            <w:pPr>
              <w:rPr>
                <w:iCs/>
                <w:color w:val="000000" w:themeColor="text1"/>
              </w:rPr>
            </w:pPr>
            <w:sdt>
              <w:sdtPr>
                <w:rPr>
                  <w:iCs/>
                  <w:color w:val="000000" w:themeColor="text1"/>
                </w:rPr>
                <w:id w:val="-592703335"/>
                <w14:checkbox>
                  <w14:checked w14:val="0"/>
                  <w14:checkedState w14:val="0052" w14:font="Wingdings 2"/>
                  <w14:uncheckedState w14:val="00A3" w14:font="Wingdings 2"/>
                </w14:checkbox>
              </w:sdtPr>
              <w:sdtContent>
                <w:r w:rsidR="00CD458A" w:rsidRPr="00BD702C">
                  <w:rPr>
                    <w:iCs/>
                    <w:color w:val="000000" w:themeColor="text1"/>
                  </w:rPr>
                  <w:sym w:font="Wingdings 2" w:char="F0A3"/>
                </w:r>
              </w:sdtContent>
            </w:sdt>
            <w:r w:rsidR="00CD458A" w:rsidRPr="00BD702C">
              <w:rPr>
                <w:iCs/>
                <w:color w:val="000000" w:themeColor="text1"/>
              </w:rPr>
              <w:t xml:space="preserve">  </w:t>
            </w:r>
            <w:r w:rsidR="00FC4840" w:rsidRPr="00BD702C">
              <w:rPr>
                <w:iCs/>
                <w:color w:val="000000" w:themeColor="text1"/>
              </w:rPr>
              <w:t>4 anys</w:t>
            </w:r>
          </w:p>
          <w:p w14:paraId="63BC192F" w14:textId="29DB291A" w:rsidR="00FC4840" w:rsidRPr="00BD702C" w:rsidRDefault="00000000" w:rsidP="008F23B4">
            <w:pPr>
              <w:rPr>
                <w:iCs/>
                <w:color w:val="000000" w:themeColor="text1"/>
              </w:rPr>
            </w:pPr>
            <w:sdt>
              <w:sdtPr>
                <w:rPr>
                  <w:iCs/>
                  <w:color w:val="000000" w:themeColor="text1"/>
                </w:rPr>
                <w:id w:val="-358512890"/>
                <w14:checkbox>
                  <w14:checked w14:val="0"/>
                  <w14:checkedState w14:val="0052" w14:font="Wingdings 2"/>
                  <w14:uncheckedState w14:val="00A3" w14:font="Wingdings 2"/>
                </w14:checkbox>
              </w:sdtPr>
              <w:sdtContent>
                <w:r w:rsidR="00CD458A" w:rsidRPr="00BD702C">
                  <w:rPr>
                    <w:iCs/>
                    <w:color w:val="000000" w:themeColor="text1"/>
                  </w:rPr>
                  <w:sym w:font="Wingdings 2" w:char="F0A3"/>
                </w:r>
              </w:sdtContent>
            </w:sdt>
            <w:r w:rsidR="00CD458A" w:rsidRPr="00BD702C">
              <w:rPr>
                <w:iCs/>
                <w:color w:val="000000" w:themeColor="text1"/>
              </w:rPr>
              <w:t xml:space="preserve">  </w:t>
            </w:r>
            <w:r w:rsidR="00FC4840" w:rsidRPr="00BD702C">
              <w:rPr>
                <w:iCs/>
                <w:color w:val="000000" w:themeColor="text1"/>
              </w:rPr>
              <w:t>5 anys</w:t>
            </w:r>
          </w:p>
          <w:p w14:paraId="1952B8F7" w14:textId="39A1F03D" w:rsidR="00FC4840" w:rsidRPr="00BD702C" w:rsidRDefault="00000000" w:rsidP="008F23B4">
            <w:pPr>
              <w:rPr>
                <w:iCs/>
                <w:color w:val="000000" w:themeColor="text1"/>
              </w:rPr>
            </w:pPr>
            <w:sdt>
              <w:sdtPr>
                <w:rPr>
                  <w:iCs/>
                  <w:color w:val="000000" w:themeColor="text1"/>
                </w:rPr>
                <w:id w:val="-1297056254"/>
                <w14:checkbox>
                  <w14:checked w14:val="0"/>
                  <w14:checkedState w14:val="0052" w14:font="Wingdings 2"/>
                  <w14:uncheckedState w14:val="00A3" w14:font="Wingdings 2"/>
                </w14:checkbox>
              </w:sdtPr>
              <w:sdtContent>
                <w:r w:rsidR="00CD458A" w:rsidRPr="00BD702C">
                  <w:rPr>
                    <w:iCs/>
                    <w:color w:val="000000" w:themeColor="text1"/>
                  </w:rPr>
                  <w:sym w:font="Wingdings 2" w:char="F0A3"/>
                </w:r>
              </w:sdtContent>
            </w:sdt>
            <w:r w:rsidR="00CD458A" w:rsidRPr="00BD702C">
              <w:rPr>
                <w:iCs/>
                <w:color w:val="000000" w:themeColor="text1"/>
              </w:rPr>
              <w:t xml:space="preserve">  </w:t>
            </w:r>
            <w:r w:rsidR="00FC4840" w:rsidRPr="00BD702C">
              <w:rPr>
                <w:iCs/>
                <w:color w:val="000000" w:themeColor="text1"/>
              </w:rPr>
              <w:t>Altres:</w:t>
            </w:r>
          </w:p>
          <w:p w14:paraId="05FE124D" w14:textId="732CD0CA" w:rsidR="00D11C00" w:rsidRPr="00BD702C" w:rsidRDefault="00D11C00" w:rsidP="008F23B4">
            <w:pPr>
              <w:rPr>
                <w:iCs/>
                <w:color w:val="000000" w:themeColor="text1"/>
              </w:rPr>
            </w:pPr>
          </w:p>
        </w:tc>
      </w:tr>
      <w:tr w:rsidR="00FC4840" w:rsidRPr="00BD702C" w14:paraId="40C01D77" w14:textId="77777777" w:rsidTr="00FC4840">
        <w:tc>
          <w:tcPr>
            <w:tcW w:w="2830" w:type="dxa"/>
          </w:tcPr>
          <w:p w14:paraId="4DC61BFD" w14:textId="145C8A0C" w:rsidR="00FC4840" w:rsidRPr="00BD702C" w:rsidRDefault="00FC4840" w:rsidP="008F23B4">
            <w:pPr>
              <w:rPr>
                <w:b/>
                <w:iCs/>
                <w:color w:val="000000" w:themeColor="text1"/>
              </w:rPr>
            </w:pPr>
            <w:r w:rsidRPr="00BD702C">
              <w:rPr>
                <w:b/>
                <w:iCs/>
                <w:color w:val="000000" w:themeColor="text1"/>
              </w:rPr>
              <w:t>Model d'emmagatzemat de la Informació</w:t>
            </w:r>
          </w:p>
        </w:tc>
        <w:tc>
          <w:tcPr>
            <w:tcW w:w="6237" w:type="dxa"/>
          </w:tcPr>
          <w:p w14:paraId="55F126EB" w14:textId="672D886E" w:rsidR="00542C4D" w:rsidRPr="00BD702C" w:rsidRDefault="00FC4840" w:rsidP="008C11F0">
            <w:pPr>
              <w:rPr>
                <w:i/>
                <w:iCs/>
                <w:color w:val="0070C0"/>
              </w:rPr>
            </w:pPr>
            <w:r w:rsidRPr="00BD702C">
              <w:rPr>
                <w:i/>
                <w:iCs/>
                <w:color w:val="0070C0"/>
              </w:rPr>
              <w:t>Identificar els tipus de bases de dades utilitzats.</w:t>
            </w:r>
          </w:p>
          <w:p w14:paraId="6B04BF25" w14:textId="08724405" w:rsidR="00FC4840" w:rsidRPr="00BD702C" w:rsidRDefault="00000000" w:rsidP="00FC4840">
            <w:pPr>
              <w:jc w:val="left"/>
              <w:rPr>
                <w:iCs/>
                <w:color w:val="000000" w:themeColor="text1"/>
              </w:rPr>
            </w:pPr>
            <w:sdt>
              <w:sdtPr>
                <w:rPr>
                  <w:iCs/>
                  <w:color w:val="000000" w:themeColor="text1"/>
                </w:rPr>
                <w:id w:val="-1221820862"/>
                <w14:checkbox>
                  <w14:checked w14:val="0"/>
                  <w14:checkedState w14:val="0052" w14:font="Wingdings 2"/>
                  <w14:uncheckedState w14:val="00A3" w14:font="Wingdings 2"/>
                </w14:checkbox>
              </w:sdtPr>
              <w:sdtContent>
                <w:r w:rsidR="00CD458A" w:rsidRPr="00BD702C">
                  <w:rPr>
                    <w:iCs/>
                    <w:color w:val="000000" w:themeColor="text1"/>
                  </w:rPr>
                  <w:sym w:font="Wingdings 2" w:char="F0A3"/>
                </w:r>
              </w:sdtContent>
            </w:sdt>
            <w:r w:rsidR="00CD458A" w:rsidRPr="00BD702C">
              <w:rPr>
                <w:iCs/>
                <w:color w:val="000000" w:themeColor="text1"/>
              </w:rPr>
              <w:t xml:space="preserve">  </w:t>
            </w:r>
            <w:r w:rsidR="00FC4840" w:rsidRPr="00BD702C">
              <w:rPr>
                <w:iCs/>
                <w:color w:val="000000" w:themeColor="text1"/>
              </w:rPr>
              <w:t>Operacional (ex: SQL/NoSQL)</w:t>
            </w:r>
          </w:p>
          <w:p w14:paraId="7D685D05" w14:textId="382C2B2E" w:rsidR="00FC4840" w:rsidRPr="00BD702C" w:rsidRDefault="00000000" w:rsidP="008F23B4">
            <w:pPr>
              <w:jc w:val="left"/>
              <w:rPr>
                <w:iCs/>
                <w:color w:val="000000" w:themeColor="text1"/>
              </w:rPr>
            </w:pPr>
            <w:sdt>
              <w:sdtPr>
                <w:rPr>
                  <w:iCs/>
                  <w:color w:val="000000" w:themeColor="text1"/>
                </w:rPr>
                <w:id w:val="-553774995"/>
                <w14:checkbox>
                  <w14:checked w14:val="0"/>
                  <w14:checkedState w14:val="0052" w14:font="Wingdings 2"/>
                  <w14:uncheckedState w14:val="00A3" w14:font="Wingdings 2"/>
                </w14:checkbox>
              </w:sdtPr>
              <w:sdtContent>
                <w:r w:rsidR="00CD458A" w:rsidRPr="00BD702C">
                  <w:rPr>
                    <w:iCs/>
                    <w:color w:val="000000" w:themeColor="text1"/>
                  </w:rPr>
                  <w:sym w:font="Wingdings 2" w:char="F0A3"/>
                </w:r>
              </w:sdtContent>
            </w:sdt>
            <w:r w:rsidR="00CD458A" w:rsidRPr="00BD702C">
              <w:rPr>
                <w:iCs/>
                <w:color w:val="000000" w:themeColor="text1"/>
              </w:rPr>
              <w:t xml:space="preserve">  </w:t>
            </w:r>
            <w:r w:rsidR="00FC4840" w:rsidRPr="00BD702C">
              <w:rPr>
                <w:iCs/>
                <w:color w:val="000000" w:themeColor="text1"/>
              </w:rPr>
              <w:t>Analítiques (ex: DW)</w:t>
            </w:r>
          </w:p>
          <w:p w14:paraId="3E976197" w14:textId="58CC1C5B" w:rsidR="00FC4840" w:rsidRPr="00BD702C" w:rsidRDefault="00000000" w:rsidP="008F23B4">
            <w:pPr>
              <w:rPr>
                <w:iCs/>
                <w:color w:val="000000" w:themeColor="text1"/>
              </w:rPr>
            </w:pPr>
            <w:sdt>
              <w:sdtPr>
                <w:rPr>
                  <w:iCs/>
                  <w:color w:val="000000" w:themeColor="text1"/>
                </w:rPr>
                <w:id w:val="-2132928241"/>
                <w14:checkbox>
                  <w14:checked w14:val="0"/>
                  <w14:checkedState w14:val="0052" w14:font="Wingdings 2"/>
                  <w14:uncheckedState w14:val="00A3" w14:font="Wingdings 2"/>
                </w14:checkbox>
              </w:sdtPr>
              <w:sdtContent>
                <w:r w:rsidR="00CD458A" w:rsidRPr="00BD702C">
                  <w:rPr>
                    <w:iCs/>
                    <w:color w:val="000000" w:themeColor="text1"/>
                  </w:rPr>
                  <w:sym w:font="Wingdings 2" w:char="F0A3"/>
                </w:r>
              </w:sdtContent>
            </w:sdt>
            <w:r w:rsidR="00CD458A" w:rsidRPr="00BD702C">
              <w:rPr>
                <w:iCs/>
                <w:color w:val="000000" w:themeColor="text1"/>
              </w:rPr>
              <w:t xml:space="preserve">  </w:t>
            </w:r>
            <w:r w:rsidR="00FC4840" w:rsidRPr="00BD702C">
              <w:rPr>
                <w:iCs/>
                <w:color w:val="000000" w:themeColor="text1"/>
              </w:rPr>
              <w:t>Documentals</w:t>
            </w:r>
          </w:p>
          <w:p w14:paraId="69E09A0D" w14:textId="66A5B2E5" w:rsidR="00FC4840" w:rsidRPr="00BD702C" w:rsidRDefault="00000000" w:rsidP="008F23B4">
            <w:pPr>
              <w:rPr>
                <w:iCs/>
                <w:color w:val="000000" w:themeColor="text1"/>
              </w:rPr>
            </w:pPr>
            <w:sdt>
              <w:sdtPr>
                <w:rPr>
                  <w:iCs/>
                  <w:color w:val="000000" w:themeColor="text1"/>
                </w:rPr>
                <w:id w:val="-2059312861"/>
                <w14:checkbox>
                  <w14:checked w14:val="0"/>
                  <w14:checkedState w14:val="0052" w14:font="Wingdings 2"/>
                  <w14:uncheckedState w14:val="00A3" w14:font="Wingdings 2"/>
                </w14:checkbox>
              </w:sdtPr>
              <w:sdtContent>
                <w:r w:rsidR="00CD458A" w:rsidRPr="00BD702C">
                  <w:rPr>
                    <w:iCs/>
                    <w:color w:val="000000" w:themeColor="text1"/>
                  </w:rPr>
                  <w:sym w:font="Wingdings 2" w:char="F0A3"/>
                </w:r>
              </w:sdtContent>
            </w:sdt>
            <w:r w:rsidR="00CD458A" w:rsidRPr="00BD702C">
              <w:rPr>
                <w:iCs/>
                <w:color w:val="000000" w:themeColor="text1"/>
              </w:rPr>
              <w:t xml:space="preserve">  </w:t>
            </w:r>
            <w:r w:rsidR="00FC4840" w:rsidRPr="00BD702C">
              <w:rPr>
                <w:iCs/>
                <w:color w:val="000000" w:themeColor="text1"/>
              </w:rPr>
              <w:t>Textuals (ex: Elastic Search)</w:t>
            </w:r>
          </w:p>
          <w:p w14:paraId="30496E16" w14:textId="425AD742" w:rsidR="00FC4840" w:rsidRPr="00BD702C" w:rsidRDefault="00000000" w:rsidP="008F23B4">
            <w:pPr>
              <w:rPr>
                <w:iCs/>
                <w:color w:val="000000" w:themeColor="text1"/>
              </w:rPr>
            </w:pPr>
            <w:sdt>
              <w:sdtPr>
                <w:rPr>
                  <w:iCs/>
                  <w:color w:val="000000" w:themeColor="text1"/>
                </w:rPr>
                <w:id w:val="-799919235"/>
                <w14:checkbox>
                  <w14:checked w14:val="0"/>
                  <w14:checkedState w14:val="0052" w14:font="Wingdings 2"/>
                  <w14:uncheckedState w14:val="00A3" w14:font="Wingdings 2"/>
                </w14:checkbox>
              </w:sdtPr>
              <w:sdtContent>
                <w:r w:rsidR="00CD458A" w:rsidRPr="00BD702C">
                  <w:rPr>
                    <w:iCs/>
                    <w:color w:val="000000" w:themeColor="text1"/>
                  </w:rPr>
                  <w:sym w:font="Wingdings 2" w:char="F0A3"/>
                </w:r>
              </w:sdtContent>
            </w:sdt>
            <w:r w:rsidR="00CD458A" w:rsidRPr="00BD702C">
              <w:rPr>
                <w:iCs/>
                <w:color w:val="000000" w:themeColor="text1"/>
              </w:rPr>
              <w:t xml:space="preserve">  </w:t>
            </w:r>
            <w:r w:rsidR="00FC4840" w:rsidRPr="00BD702C">
              <w:rPr>
                <w:iCs/>
                <w:color w:val="000000" w:themeColor="text1"/>
              </w:rPr>
              <w:t>Cache (ex: Redis)</w:t>
            </w:r>
          </w:p>
          <w:p w14:paraId="74581BBB" w14:textId="77777777" w:rsidR="00D11C00" w:rsidRPr="00BD702C" w:rsidRDefault="00D11C00" w:rsidP="008F23B4">
            <w:pPr>
              <w:rPr>
                <w:iCs/>
                <w:color w:val="000000" w:themeColor="text1"/>
              </w:rPr>
            </w:pPr>
          </w:p>
          <w:p w14:paraId="44AEB10C" w14:textId="3332B679" w:rsidR="00D11C00" w:rsidRPr="00BD702C" w:rsidRDefault="00D11C00" w:rsidP="00D11C00">
            <w:pPr>
              <w:jc w:val="left"/>
              <w:rPr>
                <w:i/>
                <w:iCs/>
                <w:color w:val="0070C0"/>
              </w:rPr>
            </w:pPr>
            <w:r w:rsidRPr="00BD702C">
              <w:rPr>
                <w:b/>
                <w:i/>
                <w:iCs/>
                <w:color w:val="0070C0"/>
              </w:rPr>
              <w:t>Nota</w:t>
            </w:r>
            <w:r w:rsidRPr="00BD702C">
              <w:rPr>
                <w:i/>
                <w:iCs/>
                <w:color w:val="000000" w:themeColor="text1"/>
              </w:rPr>
              <w:t>:</w:t>
            </w:r>
            <w:r w:rsidRPr="00BD702C">
              <w:rPr>
                <w:i/>
                <w:iCs/>
                <w:color w:val="0070C0"/>
              </w:rPr>
              <w:t xml:space="preserve"> En cas de fer </w:t>
            </w:r>
            <w:r w:rsidR="00204F25" w:rsidRPr="00BD702C">
              <w:rPr>
                <w:i/>
                <w:iCs/>
                <w:color w:val="0070C0"/>
              </w:rPr>
              <w:t>ú</w:t>
            </w:r>
            <w:r w:rsidRPr="00BD702C">
              <w:rPr>
                <w:i/>
                <w:iCs/>
                <w:color w:val="0070C0"/>
              </w:rPr>
              <w:t>s de m</w:t>
            </w:r>
            <w:r w:rsidR="00204F25" w:rsidRPr="00BD702C">
              <w:rPr>
                <w:i/>
                <w:iCs/>
                <w:color w:val="0070C0"/>
              </w:rPr>
              <w:t>é</w:t>
            </w:r>
            <w:r w:rsidRPr="00BD702C">
              <w:rPr>
                <w:i/>
                <w:iCs/>
                <w:color w:val="0070C0"/>
              </w:rPr>
              <w:t xml:space="preserve">s d’un tipus de BD </w:t>
            </w:r>
            <w:r w:rsidR="00204F25" w:rsidRPr="00BD702C">
              <w:rPr>
                <w:i/>
                <w:iCs/>
                <w:color w:val="0070C0"/>
              </w:rPr>
              <w:t>é</w:t>
            </w:r>
            <w:r w:rsidRPr="00BD702C">
              <w:rPr>
                <w:i/>
                <w:iCs/>
                <w:color w:val="0070C0"/>
              </w:rPr>
              <w:t>s necessari afegir detall al respecte.</w:t>
            </w:r>
          </w:p>
          <w:p w14:paraId="27C595E8" w14:textId="4EAFADE3" w:rsidR="00D11C00" w:rsidRPr="00BD702C" w:rsidRDefault="00D11C00" w:rsidP="008F23B4">
            <w:pPr>
              <w:rPr>
                <w:iCs/>
                <w:color w:val="000000" w:themeColor="text1"/>
              </w:rPr>
            </w:pPr>
          </w:p>
        </w:tc>
      </w:tr>
      <w:tr w:rsidR="00FC4840" w:rsidRPr="00BD702C" w14:paraId="56EE7BAF" w14:textId="77777777" w:rsidTr="00FC4840">
        <w:tc>
          <w:tcPr>
            <w:tcW w:w="2830" w:type="dxa"/>
          </w:tcPr>
          <w:p w14:paraId="25373274" w14:textId="3A94D90B" w:rsidR="00FC4840" w:rsidRPr="00BD702C" w:rsidRDefault="00FC4840" w:rsidP="008F23B4">
            <w:pPr>
              <w:jc w:val="left"/>
              <w:rPr>
                <w:b/>
                <w:iCs/>
                <w:color w:val="000000" w:themeColor="text1"/>
              </w:rPr>
            </w:pPr>
            <w:r w:rsidRPr="00BD702C">
              <w:rPr>
                <w:b/>
                <w:iCs/>
                <w:color w:val="000000" w:themeColor="text1"/>
              </w:rPr>
              <w:t>Volumetries esperades d’informació</w:t>
            </w:r>
          </w:p>
        </w:tc>
        <w:tc>
          <w:tcPr>
            <w:tcW w:w="6237" w:type="dxa"/>
          </w:tcPr>
          <w:p w14:paraId="69B36696" w14:textId="77777777" w:rsidR="00FC4840" w:rsidRPr="00BD702C" w:rsidRDefault="00FC4840" w:rsidP="00FC4840">
            <w:pPr>
              <w:jc w:val="left"/>
              <w:rPr>
                <w:i/>
                <w:iCs/>
                <w:color w:val="0070C0"/>
              </w:rPr>
            </w:pPr>
            <w:r w:rsidRPr="00BD702C">
              <w:rPr>
                <w:i/>
                <w:iCs/>
                <w:color w:val="0070C0"/>
              </w:rPr>
              <w:t>A nivell de registres, volumetries de negoci, indicar dimensionament inicial i estimació de creixement esperat.</w:t>
            </w:r>
          </w:p>
          <w:p w14:paraId="22737285" w14:textId="77777777" w:rsidR="00FC4840" w:rsidRPr="00BD702C" w:rsidRDefault="00FC4840" w:rsidP="00FC4840">
            <w:pPr>
              <w:jc w:val="left"/>
              <w:rPr>
                <w:iCs/>
                <w:color w:val="000000" w:themeColor="text1"/>
              </w:rPr>
            </w:pPr>
          </w:p>
          <w:p w14:paraId="3361D735" w14:textId="41FD0C9E" w:rsidR="00FC4840" w:rsidRPr="00BD702C" w:rsidRDefault="00FC4840" w:rsidP="00FC4840">
            <w:pPr>
              <w:jc w:val="left"/>
              <w:rPr>
                <w:iCs/>
                <w:color w:val="000000" w:themeColor="text1"/>
              </w:rPr>
            </w:pPr>
            <w:r w:rsidRPr="00BD702C">
              <w:rPr>
                <w:b/>
                <w:i/>
                <w:color w:val="0070C0"/>
              </w:rPr>
              <w:t>Nota</w:t>
            </w:r>
            <w:r w:rsidRPr="00BD702C">
              <w:rPr>
                <w:i/>
                <w:color w:val="0070C0"/>
              </w:rPr>
              <w:t>: La part de dimensionament físic (storage) s’ha d’incloure a la vista de desplegament.</w:t>
            </w:r>
          </w:p>
        </w:tc>
      </w:tr>
    </w:tbl>
    <w:p w14:paraId="681CAE37" w14:textId="49143F22" w:rsidR="0034462C" w:rsidRPr="00BD702C" w:rsidRDefault="0034462C" w:rsidP="00266E62">
      <w:pPr>
        <w:rPr>
          <w:i/>
          <w:color w:val="0070C0"/>
        </w:rPr>
      </w:pPr>
    </w:p>
    <w:p w14:paraId="60C94697" w14:textId="77777777" w:rsidR="00AC6B54" w:rsidRPr="00BD702C" w:rsidRDefault="00AC6B54" w:rsidP="00AC6B54">
      <w:pPr>
        <w:rPr>
          <w:i/>
          <w:color w:val="0070C0"/>
        </w:rPr>
      </w:pPr>
      <w:bookmarkStart w:id="652" w:name="_Toc350498898"/>
      <w:r w:rsidRPr="00BD702C">
        <w:rPr>
          <w:i/>
          <w:iCs/>
          <w:color w:val="0070C0"/>
        </w:rPr>
        <w:t xml:space="preserve">Diagrama Entitat/Relació: &lt;Requerit&gt; Diagrama </w:t>
      </w:r>
      <w:r w:rsidRPr="00BD702C">
        <w:rPr>
          <w:i/>
          <w:color w:val="0070C0"/>
        </w:rPr>
        <w:t>de les principals entitats de dades del servei o solució</w:t>
      </w:r>
    </w:p>
    <w:p w14:paraId="24A5F117" w14:textId="77777777" w:rsidR="00AC6B54" w:rsidRPr="00BD702C" w:rsidRDefault="00AC6B54" w:rsidP="00AC6B54">
      <w:pPr>
        <w:rPr>
          <w:i/>
          <w:iCs/>
          <w:color w:val="0070C0"/>
        </w:rPr>
      </w:pPr>
    </w:p>
    <w:p w14:paraId="0D1EB7DB" w14:textId="77777777" w:rsidR="00AC6B54" w:rsidRPr="00BD702C" w:rsidRDefault="00AC6B54" w:rsidP="00AC6B54">
      <w:pPr>
        <w:rPr>
          <w:i/>
          <w:iCs/>
          <w:color w:val="0070C0"/>
        </w:rPr>
      </w:pPr>
    </w:p>
    <w:p w14:paraId="6E7FFE62" w14:textId="77777777" w:rsidR="00AC6B54" w:rsidRPr="00BD702C" w:rsidRDefault="00AC6B54" w:rsidP="00AC6B54">
      <w:pPr>
        <w:rPr>
          <w:i/>
          <w:iCs/>
          <w:color w:val="0070C0"/>
        </w:rPr>
      </w:pPr>
    </w:p>
    <w:p w14:paraId="3F4EEDC9" w14:textId="4FF14EBB" w:rsidR="00AC6B54" w:rsidRPr="00BD702C" w:rsidRDefault="00AC6B54" w:rsidP="00AC6B54">
      <w:pPr>
        <w:rPr>
          <w:b/>
          <w:iCs/>
          <w:color w:val="000000" w:themeColor="text1"/>
        </w:rPr>
      </w:pPr>
      <w:r w:rsidRPr="00BD702C">
        <w:rPr>
          <w:b/>
          <w:iCs/>
          <w:color w:val="000000" w:themeColor="text1"/>
        </w:rPr>
        <w:lastRenderedPageBreak/>
        <w:t>Entitats de refer</w:t>
      </w:r>
      <w:r w:rsidR="00BA2873" w:rsidRPr="00BD702C">
        <w:rPr>
          <w:b/>
          <w:iCs/>
          <w:color w:val="000000" w:themeColor="text1"/>
        </w:rPr>
        <w:t>è</w:t>
      </w:r>
      <w:r w:rsidRPr="00BD702C">
        <w:rPr>
          <w:b/>
          <w:iCs/>
          <w:color w:val="000000" w:themeColor="text1"/>
        </w:rPr>
        <w:t>ncia:</w:t>
      </w:r>
    </w:p>
    <w:p w14:paraId="52051F58" w14:textId="77777777" w:rsidR="00AC6B54" w:rsidRPr="00BD702C" w:rsidRDefault="00AC6B54" w:rsidP="00AC6B54">
      <w:pPr>
        <w:rPr>
          <w:i/>
          <w:iCs/>
          <w:color w:val="0070C0"/>
        </w:rPr>
      </w:pPr>
    </w:p>
    <w:tbl>
      <w:tblPr>
        <w:tblStyle w:val="Taulaambquadrcula"/>
        <w:tblW w:w="9067" w:type="dxa"/>
        <w:tblLook w:val="04A0" w:firstRow="1" w:lastRow="0" w:firstColumn="1" w:lastColumn="0" w:noHBand="0" w:noVBand="1"/>
      </w:tblPr>
      <w:tblGrid>
        <w:gridCol w:w="2830"/>
        <w:gridCol w:w="6237"/>
      </w:tblGrid>
      <w:tr w:rsidR="00AC6B54" w:rsidRPr="00BD702C" w14:paraId="4036D965" w14:textId="77777777" w:rsidTr="00C741E6">
        <w:tc>
          <w:tcPr>
            <w:tcW w:w="2830" w:type="dxa"/>
            <w:shd w:val="clear" w:color="auto" w:fill="C00000"/>
          </w:tcPr>
          <w:p w14:paraId="29905F51" w14:textId="77777777" w:rsidR="00AC6B54" w:rsidRPr="00BD702C" w:rsidRDefault="00AC6B54" w:rsidP="00C741E6">
            <w:pPr>
              <w:rPr>
                <w:b/>
                <w:iCs/>
                <w:color w:val="FFFFFF" w:themeColor="background1"/>
              </w:rPr>
            </w:pPr>
            <w:r w:rsidRPr="00BD702C">
              <w:rPr>
                <w:b/>
                <w:iCs/>
                <w:color w:val="FFFFFF" w:themeColor="background1"/>
              </w:rPr>
              <w:t>Dada a proporcionar</w:t>
            </w:r>
          </w:p>
        </w:tc>
        <w:tc>
          <w:tcPr>
            <w:tcW w:w="6237" w:type="dxa"/>
            <w:shd w:val="clear" w:color="auto" w:fill="C00000"/>
          </w:tcPr>
          <w:p w14:paraId="22A572EE" w14:textId="77777777" w:rsidR="00AC6B54" w:rsidRPr="00BD702C" w:rsidRDefault="00AC6B54" w:rsidP="00C741E6">
            <w:pPr>
              <w:rPr>
                <w:b/>
                <w:iCs/>
                <w:color w:val="FFFFFF" w:themeColor="background1"/>
              </w:rPr>
            </w:pPr>
            <w:r w:rsidRPr="00BD702C">
              <w:rPr>
                <w:b/>
                <w:iCs/>
                <w:color w:val="FFFFFF" w:themeColor="background1"/>
              </w:rPr>
              <w:t>Opcions</w:t>
            </w:r>
          </w:p>
        </w:tc>
      </w:tr>
      <w:tr w:rsidR="00AC6B54" w:rsidRPr="00BD702C" w14:paraId="077BBC70" w14:textId="77777777" w:rsidTr="00C741E6">
        <w:tc>
          <w:tcPr>
            <w:tcW w:w="2830" w:type="dxa"/>
          </w:tcPr>
          <w:p w14:paraId="133ED5BB" w14:textId="4CADF9EC" w:rsidR="00AC6B54" w:rsidRPr="00BD702C" w:rsidRDefault="00AC6B54" w:rsidP="00C741E6">
            <w:pPr>
              <w:rPr>
                <w:b/>
                <w:iCs/>
                <w:color w:val="000000" w:themeColor="text1"/>
              </w:rPr>
            </w:pPr>
            <w:r w:rsidRPr="00BD702C">
              <w:rPr>
                <w:b/>
                <w:iCs/>
                <w:color w:val="000000" w:themeColor="text1"/>
              </w:rPr>
              <w:t>Entitats de refer</w:t>
            </w:r>
            <w:r w:rsidR="00936164" w:rsidRPr="00BD702C">
              <w:rPr>
                <w:b/>
                <w:iCs/>
                <w:color w:val="000000" w:themeColor="text1"/>
              </w:rPr>
              <w:t>è</w:t>
            </w:r>
            <w:r w:rsidRPr="00BD702C">
              <w:rPr>
                <w:b/>
                <w:iCs/>
                <w:color w:val="000000" w:themeColor="text1"/>
              </w:rPr>
              <w:t>ncia utilitzades</w:t>
            </w:r>
          </w:p>
        </w:tc>
        <w:tc>
          <w:tcPr>
            <w:tcW w:w="6237" w:type="dxa"/>
          </w:tcPr>
          <w:p w14:paraId="6C9A18D5" w14:textId="095D58DF" w:rsidR="00AC6B54" w:rsidRPr="00BD702C" w:rsidRDefault="00AC6B54" w:rsidP="00C741E6">
            <w:pPr>
              <w:rPr>
                <w:i/>
                <w:iCs/>
                <w:color w:val="0070C0"/>
              </w:rPr>
            </w:pPr>
            <w:r w:rsidRPr="00BD702C">
              <w:rPr>
                <w:i/>
                <w:iCs/>
                <w:color w:val="0070C0"/>
              </w:rPr>
              <w:t xml:space="preserve">Link al </w:t>
            </w:r>
            <w:hyperlink r:id="rId24" w:history="1">
              <w:r w:rsidRPr="00BD702C">
                <w:rPr>
                  <w:rStyle w:val="Enlla"/>
                  <w:i/>
                  <w:iCs/>
                </w:rPr>
                <w:t>Llistat de les entitats identificades.</w:t>
              </w:r>
            </w:hyperlink>
            <w:r w:rsidRPr="00BD702C">
              <w:rPr>
                <w:i/>
                <w:iCs/>
                <w:color w:val="0070C0"/>
              </w:rPr>
              <w:t xml:space="preserve"> </w:t>
            </w:r>
          </w:p>
          <w:p w14:paraId="6EB7A288" w14:textId="595C1178" w:rsidR="00AC6B54" w:rsidRPr="00BD702C" w:rsidRDefault="00AC6B54" w:rsidP="00C741E6">
            <w:pPr>
              <w:rPr>
                <w:iCs/>
                <w:color w:val="000000" w:themeColor="text1"/>
              </w:rPr>
            </w:pPr>
            <w:r w:rsidRPr="00BD702C">
              <w:rPr>
                <w:iCs/>
                <w:color w:val="000000" w:themeColor="text1"/>
              </w:rPr>
              <w:t>Enumerar les utilitzades pel servei / solució:</w:t>
            </w:r>
          </w:p>
          <w:p w14:paraId="3C171F35" w14:textId="5E14FC55" w:rsidR="003746C4" w:rsidRPr="00BD702C" w:rsidRDefault="003746C4" w:rsidP="00C741E6">
            <w:pPr>
              <w:rPr>
                <w:iCs/>
                <w:color w:val="000000" w:themeColor="text1"/>
              </w:rPr>
            </w:pPr>
          </w:p>
          <w:tbl>
            <w:tblPr>
              <w:tblStyle w:val="Taulaambquadrcula"/>
              <w:tblW w:w="0" w:type="auto"/>
              <w:tblLook w:val="04A0" w:firstRow="1" w:lastRow="0" w:firstColumn="1" w:lastColumn="0" w:noHBand="0" w:noVBand="1"/>
            </w:tblPr>
            <w:tblGrid>
              <w:gridCol w:w="2003"/>
              <w:gridCol w:w="2004"/>
              <w:gridCol w:w="2004"/>
            </w:tblGrid>
            <w:tr w:rsidR="003746C4" w:rsidRPr="00BD702C" w14:paraId="4DABD95F" w14:textId="77777777" w:rsidTr="003746C4">
              <w:tc>
                <w:tcPr>
                  <w:tcW w:w="2003" w:type="dxa"/>
                  <w:shd w:val="clear" w:color="auto" w:fill="990033" w:themeFill="accent2"/>
                </w:tcPr>
                <w:p w14:paraId="14628DCE" w14:textId="0692EBA3" w:rsidR="003746C4" w:rsidRPr="00BD702C" w:rsidRDefault="003746C4" w:rsidP="00C741E6">
                  <w:pPr>
                    <w:rPr>
                      <w:iCs/>
                      <w:color w:val="FFFFFF" w:themeColor="background1"/>
                    </w:rPr>
                  </w:pPr>
                  <w:r w:rsidRPr="00BD702C">
                    <w:rPr>
                      <w:iCs/>
                      <w:color w:val="FFFFFF" w:themeColor="background1"/>
                    </w:rPr>
                    <w:t>Grup</w:t>
                  </w:r>
                </w:p>
              </w:tc>
              <w:tc>
                <w:tcPr>
                  <w:tcW w:w="2004" w:type="dxa"/>
                  <w:shd w:val="clear" w:color="auto" w:fill="990033" w:themeFill="accent2"/>
                </w:tcPr>
                <w:p w14:paraId="23E6E384" w14:textId="17D9741E" w:rsidR="003746C4" w:rsidRPr="00BD702C" w:rsidRDefault="003746C4" w:rsidP="00C741E6">
                  <w:pPr>
                    <w:rPr>
                      <w:iCs/>
                      <w:color w:val="FFFFFF" w:themeColor="background1"/>
                    </w:rPr>
                  </w:pPr>
                  <w:r w:rsidRPr="00BD702C">
                    <w:rPr>
                      <w:iCs/>
                      <w:color w:val="FFFFFF" w:themeColor="background1"/>
                    </w:rPr>
                    <w:t>Entitat</w:t>
                  </w:r>
                </w:p>
              </w:tc>
              <w:tc>
                <w:tcPr>
                  <w:tcW w:w="2004" w:type="dxa"/>
                  <w:shd w:val="clear" w:color="auto" w:fill="990033" w:themeFill="accent2"/>
                </w:tcPr>
                <w:p w14:paraId="6BB303F6" w14:textId="27993789" w:rsidR="003746C4" w:rsidRPr="00BD702C" w:rsidRDefault="003746C4" w:rsidP="00C741E6">
                  <w:pPr>
                    <w:rPr>
                      <w:iCs/>
                      <w:color w:val="FFFFFF" w:themeColor="background1"/>
                    </w:rPr>
                  </w:pPr>
                  <w:r w:rsidRPr="00BD702C">
                    <w:rPr>
                      <w:iCs/>
                      <w:color w:val="FFFFFF" w:themeColor="background1"/>
                    </w:rPr>
                    <w:t>Versió</w:t>
                  </w:r>
                </w:p>
              </w:tc>
            </w:tr>
            <w:tr w:rsidR="003746C4" w:rsidRPr="00BD702C" w14:paraId="5E4C54F2" w14:textId="77777777" w:rsidTr="003746C4">
              <w:tc>
                <w:tcPr>
                  <w:tcW w:w="2003" w:type="dxa"/>
                </w:tcPr>
                <w:p w14:paraId="54BEE5A8" w14:textId="77777777" w:rsidR="003746C4" w:rsidRPr="00BD702C" w:rsidRDefault="003746C4" w:rsidP="00C741E6">
                  <w:pPr>
                    <w:rPr>
                      <w:iCs/>
                      <w:color w:val="000000" w:themeColor="text1"/>
                    </w:rPr>
                  </w:pPr>
                </w:p>
              </w:tc>
              <w:tc>
                <w:tcPr>
                  <w:tcW w:w="2004" w:type="dxa"/>
                </w:tcPr>
                <w:p w14:paraId="3A7D3732" w14:textId="77777777" w:rsidR="003746C4" w:rsidRPr="00BD702C" w:rsidRDefault="003746C4" w:rsidP="00C741E6">
                  <w:pPr>
                    <w:rPr>
                      <w:iCs/>
                      <w:color w:val="000000" w:themeColor="text1"/>
                    </w:rPr>
                  </w:pPr>
                </w:p>
              </w:tc>
              <w:tc>
                <w:tcPr>
                  <w:tcW w:w="2004" w:type="dxa"/>
                </w:tcPr>
                <w:p w14:paraId="70BB58D8" w14:textId="77777777" w:rsidR="003746C4" w:rsidRPr="00BD702C" w:rsidRDefault="003746C4" w:rsidP="00C741E6">
                  <w:pPr>
                    <w:rPr>
                      <w:iCs/>
                      <w:color w:val="000000" w:themeColor="text1"/>
                    </w:rPr>
                  </w:pPr>
                </w:p>
              </w:tc>
            </w:tr>
            <w:tr w:rsidR="0044052D" w:rsidRPr="00BD702C" w14:paraId="730112CA" w14:textId="77777777" w:rsidTr="003746C4">
              <w:tc>
                <w:tcPr>
                  <w:tcW w:w="2003" w:type="dxa"/>
                </w:tcPr>
                <w:p w14:paraId="269FBEEC" w14:textId="77777777" w:rsidR="0044052D" w:rsidRPr="00BD702C" w:rsidRDefault="0044052D" w:rsidP="00C741E6">
                  <w:pPr>
                    <w:rPr>
                      <w:iCs/>
                      <w:color w:val="000000" w:themeColor="text1"/>
                    </w:rPr>
                  </w:pPr>
                </w:p>
              </w:tc>
              <w:tc>
                <w:tcPr>
                  <w:tcW w:w="2004" w:type="dxa"/>
                </w:tcPr>
                <w:p w14:paraId="596C1F14" w14:textId="77777777" w:rsidR="0044052D" w:rsidRPr="00BD702C" w:rsidRDefault="0044052D" w:rsidP="00C741E6">
                  <w:pPr>
                    <w:rPr>
                      <w:iCs/>
                      <w:color w:val="000000" w:themeColor="text1"/>
                    </w:rPr>
                  </w:pPr>
                </w:p>
              </w:tc>
              <w:tc>
                <w:tcPr>
                  <w:tcW w:w="2004" w:type="dxa"/>
                </w:tcPr>
                <w:p w14:paraId="23F116B6" w14:textId="77777777" w:rsidR="0044052D" w:rsidRPr="00BD702C" w:rsidRDefault="0044052D" w:rsidP="00C741E6">
                  <w:pPr>
                    <w:rPr>
                      <w:iCs/>
                      <w:color w:val="000000" w:themeColor="text1"/>
                    </w:rPr>
                  </w:pPr>
                </w:p>
              </w:tc>
            </w:tr>
          </w:tbl>
          <w:p w14:paraId="68A2519A" w14:textId="77777777" w:rsidR="00AC6B54" w:rsidRPr="00BD702C" w:rsidRDefault="00AC6B54" w:rsidP="00C741E6">
            <w:pPr>
              <w:rPr>
                <w:iCs/>
                <w:color w:val="000000" w:themeColor="text1"/>
              </w:rPr>
            </w:pPr>
          </w:p>
          <w:p w14:paraId="451D1357" w14:textId="0B3AC4F3" w:rsidR="0044052D" w:rsidRPr="00BD702C" w:rsidRDefault="0044052D" w:rsidP="00C741E6">
            <w:pPr>
              <w:rPr>
                <w:iCs/>
                <w:color w:val="000000" w:themeColor="text1"/>
              </w:rPr>
            </w:pPr>
          </w:p>
        </w:tc>
      </w:tr>
      <w:tr w:rsidR="00C82DD1" w:rsidRPr="00BD702C" w14:paraId="6A9B21C3" w14:textId="77777777" w:rsidTr="00C741E6">
        <w:tc>
          <w:tcPr>
            <w:tcW w:w="2830" w:type="dxa"/>
          </w:tcPr>
          <w:p w14:paraId="30F8C145" w14:textId="77777777" w:rsidR="00C82DD1" w:rsidRPr="00BD702C" w:rsidRDefault="00C82DD1" w:rsidP="00C82DD1">
            <w:pPr>
              <w:rPr>
                <w:b/>
                <w:iCs/>
                <w:color w:val="000000" w:themeColor="text1"/>
              </w:rPr>
            </w:pPr>
            <w:r w:rsidRPr="00BD702C">
              <w:rPr>
                <w:b/>
                <w:iCs/>
                <w:color w:val="000000" w:themeColor="text1"/>
              </w:rPr>
              <w:t>Noves entitats a afegir</w:t>
            </w:r>
          </w:p>
        </w:tc>
        <w:tc>
          <w:tcPr>
            <w:tcW w:w="6237" w:type="dxa"/>
          </w:tcPr>
          <w:p w14:paraId="668587AF" w14:textId="38283CED" w:rsidR="00C82DD1" w:rsidRPr="00BD702C" w:rsidRDefault="00000000" w:rsidP="00C82DD1">
            <w:pPr>
              <w:rPr>
                <w:iCs/>
                <w:color w:val="000000" w:themeColor="text1"/>
              </w:rPr>
            </w:pPr>
            <w:sdt>
              <w:sdtPr>
                <w:rPr>
                  <w:iCs/>
                  <w:color w:val="000000" w:themeColor="text1"/>
                </w:rPr>
                <w:id w:val="-1306771173"/>
                <w14:checkbox>
                  <w14:checked w14:val="0"/>
                  <w14:checkedState w14:val="0052" w14:font="Wingdings 2"/>
                  <w14:uncheckedState w14:val="00A3" w14:font="Wingdings 2"/>
                </w14:checkbox>
              </w:sdtPr>
              <w:sdtContent>
                <w:r w:rsidR="00C82DD1" w:rsidRPr="00BD702C">
                  <w:rPr>
                    <w:iCs/>
                    <w:color w:val="000000" w:themeColor="text1"/>
                  </w:rPr>
                  <w:sym w:font="Wingdings 2" w:char="F0A3"/>
                </w:r>
              </w:sdtContent>
            </w:sdt>
            <w:r w:rsidR="00C82DD1" w:rsidRPr="00BD702C">
              <w:rPr>
                <w:iCs/>
                <w:color w:val="000000" w:themeColor="text1"/>
              </w:rPr>
              <w:t xml:space="preserve">  Si, les següents:</w:t>
            </w:r>
          </w:p>
          <w:p w14:paraId="2BB33E42" w14:textId="77777777" w:rsidR="00C82DD1" w:rsidRPr="00BD702C" w:rsidRDefault="00C82DD1" w:rsidP="00C82DD1">
            <w:pPr>
              <w:rPr>
                <w:iCs/>
                <w:color w:val="000000" w:themeColor="text1"/>
              </w:rPr>
            </w:pPr>
          </w:p>
          <w:tbl>
            <w:tblPr>
              <w:tblStyle w:val="Taulaambquadrcula"/>
              <w:tblW w:w="0" w:type="auto"/>
              <w:tblLook w:val="04A0" w:firstRow="1" w:lastRow="0" w:firstColumn="1" w:lastColumn="0" w:noHBand="0" w:noVBand="1"/>
            </w:tblPr>
            <w:tblGrid>
              <w:gridCol w:w="2003"/>
              <w:gridCol w:w="3983"/>
            </w:tblGrid>
            <w:tr w:rsidR="00C82DD1" w:rsidRPr="00BD702C" w14:paraId="237EC9D9" w14:textId="77777777" w:rsidTr="00204F25">
              <w:tc>
                <w:tcPr>
                  <w:tcW w:w="2003" w:type="dxa"/>
                  <w:shd w:val="clear" w:color="auto" w:fill="990033" w:themeFill="accent2"/>
                </w:tcPr>
                <w:p w14:paraId="16684338" w14:textId="77777777" w:rsidR="00C82DD1" w:rsidRPr="00BD702C" w:rsidRDefault="00C82DD1" w:rsidP="00C82DD1">
                  <w:pPr>
                    <w:rPr>
                      <w:iCs/>
                      <w:color w:val="FFFFFF" w:themeColor="background1"/>
                    </w:rPr>
                  </w:pPr>
                  <w:r w:rsidRPr="00BD702C">
                    <w:rPr>
                      <w:iCs/>
                      <w:color w:val="FFFFFF" w:themeColor="background1"/>
                    </w:rPr>
                    <w:t>Grup</w:t>
                  </w:r>
                </w:p>
              </w:tc>
              <w:tc>
                <w:tcPr>
                  <w:tcW w:w="3983" w:type="dxa"/>
                  <w:shd w:val="clear" w:color="auto" w:fill="990033" w:themeFill="accent2"/>
                </w:tcPr>
                <w:p w14:paraId="38E77BA2" w14:textId="77777777" w:rsidR="00C82DD1" w:rsidRPr="00BD702C" w:rsidRDefault="00C82DD1" w:rsidP="00C82DD1">
                  <w:pPr>
                    <w:rPr>
                      <w:iCs/>
                      <w:color w:val="FFFFFF" w:themeColor="background1"/>
                    </w:rPr>
                  </w:pPr>
                  <w:r w:rsidRPr="00BD702C">
                    <w:rPr>
                      <w:iCs/>
                      <w:color w:val="FFFFFF" w:themeColor="background1"/>
                    </w:rPr>
                    <w:t>Entitat</w:t>
                  </w:r>
                </w:p>
              </w:tc>
            </w:tr>
            <w:tr w:rsidR="00C82DD1" w:rsidRPr="00BD702C" w14:paraId="138C223F" w14:textId="77777777" w:rsidTr="00204F25">
              <w:tc>
                <w:tcPr>
                  <w:tcW w:w="2003" w:type="dxa"/>
                </w:tcPr>
                <w:p w14:paraId="5212550F" w14:textId="3A2E8574" w:rsidR="00C82DD1" w:rsidRPr="00BD702C" w:rsidRDefault="00C82DD1" w:rsidP="00C82DD1">
                  <w:pPr>
                    <w:rPr>
                      <w:iCs/>
                      <w:color w:val="000000" w:themeColor="text1"/>
                    </w:rPr>
                  </w:pPr>
                </w:p>
              </w:tc>
              <w:tc>
                <w:tcPr>
                  <w:tcW w:w="3983" w:type="dxa"/>
                </w:tcPr>
                <w:p w14:paraId="24560860" w14:textId="7AB62ECE" w:rsidR="00C82DD1" w:rsidRPr="00BD702C" w:rsidRDefault="00C82DD1" w:rsidP="00C82DD1">
                  <w:pPr>
                    <w:rPr>
                      <w:iCs/>
                      <w:color w:val="000000" w:themeColor="text1"/>
                    </w:rPr>
                  </w:pPr>
                </w:p>
              </w:tc>
            </w:tr>
          </w:tbl>
          <w:p w14:paraId="020A766D" w14:textId="77777777" w:rsidR="00C82DD1" w:rsidRPr="00BD702C" w:rsidRDefault="00C82DD1" w:rsidP="00C82DD1">
            <w:pPr>
              <w:rPr>
                <w:iCs/>
                <w:color w:val="000000" w:themeColor="text1"/>
              </w:rPr>
            </w:pPr>
          </w:p>
          <w:p w14:paraId="666DD52A" w14:textId="77777777" w:rsidR="00C82DD1" w:rsidRPr="00BD702C" w:rsidRDefault="00000000" w:rsidP="00C82DD1">
            <w:pPr>
              <w:rPr>
                <w:i/>
                <w:iCs/>
                <w:color w:val="0070C0"/>
              </w:rPr>
            </w:pPr>
            <w:sdt>
              <w:sdtPr>
                <w:rPr>
                  <w:iCs/>
                  <w:color w:val="000000" w:themeColor="text1"/>
                </w:rPr>
                <w:id w:val="1339423838"/>
                <w14:checkbox>
                  <w14:checked w14:val="0"/>
                  <w14:checkedState w14:val="0052" w14:font="Wingdings 2"/>
                  <w14:uncheckedState w14:val="00A3" w14:font="Wingdings 2"/>
                </w14:checkbox>
              </w:sdtPr>
              <w:sdtContent>
                <w:r w:rsidR="00C82DD1" w:rsidRPr="00BD702C">
                  <w:rPr>
                    <w:iCs/>
                    <w:color w:val="000000" w:themeColor="text1"/>
                  </w:rPr>
                  <w:sym w:font="Wingdings 2" w:char="F0A3"/>
                </w:r>
              </w:sdtContent>
            </w:sdt>
            <w:r w:rsidR="00C82DD1" w:rsidRPr="00BD702C">
              <w:rPr>
                <w:iCs/>
                <w:color w:val="000000" w:themeColor="text1"/>
              </w:rPr>
              <w:t xml:space="preserve">  No</w:t>
            </w:r>
          </w:p>
          <w:p w14:paraId="7CF8A9E8" w14:textId="77777777" w:rsidR="00C82DD1" w:rsidRPr="00BD702C" w:rsidRDefault="00C82DD1" w:rsidP="00C82DD1">
            <w:pPr>
              <w:rPr>
                <w:iCs/>
                <w:color w:val="0070C0"/>
              </w:rPr>
            </w:pPr>
          </w:p>
        </w:tc>
      </w:tr>
    </w:tbl>
    <w:p w14:paraId="5C6B390A" w14:textId="77777777" w:rsidR="00AC6B54" w:rsidRPr="00BD702C" w:rsidRDefault="00AC6B54" w:rsidP="00AC6B54">
      <w:pPr>
        <w:rPr>
          <w:i/>
          <w:iCs/>
          <w:color w:val="0070C0"/>
        </w:rPr>
      </w:pPr>
    </w:p>
    <w:p w14:paraId="1878107F" w14:textId="77777777" w:rsidR="00AC6B54" w:rsidRPr="00BD702C" w:rsidRDefault="00AC6B54" w:rsidP="00AC6B54">
      <w:pPr>
        <w:rPr>
          <w:i/>
          <w:iCs/>
          <w:color w:val="0070C0"/>
        </w:rPr>
      </w:pPr>
    </w:p>
    <w:p w14:paraId="511DA623" w14:textId="77777777" w:rsidR="00AC6B54" w:rsidRPr="00BD702C" w:rsidRDefault="00AC6B54" w:rsidP="00AC6B54">
      <w:pPr>
        <w:rPr>
          <w:i/>
          <w:color w:val="0070C0"/>
        </w:rPr>
      </w:pPr>
      <w:r w:rsidRPr="00BD702C">
        <w:rPr>
          <w:i/>
          <w:iCs/>
          <w:color w:val="0070C0"/>
        </w:rPr>
        <w:t>Diagrama de flux: &lt;Opcional&gt; E</w:t>
      </w:r>
      <w:r w:rsidRPr="00BD702C">
        <w:rPr>
          <w:i/>
          <w:color w:val="0070C0"/>
        </w:rPr>
        <w:t>s pot afegir un diagrama de Flux de la informació.</w:t>
      </w:r>
    </w:p>
    <w:p w14:paraId="1580852C" w14:textId="00F7EE60" w:rsidR="00B1450D" w:rsidRPr="00BD702C" w:rsidRDefault="70736360" w:rsidP="70736360">
      <w:pPr>
        <w:pStyle w:val="Ttol2"/>
        <w:rPr>
          <w:lang w:val="ca-ES"/>
        </w:rPr>
      </w:pPr>
      <w:bookmarkStart w:id="653" w:name="_Toc76374236"/>
      <w:r w:rsidRPr="00BD702C">
        <w:rPr>
          <w:lang w:val="ca-ES"/>
        </w:rPr>
        <w:t>Vista de Concurrència</w:t>
      </w:r>
      <w:bookmarkEnd w:id="652"/>
      <w:bookmarkEnd w:id="653"/>
    </w:p>
    <w:p w14:paraId="06922170" w14:textId="3EB88F6D" w:rsidR="00A7394D" w:rsidRPr="00BD702C" w:rsidRDefault="00DC674F" w:rsidP="70736360">
      <w:pPr>
        <w:rPr>
          <w:i/>
          <w:iCs/>
          <w:color w:val="0070C0"/>
        </w:rPr>
      </w:pPr>
      <w:r w:rsidRPr="00BD702C">
        <w:rPr>
          <w:i/>
          <w:iCs/>
          <w:color w:val="0070C0"/>
        </w:rPr>
        <w:t>&lt;</w:t>
      </w:r>
      <w:r w:rsidR="00E856EF" w:rsidRPr="00BD702C">
        <w:rPr>
          <w:i/>
          <w:iCs/>
          <w:color w:val="0070C0"/>
        </w:rPr>
        <w:t>Opcional</w:t>
      </w:r>
      <w:r w:rsidRPr="00BD702C">
        <w:rPr>
          <w:i/>
          <w:iCs/>
          <w:color w:val="0070C0"/>
        </w:rPr>
        <w:t xml:space="preserve">&gt; </w:t>
      </w:r>
      <w:r w:rsidR="0066380B" w:rsidRPr="00BD702C">
        <w:rPr>
          <w:i/>
          <w:iCs/>
          <w:color w:val="0070C0"/>
        </w:rPr>
        <w:t>Identificar les parts del sistema que es poden executar simultàniament i com es coordinen i controlen</w:t>
      </w:r>
      <w:r w:rsidR="00B1450D" w:rsidRPr="00BD702C">
        <w:rPr>
          <w:i/>
          <w:iCs/>
          <w:color w:val="0070C0"/>
        </w:rPr>
        <w:t>.</w:t>
      </w:r>
      <w:r w:rsidR="00674E70" w:rsidRPr="00BD702C">
        <w:rPr>
          <w:i/>
          <w:iCs/>
          <w:color w:val="0070C0"/>
        </w:rPr>
        <w:t xml:space="preserve"> Especificar </w:t>
      </w:r>
      <w:r w:rsidR="1322CCEC" w:rsidRPr="00BD702C">
        <w:rPr>
          <w:i/>
          <w:iCs/>
          <w:color w:val="0070C0"/>
        </w:rPr>
        <w:t>mecanismes de comunicació entre processos utilitzats per coordinar el seu funcionament.</w:t>
      </w:r>
    </w:p>
    <w:p w14:paraId="47FED505" w14:textId="163EF57D" w:rsidR="00C07A31" w:rsidRPr="00BD702C" w:rsidRDefault="00C07A31" w:rsidP="70736360">
      <w:pPr>
        <w:rPr>
          <w:i/>
          <w:iCs/>
          <w:color w:val="0070C0"/>
        </w:rPr>
      </w:pPr>
    </w:p>
    <w:p w14:paraId="085C79A1" w14:textId="77777777" w:rsidR="00C07A31" w:rsidRPr="00BD702C" w:rsidRDefault="00C07A31" w:rsidP="70736360">
      <w:pPr>
        <w:rPr>
          <w:i/>
          <w:iCs/>
          <w:color w:val="0070C0"/>
        </w:rPr>
      </w:pPr>
    </w:p>
    <w:tbl>
      <w:tblPr>
        <w:tblStyle w:val="Taulaambquadrcula"/>
        <w:tblW w:w="9067" w:type="dxa"/>
        <w:tblLook w:val="04A0" w:firstRow="1" w:lastRow="0" w:firstColumn="1" w:lastColumn="0" w:noHBand="0" w:noVBand="1"/>
      </w:tblPr>
      <w:tblGrid>
        <w:gridCol w:w="2830"/>
        <w:gridCol w:w="6237"/>
      </w:tblGrid>
      <w:tr w:rsidR="004C5072" w:rsidRPr="00BD702C" w14:paraId="7A37A0D3" w14:textId="77777777" w:rsidTr="009D743E">
        <w:trPr>
          <w:trHeight w:val="245"/>
        </w:trPr>
        <w:tc>
          <w:tcPr>
            <w:tcW w:w="2830" w:type="dxa"/>
            <w:shd w:val="clear" w:color="auto" w:fill="C00000"/>
          </w:tcPr>
          <w:p w14:paraId="01486192" w14:textId="77777777" w:rsidR="004C5072" w:rsidRPr="00BD702C" w:rsidRDefault="004C5072" w:rsidP="00BC6C14">
            <w:pPr>
              <w:jc w:val="left"/>
              <w:rPr>
                <w:b/>
                <w:i/>
                <w:iCs/>
                <w:color w:val="FFFFFF" w:themeColor="background1"/>
              </w:rPr>
            </w:pPr>
            <w:r w:rsidRPr="00BD702C">
              <w:rPr>
                <w:b/>
                <w:iCs/>
                <w:color w:val="FFFFFF" w:themeColor="background1"/>
              </w:rPr>
              <w:t>Dada a proporcionar</w:t>
            </w:r>
          </w:p>
        </w:tc>
        <w:tc>
          <w:tcPr>
            <w:tcW w:w="6237" w:type="dxa"/>
            <w:shd w:val="clear" w:color="auto" w:fill="C00000"/>
          </w:tcPr>
          <w:p w14:paraId="50D3BD0F" w14:textId="77777777" w:rsidR="004C5072" w:rsidRPr="00BD702C" w:rsidRDefault="004C5072" w:rsidP="00BC6C14">
            <w:pPr>
              <w:rPr>
                <w:b/>
                <w:i/>
                <w:iCs/>
                <w:color w:val="FFFFFF" w:themeColor="background1"/>
              </w:rPr>
            </w:pPr>
            <w:r w:rsidRPr="00BD702C">
              <w:rPr>
                <w:b/>
                <w:iCs/>
                <w:color w:val="FFFFFF" w:themeColor="background1"/>
              </w:rPr>
              <w:t>Opcions / Detall</w:t>
            </w:r>
          </w:p>
        </w:tc>
      </w:tr>
      <w:tr w:rsidR="004C5072" w:rsidRPr="00BD702C" w14:paraId="314F676C" w14:textId="77777777" w:rsidTr="004C5072">
        <w:trPr>
          <w:trHeight w:val="580"/>
        </w:trPr>
        <w:tc>
          <w:tcPr>
            <w:tcW w:w="2830" w:type="dxa"/>
          </w:tcPr>
          <w:p w14:paraId="1233AB26" w14:textId="2EDB91A5" w:rsidR="004C5072" w:rsidRPr="00BD702C" w:rsidRDefault="004C5072" w:rsidP="00BC6C14">
            <w:pPr>
              <w:jc w:val="left"/>
              <w:rPr>
                <w:b/>
                <w:iCs/>
                <w:color w:val="000000" w:themeColor="text1"/>
              </w:rPr>
            </w:pPr>
            <w:r w:rsidRPr="00BD702C">
              <w:rPr>
                <w:b/>
                <w:iCs/>
                <w:color w:val="000000" w:themeColor="text1"/>
              </w:rPr>
              <w:t>Usuaris simultanis</w:t>
            </w:r>
          </w:p>
        </w:tc>
        <w:tc>
          <w:tcPr>
            <w:tcW w:w="6237" w:type="dxa"/>
          </w:tcPr>
          <w:p w14:paraId="63398926" w14:textId="1B3DC154" w:rsidR="004C5072" w:rsidRPr="00BD702C" w:rsidRDefault="004C5072" w:rsidP="004C5072">
            <w:pPr>
              <w:rPr>
                <w:i/>
                <w:iCs/>
                <w:color w:val="0070C0"/>
              </w:rPr>
            </w:pPr>
            <w:r w:rsidRPr="00BD702C">
              <w:rPr>
                <w:i/>
                <w:iCs/>
                <w:color w:val="0070C0"/>
              </w:rPr>
              <w:t>Identificar el nombre d’usuaris simultanis que accediran al servei.</w:t>
            </w:r>
          </w:p>
        </w:tc>
      </w:tr>
      <w:tr w:rsidR="004C5072" w:rsidRPr="00BD702C" w14:paraId="69518B93" w14:textId="77777777" w:rsidTr="004C5072">
        <w:trPr>
          <w:trHeight w:val="580"/>
        </w:trPr>
        <w:tc>
          <w:tcPr>
            <w:tcW w:w="2830" w:type="dxa"/>
            <w:hideMark/>
          </w:tcPr>
          <w:p w14:paraId="4321B809" w14:textId="05765807" w:rsidR="004C5072" w:rsidRPr="00BD702C" w:rsidRDefault="004C5072" w:rsidP="00BC6C14">
            <w:pPr>
              <w:jc w:val="left"/>
              <w:rPr>
                <w:b/>
                <w:iCs/>
                <w:color w:val="0070C0"/>
              </w:rPr>
            </w:pPr>
            <w:r w:rsidRPr="00BD702C">
              <w:rPr>
                <w:b/>
                <w:iCs/>
                <w:color w:val="000000" w:themeColor="text1"/>
              </w:rPr>
              <w:t>Identificació de processos</w:t>
            </w:r>
          </w:p>
        </w:tc>
        <w:tc>
          <w:tcPr>
            <w:tcW w:w="6237" w:type="dxa"/>
          </w:tcPr>
          <w:p w14:paraId="31AD07DB" w14:textId="69B38B66" w:rsidR="004C5072" w:rsidRPr="00BD702C" w:rsidRDefault="004C5072" w:rsidP="00BC6C14">
            <w:pPr>
              <w:rPr>
                <w:i/>
                <w:iCs/>
                <w:color w:val="0070C0"/>
              </w:rPr>
            </w:pPr>
            <w:r w:rsidRPr="00BD702C">
              <w:rPr>
                <w:i/>
                <w:iCs/>
                <w:color w:val="0070C0"/>
              </w:rPr>
              <w:t xml:space="preserve">Identificar </w:t>
            </w:r>
            <w:r w:rsidR="0045734E" w:rsidRPr="00BD702C">
              <w:rPr>
                <w:i/>
                <w:iCs/>
                <w:color w:val="0070C0"/>
              </w:rPr>
              <w:t xml:space="preserve">els conjunts de </w:t>
            </w:r>
            <w:r w:rsidRPr="00BD702C">
              <w:rPr>
                <w:i/>
                <w:iCs/>
                <w:color w:val="0070C0"/>
              </w:rPr>
              <w:t>processos que requereixen simultaneïtat d’accés, com poden ser les tasques programades</w:t>
            </w:r>
            <w:r w:rsidR="0045734E" w:rsidRPr="00BD702C">
              <w:rPr>
                <w:i/>
                <w:iCs/>
                <w:color w:val="0070C0"/>
              </w:rPr>
              <w:t xml:space="preserve"> amb l’online</w:t>
            </w:r>
            <w:r w:rsidRPr="00BD702C">
              <w:rPr>
                <w:i/>
                <w:iCs/>
                <w:color w:val="0070C0"/>
              </w:rPr>
              <w:t>, batch</w:t>
            </w:r>
            <w:r w:rsidR="0045734E" w:rsidRPr="00BD702C">
              <w:rPr>
                <w:i/>
                <w:iCs/>
                <w:color w:val="0070C0"/>
              </w:rPr>
              <w:t xml:space="preserve"> i </w:t>
            </w:r>
            <w:r w:rsidRPr="00BD702C">
              <w:rPr>
                <w:i/>
                <w:iCs/>
                <w:color w:val="0070C0"/>
              </w:rPr>
              <w:t>cues, ETL.</w:t>
            </w:r>
          </w:p>
          <w:p w14:paraId="7F9E14FF" w14:textId="2B2E7E39" w:rsidR="004C5072" w:rsidRPr="00BD702C" w:rsidRDefault="004C5072" w:rsidP="00BC6C14">
            <w:pPr>
              <w:rPr>
                <w:i/>
                <w:iCs/>
                <w:color w:val="0070C0"/>
              </w:rPr>
            </w:pPr>
          </w:p>
        </w:tc>
      </w:tr>
      <w:tr w:rsidR="004C5072" w:rsidRPr="00BD702C" w14:paraId="75F792E3" w14:textId="77777777" w:rsidTr="004C5072">
        <w:trPr>
          <w:trHeight w:val="580"/>
        </w:trPr>
        <w:tc>
          <w:tcPr>
            <w:tcW w:w="2830" w:type="dxa"/>
          </w:tcPr>
          <w:p w14:paraId="64F83591" w14:textId="082B55AC" w:rsidR="004C5072" w:rsidRPr="00BD702C" w:rsidRDefault="004C5072" w:rsidP="00BC6C14">
            <w:pPr>
              <w:jc w:val="left"/>
              <w:rPr>
                <w:b/>
                <w:iCs/>
                <w:color w:val="000000" w:themeColor="text1"/>
              </w:rPr>
            </w:pPr>
            <w:r w:rsidRPr="00BD702C">
              <w:rPr>
                <w:b/>
                <w:iCs/>
                <w:color w:val="000000" w:themeColor="text1"/>
              </w:rPr>
              <w:t>Relació / comunicació entre processos</w:t>
            </w:r>
          </w:p>
        </w:tc>
        <w:tc>
          <w:tcPr>
            <w:tcW w:w="6237" w:type="dxa"/>
          </w:tcPr>
          <w:p w14:paraId="212BD751" w14:textId="77777777" w:rsidR="004C5072" w:rsidRPr="00BD702C" w:rsidRDefault="004C5072" w:rsidP="00BC6C14">
            <w:pPr>
              <w:rPr>
                <w:i/>
                <w:iCs/>
                <w:color w:val="0070C0"/>
              </w:rPr>
            </w:pPr>
          </w:p>
        </w:tc>
      </w:tr>
    </w:tbl>
    <w:p w14:paraId="7E589CCA" w14:textId="1448DD74" w:rsidR="00053869" w:rsidRPr="00BD702C" w:rsidRDefault="00053869" w:rsidP="70736360">
      <w:pPr>
        <w:rPr>
          <w:i/>
          <w:iCs/>
          <w:color w:val="0070C0"/>
        </w:rPr>
      </w:pPr>
    </w:p>
    <w:p w14:paraId="4A645673" w14:textId="77777777" w:rsidR="00053869" w:rsidRPr="00BD702C" w:rsidRDefault="00053869">
      <w:pPr>
        <w:jc w:val="left"/>
        <w:rPr>
          <w:i/>
          <w:iCs/>
          <w:color w:val="0070C0"/>
        </w:rPr>
      </w:pPr>
      <w:r w:rsidRPr="00BD702C">
        <w:rPr>
          <w:i/>
          <w:iCs/>
          <w:color w:val="0070C0"/>
        </w:rPr>
        <w:br w:type="page"/>
      </w:r>
    </w:p>
    <w:p w14:paraId="15A9204D" w14:textId="77777777" w:rsidR="00A7394D" w:rsidRPr="00BD702C" w:rsidRDefault="00A7394D" w:rsidP="70736360">
      <w:pPr>
        <w:rPr>
          <w:i/>
          <w:iCs/>
          <w:color w:val="0070C0"/>
        </w:rPr>
      </w:pPr>
    </w:p>
    <w:p w14:paraId="29121961" w14:textId="6DEB8A38" w:rsidR="00B1450D" w:rsidRPr="00BD702C" w:rsidRDefault="70736360" w:rsidP="70736360">
      <w:pPr>
        <w:pStyle w:val="Ttol2"/>
        <w:rPr>
          <w:lang w:val="ca-ES"/>
        </w:rPr>
      </w:pPr>
      <w:bookmarkStart w:id="654" w:name="_Toc350498899"/>
      <w:bookmarkStart w:id="655" w:name="_Toc76374237"/>
      <w:r w:rsidRPr="00BD702C">
        <w:rPr>
          <w:lang w:val="ca-ES"/>
        </w:rPr>
        <w:t>Vista de Desenvolupament</w:t>
      </w:r>
      <w:bookmarkEnd w:id="654"/>
      <w:bookmarkEnd w:id="655"/>
    </w:p>
    <w:p w14:paraId="6E4FCD7F" w14:textId="343BEA37" w:rsidR="00C2440A" w:rsidRPr="00BD702C" w:rsidRDefault="00413288" w:rsidP="00C2440A">
      <w:pPr>
        <w:rPr>
          <w:i/>
          <w:iCs/>
          <w:color w:val="0070C0"/>
        </w:rPr>
      </w:pPr>
      <w:r w:rsidRPr="00BD702C">
        <w:rPr>
          <w:i/>
          <w:iCs/>
          <w:color w:val="0070C0"/>
        </w:rPr>
        <w:t xml:space="preserve">&lt;Requerit&gt; </w:t>
      </w:r>
      <w:r w:rsidR="0066380B" w:rsidRPr="00BD702C">
        <w:rPr>
          <w:i/>
          <w:iCs/>
          <w:color w:val="0070C0"/>
        </w:rPr>
        <w:t xml:space="preserve">Descriure l’arquitectura que </w:t>
      </w:r>
      <w:r w:rsidR="000F18F3" w:rsidRPr="00BD702C">
        <w:rPr>
          <w:i/>
          <w:iCs/>
          <w:color w:val="0070C0"/>
        </w:rPr>
        <w:t>dona</w:t>
      </w:r>
      <w:r w:rsidR="0066380B" w:rsidRPr="00BD702C">
        <w:rPr>
          <w:i/>
          <w:iCs/>
          <w:color w:val="0070C0"/>
        </w:rPr>
        <w:t xml:space="preserve"> suport a</w:t>
      </w:r>
      <w:r w:rsidR="00F22338" w:rsidRPr="00BD702C">
        <w:rPr>
          <w:i/>
          <w:iCs/>
          <w:color w:val="0070C0"/>
        </w:rPr>
        <w:t>l procés de desenvolupament del</w:t>
      </w:r>
      <w:r w:rsidR="0066380B" w:rsidRPr="00BD702C">
        <w:rPr>
          <w:i/>
          <w:iCs/>
          <w:color w:val="0070C0"/>
        </w:rPr>
        <w:t xml:space="preserve"> software</w:t>
      </w:r>
      <w:r w:rsidR="00C2440A" w:rsidRPr="00BD702C">
        <w:rPr>
          <w:i/>
          <w:iCs/>
          <w:color w:val="0070C0"/>
        </w:rPr>
        <w:t xml:space="preserve"> L’objectiu d’aquesta vista </w:t>
      </w:r>
      <w:r w:rsidR="000F18F3" w:rsidRPr="00BD702C">
        <w:rPr>
          <w:i/>
          <w:iCs/>
          <w:color w:val="0070C0"/>
        </w:rPr>
        <w:t>é</w:t>
      </w:r>
      <w:r w:rsidR="00C2440A" w:rsidRPr="00BD702C">
        <w:rPr>
          <w:i/>
          <w:iCs/>
          <w:color w:val="0070C0"/>
        </w:rPr>
        <w:t>s conèixer de quina forma est</w:t>
      </w:r>
      <w:r w:rsidR="000F18F3" w:rsidRPr="00BD702C">
        <w:rPr>
          <w:i/>
          <w:iCs/>
          <w:color w:val="0070C0"/>
        </w:rPr>
        <w:t>à</w:t>
      </w:r>
      <w:r w:rsidR="00C2440A" w:rsidRPr="00BD702C">
        <w:rPr>
          <w:i/>
          <w:iCs/>
          <w:color w:val="0070C0"/>
        </w:rPr>
        <w:t xml:space="preserve"> estructurat el servei internament, diferencies entre capes, artefactes diferenciats, accés a dades.</w:t>
      </w:r>
    </w:p>
    <w:p w14:paraId="41BB243E" w14:textId="6009AD72" w:rsidR="00F22338" w:rsidRPr="00BD702C" w:rsidRDefault="00F22338" w:rsidP="00A7394D">
      <w:pPr>
        <w:rPr>
          <w:color w:val="002060"/>
        </w:rPr>
      </w:pPr>
    </w:p>
    <w:tbl>
      <w:tblPr>
        <w:tblStyle w:val="Taulaambquadrcula"/>
        <w:tblW w:w="9067" w:type="dxa"/>
        <w:tblLook w:val="04A0" w:firstRow="1" w:lastRow="0" w:firstColumn="1" w:lastColumn="0" w:noHBand="0" w:noVBand="1"/>
      </w:tblPr>
      <w:tblGrid>
        <w:gridCol w:w="2830"/>
        <w:gridCol w:w="6237"/>
      </w:tblGrid>
      <w:tr w:rsidR="00542C4D" w:rsidRPr="00BD702C" w14:paraId="79844525" w14:textId="77777777" w:rsidTr="009D743E">
        <w:trPr>
          <w:trHeight w:val="245"/>
        </w:trPr>
        <w:tc>
          <w:tcPr>
            <w:tcW w:w="2830" w:type="dxa"/>
            <w:shd w:val="clear" w:color="auto" w:fill="C00000"/>
          </w:tcPr>
          <w:p w14:paraId="4B6E80AA" w14:textId="716733E1" w:rsidR="00542C4D" w:rsidRPr="00BD702C" w:rsidRDefault="00542C4D" w:rsidP="007B6ABE">
            <w:pPr>
              <w:jc w:val="left"/>
              <w:rPr>
                <w:b/>
                <w:i/>
                <w:iCs/>
                <w:color w:val="FFFFFF" w:themeColor="background1"/>
              </w:rPr>
            </w:pPr>
            <w:r w:rsidRPr="00BD702C">
              <w:rPr>
                <w:b/>
                <w:iCs/>
                <w:color w:val="FFFFFF" w:themeColor="background1"/>
              </w:rPr>
              <w:t>Dada a proporcionar</w:t>
            </w:r>
          </w:p>
        </w:tc>
        <w:tc>
          <w:tcPr>
            <w:tcW w:w="6237" w:type="dxa"/>
            <w:shd w:val="clear" w:color="auto" w:fill="C00000"/>
          </w:tcPr>
          <w:p w14:paraId="782D83A3" w14:textId="7428EB24" w:rsidR="00542C4D" w:rsidRPr="00BD702C" w:rsidRDefault="00542C4D" w:rsidP="007B6ABE">
            <w:pPr>
              <w:rPr>
                <w:b/>
                <w:i/>
                <w:iCs/>
                <w:color w:val="FFFFFF" w:themeColor="background1"/>
              </w:rPr>
            </w:pPr>
            <w:r w:rsidRPr="00BD702C">
              <w:rPr>
                <w:b/>
                <w:iCs/>
                <w:color w:val="FFFFFF" w:themeColor="background1"/>
              </w:rPr>
              <w:t>Opcions / Detall</w:t>
            </w:r>
          </w:p>
        </w:tc>
      </w:tr>
      <w:tr w:rsidR="00542C4D" w:rsidRPr="00BD702C" w14:paraId="31BD45F6" w14:textId="77777777" w:rsidTr="002A6795">
        <w:trPr>
          <w:trHeight w:val="1347"/>
        </w:trPr>
        <w:tc>
          <w:tcPr>
            <w:tcW w:w="2830" w:type="dxa"/>
            <w:hideMark/>
          </w:tcPr>
          <w:p w14:paraId="515B1851" w14:textId="21190357" w:rsidR="00542C4D" w:rsidRPr="00BD702C" w:rsidRDefault="00542C4D" w:rsidP="007B6ABE">
            <w:pPr>
              <w:jc w:val="left"/>
              <w:rPr>
                <w:b/>
                <w:iCs/>
                <w:color w:val="0070C0"/>
              </w:rPr>
            </w:pPr>
            <w:r w:rsidRPr="00BD702C">
              <w:rPr>
                <w:b/>
                <w:iCs/>
                <w:color w:val="000000" w:themeColor="text1"/>
              </w:rPr>
              <w:t>Tecnologies de desenvolupament</w:t>
            </w:r>
          </w:p>
        </w:tc>
        <w:tc>
          <w:tcPr>
            <w:tcW w:w="6237" w:type="dxa"/>
          </w:tcPr>
          <w:p w14:paraId="21C365FF" w14:textId="4F50A25B" w:rsidR="00542C4D" w:rsidRPr="00BD702C" w:rsidRDefault="00542C4D" w:rsidP="007B6ABE">
            <w:pPr>
              <w:rPr>
                <w:i/>
                <w:iCs/>
                <w:color w:val="0070C0"/>
              </w:rPr>
            </w:pPr>
            <w:r w:rsidRPr="00BD702C">
              <w:rPr>
                <w:i/>
                <w:iCs/>
                <w:color w:val="0070C0"/>
              </w:rPr>
              <w:t>Detallar quines tecnologies s'utilitzen per cada una de les capes i les seves versions.</w:t>
            </w:r>
          </w:p>
          <w:p w14:paraId="63715D0A" w14:textId="77777777" w:rsidR="00542C4D" w:rsidRPr="00BD702C" w:rsidRDefault="00542C4D" w:rsidP="007B6ABE">
            <w:pPr>
              <w:rPr>
                <w:i/>
                <w:iCs/>
                <w:color w:val="0070C0"/>
              </w:rPr>
            </w:pPr>
          </w:p>
          <w:p w14:paraId="0071737F" w14:textId="6047137C" w:rsidR="00542C4D" w:rsidRPr="00BD702C" w:rsidRDefault="00542C4D" w:rsidP="007B6ABE">
            <w:pPr>
              <w:rPr>
                <w:i/>
                <w:iCs/>
                <w:color w:val="0070C0"/>
              </w:rPr>
            </w:pPr>
            <w:r w:rsidRPr="00BD702C">
              <w:rPr>
                <w:i/>
                <w:iCs/>
                <w:color w:val="0070C0"/>
              </w:rPr>
              <w:t>Exemple:</w:t>
            </w:r>
          </w:p>
          <w:p w14:paraId="36BFCFBA" w14:textId="67389322" w:rsidR="00542C4D" w:rsidRPr="00BD702C" w:rsidRDefault="00542C4D" w:rsidP="007B6ABE">
            <w:pPr>
              <w:rPr>
                <w:i/>
                <w:iCs/>
                <w:color w:val="0070C0"/>
              </w:rPr>
            </w:pPr>
            <w:r w:rsidRPr="00BD702C">
              <w:rPr>
                <w:i/>
                <w:iCs/>
                <w:color w:val="0070C0"/>
              </w:rPr>
              <w:t>Angular 6.0</w:t>
            </w:r>
          </w:p>
          <w:p w14:paraId="6F60C720" w14:textId="6A9B350D" w:rsidR="00C2440A" w:rsidRPr="00BD702C" w:rsidRDefault="00542C4D" w:rsidP="007B6ABE">
            <w:pPr>
              <w:rPr>
                <w:i/>
                <w:iCs/>
                <w:color w:val="0070C0"/>
              </w:rPr>
            </w:pPr>
            <w:r w:rsidRPr="00BD702C">
              <w:rPr>
                <w:i/>
                <w:iCs/>
                <w:color w:val="0070C0"/>
              </w:rPr>
              <w:t>Framework Canigó 3.4</w:t>
            </w:r>
          </w:p>
          <w:p w14:paraId="377EB83E" w14:textId="35B81A7E" w:rsidR="00542C4D" w:rsidRPr="00BD702C" w:rsidRDefault="00542C4D" w:rsidP="00542C4D">
            <w:pPr>
              <w:rPr>
                <w:i/>
                <w:iCs/>
                <w:color w:val="0070C0"/>
              </w:rPr>
            </w:pPr>
          </w:p>
        </w:tc>
      </w:tr>
      <w:tr w:rsidR="00542C4D" w:rsidRPr="00BD702C" w14:paraId="507B4556" w14:textId="77777777" w:rsidTr="00542C4D">
        <w:trPr>
          <w:trHeight w:val="290"/>
        </w:trPr>
        <w:tc>
          <w:tcPr>
            <w:tcW w:w="2830" w:type="dxa"/>
            <w:hideMark/>
          </w:tcPr>
          <w:p w14:paraId="7B1C7AD3" w14:textId="59E3C492" w:rsidR="00542C4D" w:rsidRPr="00BD702C" w:rsidRDefault="00542C4D" w:rsidP="007B6ABE">
            <w:pPr>
              <w:rPr>
                <w:b/>
                <w:iCs/>
                <w:color w:val="0070C0"/>
              </w:rPr>
            </w:pPr>
            <w:r w:rsidRPr="00BD702C">
              <w:rPr>
                <w:b/>
                <w:iCs/>
                <w:color w:val="000000" w:themeColor="text1"/>
              </w:rPr>
              <w:t>Identificar software / Llibreries de tercers utilitzades.</w:t>
            </w:r>
          </w:p>
        </w:tc>
        <w:tc>
          <w:tcPr>
            <w:tcW w:w="6237" w:type="dxa"/>
          </w:tcPr>
          <w:p w14:paraId="15030615" w14:textId="68E6D521" w:rsidR="00542C4D" w:rsidRPr="00BD702C" w:rsidRDefault="00542C4D" w:rsidP="007B6ABE">
            <w:pPr>
              <w:rPr>
                <w:i/>
                <w:iCs/>
                <w:color w:val="0070C0"/>
              </w:rPr>
            </w:pPr>
            <w:r w:rsidRPr="00BD702C">
              <w:rPr>
                <w:b/>
                <w:i/>
                <w:iCs/>
                <w:color w:val="0070C0"/>
              </w:rPr>
              <w:t>Nota:</w:t>
            </w:r>
            <w:r w:rsidRPr="00BD702C">
              <w:rPr>
                <w:i/>
                <w:iCs/>
                <w:color w:val="0070C0"/>
              </w:rPr>
              <w:t xml:space="preserve"> Si estan a Maven Central o NPM no </w:t>
            </w:r>
            <w:r w:rsidR="000F18F3" w:rsidRPr="00BD702C">
              <w:rPr>
                <w:i/>
                <w:iCs/>
                <w:color w:val="0070C0"/>
              </w:rPr>
              <w:t>é</w:t>
            </w:r>
            <w:r w:rsidRPr="00BD702C">
              <w:rPr>
                <w:i/>
                <w:iCs/>
                <w:color w:val="0070C0"/>
              </w:rPr>
              <w:t>s necessari especificar.</w:t>
            </w:r>
          </w:p>
        </w:tc>
      </w:tr>
      <w:tr w:rsidR="00542C4D" w:rsidRPr="00BD702C" w14:paraId="32A83A8C" w14:textId="77777777" w:rsidTr="00542C4D">
        <w:trPr>
          <w:trHeight w:val="1160"/>
        </w:trPr>
        <w:tc>
          <w:tcPr>
            <w:tcW w:w="2830" w:type="dxa"/>
            <w:hideMark/>
          </w:tcPr>
          <w:p w14:paraId="241FE3E3" w14:textId="77777777" w:rsidR="00542C4D" w:rsidRPr="00BD702C" w:rsidRDefault="00542C4D" w:rsidP="007B6ABE">
            <w:pPr>
              <w:rPr>
                <w:b/>
                <w:iCs/>
                <w:color w:val="0070C0"/>
              </w:rPr>
            </w:pPr>
            <w:r w:rsidRPr="00BD702C">
              <w:rPr>
                <w:b/>
                <w:iCs/>
                <w:color w:val="000000" w:themeColor="text1"/>
              </w:rPr>
              <w:t>Principis i estàndards seguits en el disseny i desenvolupament del codi</w:t>
            </w:r>
          </w:p>
        </w:tc>
        <w:tc>
          <w:tcPr>
            <w:tcW w:w="6237" w:type="dxa"/>
          </w:tcPr>
          <w:p w14:paraId="02F70290" w14:textId="24BEF8CF" w:rsidR="00542C4D" w:rsidRPr="00BD702C" w:rsidRDefault="00542C4D" w:rsidP="00542C4D">
            <w:pPr>
              <w:jc w:val="left"/>
              <w:rPr>
                <w:iCs/>
                <w:color w:val="000000" w:themeColor="text1"/>
              </w:rPr>
            </w:pPr>
            <w:r w:rsidRPr="00BD702C">
              <w:rPr>
                <w:iCs/>
                <w:color w:val="000000" w:themeColor="text1"/>
              </w:rPr>
              <w:t xml:space="preserve">Indicar els </w:t>
            </w:r>
            <w:hyperlink r:id="rId25" w:history="1">
              <w:r w:rsidRPr="00BD702C">
                <w:rPr>
                  <w:rStyle w:val="Enlla"/>
                  <w:iCs/>
                </w:rPr>
                <w:t>Principis d’Arquitectura</w:t>
              </w:r>
            </w:hyperlink>
            <w:r w:rsidRPr="00BD702C">
              <w:rPr>
                <w:iCs/>
                <w:color w:val="000000" w:themeColor="text1"/>
              </w:rPr>
              <w:t xml:space="preserve"> que es segueixen respecte al disseny i el desenvolupament.</w:t>
            </w:r>
          </w:p>
          <w:p w14:paraId="4B9161E8" w14:textId="50369136" w:rsidR="00542C4D" w:rsidRPr="00BD702C" w:rsidRDefault="00542C4D" w:rsidP="0057026F">
            <w:pPr>
              <w:rPr>
                <w:iCs/>
                <w:color w:val="000000" w:themeColor="text1"/>
              </w:rPr>
            </w:pPr>
          </w:p>
          <w:p w14:paraId="4C475D87" w14:textId="38665AA3" w:rsidR="00542C4D" w:rsidRPr="00BD702C" w:rsidRDefault="00000000" w:rsidP="00542C4D">
            <w:pPr>
              <w:rPr>
                <w:iCs/>
                <w:color w:val="000000" w:themeColor="text1"/>
              </w:rPr>
            </w:pPr>
            <w:sdt>
              <w:sdtPr>
                <w:rPr>
                  <w:iCs/>
                  <w:color w:val="000000" w:themeColor="text1"/>
                </w:rPr>
                <w:id w:val="-832915816"/>
                <w14:checkbox>
                  <w14:checked w14:val="0"/>
                  <w14:checkedState w14:val="0052" w14:font="Wingdings 2"/>
                  <w14:uncheckedState w14:val="00A3" w14:font="Wingdings 2"/>
                </w14:checkbox>
              </w:sdtPr>
              <w:sdtContent>
                <w:r w:rsidR="00DD544C" w:rsidRPr="00BD702C">
                  <w:rPr>
                    <w:iCs/>
                    <w:color w:val="000000" w:themeColor="text1"/>
                  </w:rPr>
                  <w:sym w:font="Wingdings 2" w:char="F0A3"/>
                </w:r>
              </w:sdtContent>
            </w:sdt>
            <w:r w:rsidR="00CD458A" w:rsidRPr="00BD702C">
              <w:rPr>
                <w:iCs/>
                <w:color w:val="000000" w:themeColor="text1"/>
              </w:rPr>
              <w:t xml:space="preserve">  </w:t>
            </w:r>
            <w:r w:rsidR="00542C4D" w:rsidRPr="00BD702C">
              <w:rPr>
                <w:iCs/>
                <w:color w:val="000000" w:themeColor="text1"/>
              </w:rPr>
              <w:t>Segregació de funcions</w:t>
            </w:r>
          </w:p>
          <w:p w14:paraId="730D904D" w14:textId="0B8E64AD" w:rsidR="00542C4D" w:rsidRPr="00BD702C" w:rsidRDefault="00000000" w:rsidP="0057026F">
            <w:pPr>
              <w:rPr>
                <w:iCs/>
                <w:color w:val="000000" w:themeColor="text1"/>
              </w:rPr>
            </w:pPr>
            <w:sdt>
              <w:sdtPr>
                <w:rPr>
                  <w:iCs/>
                  <w:color w:val="000000" w:themeColor="text1"/>
                </w:rPr>
                <w:id w:val="-361747951"/>
                <w14:checkbox>
                  <w14:checked w14:val="0"/>
                  <w14:checkedState w14:val="0052" w14:font="Wingdings 2"/>
                  <w14:uncheckedState w14:val="00A3" w14:font="Wingdings 2"/>
                </w14:checkbox>
              </w:sdtPr>
              <w:sdtContent>
                <w:r w:rsidR="00CD458A" w:rsidRPr="00BD702C">
                  <w:rPr>
                    <w:iCs/>
                    <w:color w:val="000000" w:themeColor="text1"/>
                  </w:rPr>
                  <w:sym w:font="Wingdings 2" w:char="F0A3"/>
                </w:r>
              </w:sdtContent>
            </w:sdt>
            <w:r w:rsidR="00CD458A" w:rsidRPr="00BD702C">
              <w:rPr>
                <w:iCs/>
                <w:color w:val="000000" w:themeColor="text1"/>
              </w:rPr>
              <w:t xml:space="preserve">  </w:t>
            </w:r>
            <w:r w:rsidR="00542C4D" w:rsidRPr="00BD702C">
              <w:rPr>
                <w:iCs/>
                <w:color w:val="000000" w:themeColor="text1"/>
              </w:rPr>
              <w:t>Arquitectura desacoblada</w:t>
            </w:r>
          </w:p>
          <w:p w14:paraId="6A65D8AD" w14:textId="6C576686" w:rsidR="00542C4D" w:rsidRPr="00BD702C" w:rsidRDefault="00000000" w:rsidP="0057026F">
            <w:pPr>
              <w:rPr>
                <w:iCs/>
                <w:color w:val="000000" w:themeColor="text1"/>
              </w:rPr>
            </w:pPr>
            <w:sdt>
              <w:sdtPr>
                <w:rPr>
                  <w:iCs/>
                  <w:color w:val="000000" w:themeColor="text1"/>
                </w:rPr>
                <w:id w:val="-1043587893"/>
                <w14:checkbox>
                  <w14:checked w14:val="0"/>
                  <w14:checkedState w14:val="0052" w14:font="Wingdings 2"/>
                  <w14:uncheckedState w14:val="00A3" w14:font="Wingdings 2"/>
                </w14:checkbox>
              </w:sdtPr>
              <w:sdtContent>
                <w:r w:rsidR="00CD458A" w:rsidRPr="00BD702C">
                  <w:rPr>
                    <w:iCs/>
                    <w:color w:val="000000" w:themeColor="text1"/>
                  </w:rPr>
                  <w:sym w:font="Wingdings 2" w:char="F0A3"/>
                </w:r>
              </w:sdtContent>
            </w:sdt>
            <w:r w:rsidR="00CD458A" w:rsidRPr="00BD702C">
              <w:rPr>
                <w:iCs/>
                <w:color w:val="000000" w:themeColor="text1"/>
              </w:rPr>
              <w:t xml:space="preserve">  </w:t>
            </w:r>
            <w:r w:rsidR="00542C4D" w:rsidRPr="00BD702C">
              <w:rPr>
                <w:iCs/>
                <w:color w:val="000000" w:themeColor="text1"/>
              </w:rPr>
              <w:t>Arquitectura orientada a Serveis</w:t>
            </w:r>
          </w:p>
          <w:p w14:paraId="603644AE" w14:textId="5E9552D8" w:rsidR="00542C4D" w:rsidRPr="00BD702C" w:rsidRDefault="00000000" w:rsidP="0057026F">
            <w:pPr>
              <w:rPr>
                <w:iCs/>
                <w:color w:val="000000" w:themeColor="text1"/>
              </w:rPr>
            </w:pPr>
            <w:sdt>
              <w:sdtPr>
                <w:rPr>
                  <w:iCs/>
                  <w:color w:val="000000" w:themeColor="text1"/>
                </w:rPr>
                <w:id w:val="-1719890994"/>
                <w14:checkbox>
                  <w14:checked w14:val="0"/>
                  <w14:checkedState w14:val="0052" w14:font="Wingdings 2"/>
                  <w14:uncheckedState w14:val="00A3" w14:font="Wingdings 2"/>
                </w14:checkbox>
              </w:sdtPr>
              <w:sdtContent>
                <w:r w:rsidR="00CD458A" w:rsidRPr="00BD702C">
                  <w:rPr>
                    <w:iCs/>
                    <w:color w:val="000000" w:themeColor="text1"/>
                  </w:rPr>
                  <w:sym w:font="Wingdings 2" w:char="F0A3"/>
                </w:r>
              </w:sdtContent>
            </w:sdt>
            <w:r w:rsidR="00CD458A" w:rsidRPr="00BD702C">
              <w:rPr>
                <w:iCs/>
                <w:color w:val="000000" w:themeColor="text1"/>
              </w:rPr>
              <w:t xml:space="preserve">  </w:t>
            </w:r>
            <w:r w:rsidR="00542C4D" w:rsidRPr="00BD702C">
              <w:rPr>
                <w:iCs/>
                <w:color w:val="000000" w:themeColor="text1"/>
              </w:rPr>
              <w:t>Reutilització de funcions</w:t>
            </w:r>
          </w:p>
          <w:p w14:paraId="6BF4326D" w14:textId="7E5DF652" w:rsidR="00542C4D" w:rsidRPr="00BD702C" w:rsidRDefault="00000000" w:rsidP="0057026F">
            <w:pPr>
              <w:jc w:val="left"/>
              <w:rPr>
                <w:iCs/>
                <w:color w:val="000000" w:themeColor="text1"/>
              </w:rPr>
            </w:pPr>
            <w:sdt>
              <w:sdtPr>
                <w:rPr>
                  <w:iCs/>
                  <w:color w:val="000000" w:themeColor="text1"/>
                </w:rPr>
                <w:id w:val="1359085760"/>
                <w14:checkbox>
                  <w14:checked w14:val="0"/>
                  <w14:checkedState w14:val="0052" w14:font="Wingdings 2"/>
                  <w14:uncheckedState w14:val="00A3" w14:font="Wingdings 2"/>
                </w14:checkbox>
              </w:sdtPr>
              <w:sdtContent>
                <w:r w:rsidR="00CD458A" w:rsidRPr="00BD702C">
                  <w:rPr>
                    <w:iCs/>
                    <w:color w:val="000000" w:themeColor="text1"/>
                  </w:rPr>
                  <w:sym w:font="Wingdings 2" w:char="F0A3"/>
                </w:r>
              </w:sdtContent>
            </w:sdt>
            <w:r w:rsidR="00CD458A" w:rsidRPr="00BD702C">
              <w:rPr>
                <w:iCs/>
                <w:color w:val="000000" w:themeColor="text1"/>
              </w:rPr>
              <w:t xml:space="preserve">  </w:t>
            </w:r>
            <w:r w:rsidR="00542C4D" w:rsidRPr="00BD702C">
              <w:rPr>
                <w:iCs/>
                <w:color w:val="000000" w:themeColor="text1"/>
              </w:rPr>
              <w:t>Altres:</w:t>
            </w:r>
          </w:p>
          <w:p w14:paraId="01D5E5F4" w14:textId="0751E614" w:rsidR="00542C4D" w:rsidRPr="00BD702C" w:rsidRDefault="00542C4D" w:rsidP="0057026F">
            <w:pPr>
              <w:jc w:val="left"/>
              <w:rPr>
                <w:i/>
                <w:iCs/>
                <w:color w:val="0070C0"/>
              </w:rPr>
            </w:pPr>
          </w:p>
        </w:tc>
      </w:tr>
      <w:tr w:rsidR="00542C4D" w:rsidRPr="00BD702C" w14:paraId="2B39443F" w14:textId="77777777" w:rsidTr="00542C4D">
        <w:trPr>
          <w:trHeight w:val="1160"/>
        </w:trPr>
        <w:tc>
          <w:tcPr>
            <w:tcW w:w="2830" w:type="dxa"/>
          </w:tcPr>
          <w:p w14:paraId="60EEF070" w14:textId="77777777" w:rsidR="00542C4D" w:rsidRPr="00BD702C" w:rsidRDefault="00542C4D" w:rsidP="00A2219E">
            <w:pPr>
              <w:rPr>
                <w:b/>
                <w:iCs/>
                <w:color w:val="000000" w:themeColor="text1"/>
              </w:rPr>
            </w:pPr>
            <w:r w:rsidRPr="00BD702C">
              <w:rPr>
                <w:b/>
                <w:iCs/>
                <w:color w:val="000000" w:themeColor="text1"/>
              </w:rPr>
              <w:t>Repositori de codi</w:t>
            </w:r>
          </w:p>
          <w:p w14:paraId="498AD779" w14:textId="77777777" w:rsidR="00542C4D" w:rsidRPr="00BD702C" w:rsidRDefault="00542C4D" w:rsidP="00A2219E"/>
          <w:p w14:paraId="6E790E2D" w14:textId="77777777" w:rsidR="00542C4D" w:rsidRPr="00BD702C" w:rsidRDefault="00542C4D" w:rsidP="00A2219E"/>
          <w:p w14:paraId="3521D0A8" w14:textId="77777777" w:rsidR="00542C4D" w:rsidRPr="00BD702C" w:rsidRDefault="00542C4D" w:rsidP="00A2219E"/>
          <w:p w14:paraId="6D4E7DB1" w14:textId="77777777" w:rsidR="00542C4D" w:rsidRPr="00BD702C" w:rsidRDefault="00542C4D" w:rsidP="00A2219E"/>
          <w:p w14:paraId="7738E622" w14:textId="77777777" w:rsidR="00542C4D" w:rsidRPr="00BD702C" w:rsidRDefault="00542C4D" w:rsidP="00A2219E"/>
          <w:p w14:paraId="5CE1A9D9" w14:textId="77777777" w:rsidR="00542C4D" w:rsidRPr="00BD702C" w:rsidRDefault="00542C4D" w:rsidP="00A2219E"/>
          <w:p w14:paraId="583DE1A4" w14:textId="77777777" w:rsidR="00542C4D" w:rsidRPr="00BD702C" w:rsidRDefault="00542C4D" w:rsidP="00A2219E"/>
          <w:p w14:paraId="59063B6D" w14:textId="77777777" w:rsidR="00542C4D" w:rsidRPr="00BD702C" w:rsidRDefault="00542C4D" w:rsidP="00A2219E"/>
          <w:p w14:paraId="5657F8FB" w14:textId="77777777" w:rsidR="00542C4D" w:rsidRPr="00BD702C" w:rsidRDefault="00542C4D" w:rsidP="00A2219E">
            <w:pPr>
              <w:rPr>
                <w:b/>
                <w:iCs/>
                <w:color w:val="000000" w:themeColor="text1"/>
              </w:rPr>
            </w:pPr>
          </w:p>
        </w:tc>
        <w:tc>
          <w:tcPr>
            <w:tcW w:w="6237" w:type="dxa"/>
          </w:tcPr>
          <w:p w14:paraId="6E9BD5B4" w14:textId="61B56D46" w:rsidR="00542C4D" w:rsidRPr="00BD702C" w:rsidRDefault="00542C4D" w:rsidP="00542C4D">
            <w:pPr>
              <w:jc w:val="left"/>
              <w:rPr>
                <w:iCs/>
                <w:color w:val="000000" w:themeColor="text1"/>
              </w:rPr>
            </w:pPr>
            <w:r w:rsidRPr="00BD702C">
              <w:rPr>
                <w:iCs/>
                <w:color w:val="000000" w:themeColor="text1"/>
              </w:rPr>
              <w:t>Informació del repositori on es puja el codi font.</w:t>
            </w:r>
          </w:p>
          <w:p w14:paraId="082E12AA" w14:textId="77777777" w:rsidR="00D86611" w:rsidRPr="00BD702C" w:rsidRDefault="00D86611" w:rsidP="00542C4D">
            <w:pPr>
              <w:jc w:val="left"/>
              <w:rPr>
                <w:iCs/>
                <w:color w:val="000000" w:themeColor="text1"/>
              </w:rPr>
            </w:pPr>
          </w:p>
          <w:p w14:paraId="09D19D2D" w14:textId="6A8EBD60" w:rsidR="00542C4D" w:rsidRPr="00BD702C" w:rsidRDefault="00A5268E" w:rsidP="00542C4D">
            <w:pPr>
              <w:jc w:val="left"/>
              <w:rPr>
                <w:iCs/>
                <w:color w:val="000000" w:themeColor="text1"/>
              </w:rPr>
            </w:pPr>
            <w:r w:rsidRPr="00BD702C">
              <w:rPr>
                <w:iCs/>
                <w:color w:val="000000" w:themeColor="text1"/>
              </w:rPr>
              <w:t>Repositoris generals:</w:t>
            </w:r>
          </w:p>
          <w:p w14:paraId="0BC15108" w14:textId="549FE4A2" w:rsidR="00542C4D" w:rsidRPr="00BD702C" w:rsidRDefault="00000000" w:rsidP="00542C4D">
            <w:pPr>
              <w:jc w:val="left"/>
              <w:rPr>
                <w:iCs/>
                <w:color w:val="000000" w:themeColor="text1"/>
              </w:rPr>
            </w:pPr>
            <w:sdt>
              <w:sdtPr>
                <w:rPr>
                  <w:iCs/>
                  <w:color w:val="000000" w:themeColor="text1"/>
                </w:rPr>
                <w:id w:val="-1793206773"/>
                <w14:checkbox>
                  <w14:checked w14:val="0"/>
                  <w14:checkedState w14:val="0052" w14:font="Wingdings 2"/>
                  <w14:uncheckedState w14:val="00A3" w14:font="Wingdings 2"/>
                </w14:checkbox>
              </w:sdtPr>
              <w:sdtContent>
                <w:r w:rsidR="00053869" w:rsidRPr="00BD702C">
                  <w:rPr>
                    <w:iCs/>
                    <w:color w:val="000000" w:themeColor="text1"/>
                  </w:rPr>
                  <w:sym w:font="Wingdings 2" w:char="F0A3"/>
                </w:r>
              </w:sdtContent>
            </w:sdt>
            <w:r w:rsidR="00CD458A" w:rsidRPr="00BD702C">
              <w:rPr>
                <w:iCs/>
                <w:color w:val="000000" w:themeColor="text1"/>
              </w:rPr>
              <w:t xml:space="preserve">  </w:t>
            </w:r>
            <w:r w:rsidR="00542C4D" w:rsidRPr="00BD702C">
              <w:rPr>
                <w:iCs/>
                <w:color w:val="000000" w:themeColor="text1"/>
              </w:rPr>
              <w:t xml:space="preserve">Git Corporatiu (GitLab) </w:t>
            </w:r>
          </w:p>
          <w:p w14:paraId="4B83AC42" w14:textId="5CDAE7DF" w:rsidR="00542C4D" w:rsidRPr="00BD702C" w:rsidRDefault="00000000" w:rsidP="00A2219E">
            <w:pPr>
              <w:jc w:val="left"/>
              <w:rPr>
                <w:iCs/>
                <w:color w:val="000000" w:themeColor="text1"/>
              </w:rPr>
            </w:pPr>
            <w:sdt>
              <w:sdtPr>
                <w:rPr>
                  <w:iCs/>
                  <w:color w:val="000000" w:themeColor="text1"/>
                </w:rPr>
                <w:id w:val="-1378538751"/>
                <w14:checkbox>
                  <w14:checked w14:val="0"/>
                  <w14:checkedState w14:val="0052" w14:font="Wingdings 2"/>
                  <w14:uncheckedState w14:val="00A3" w14:font="Wingdings 2"/>
                </w14:checkbox>
              </w:sdtPr>
              <w:sdtContent>
                <w:r w:rsidR="00053869" w:rsidRPr="00BD702C">
                  <w:rPr>
                    <w:iCs/>
                    <w:color w:val="000000" w:themeColor="text1"/>
                  </w:rPr>
                  <w:sym w:font="Wingdings 2" w:char="F0A3"/>
                </w:r>
              </w:sdtContent>
            </w:sdt>
            <w:r w:rsidR="00CD458A" w:rsidRPr="00BD702C">
              <w:rPr>
                <w:iCs/>
                <w:color w:val="000000" w:themeColor="text1"/>
              </w:rPr>
              <w:t xml:space="preserve">  </w:t>
            </w:r>
            <w:r w:rsidR="00542C4D" w:rsidRPr="00BD702C">
              <w:rPr>
                <w:iCs/>
                <w:color w:val="000000" w:themeColor="text1"/>
              </w:rPr>
              <w:t>Host, SAP o paquets</w:t>
            </w:r>
          </w:p>
          <w:p w14:paraId="4F036066" w14:textId="77777777" w:rsidR="00D86611" w:rsidRPr="00BD702C" w:rsidRDefault="00D86611" w:rsidP="00A2219E">
            <w:pPr>
              <w:jc w:val="left"/>
              <w:rPr>
                <w:iCs/>
                <w:color w:val="000000" w:themeColor="text1"/>
              </w:rPr>
            </w:pPr>
          </w:p>
          <w:p w14:paraId="3AF3BE4C" w14:textId="6D4B9A34" w:rsidR="00A5268E" w:rsidRPr="00BD702C" w:rsidRDefault="00A5268E" w:rsidP="00A2219E">
            <w:pPr>
              <w:jc w:val="left"/>
              <w:rPr>
                <w:iCs/>
                <w:color w:val="000000" w:themeColor="text1"/>
              </w:rPr>
            </w:pPr>
            <w:r w:rsidRPr="00BD702C">
              <w:rPr>
                <w:iCs/>
                <w:color w:val="000000" w:themeColor="text1"/>
              </w:rPr>
              <w:t>Repositoris particulars departamentals:</w:t>
            </w:r>
          </w:p>
          <w:p w14:paraId="2A899E45" w14:textId="682DBCDE" w:rsidR="00542C4D" w:rsidRPr="00BD702C" w:rsidRDefault="00000000" w:rsidP="00063B10">
            <w:pPr>
              <w:jc w:val="left"/>
              <w:rPr>
                <w:iCs/>
                <w:color w:val="000000" w:themeColor="text1"/>
              </w:rPr>
            </w:pPr>
            <w:sdt>
              <w:sdtPr>
                <w:rPr>
                  <w:iCs/>
                  <w:color w:val="000000" w:themeColor="text1"/>
                </w:rPr>
                <w:id w:val="1150869404"/>
                <w14:checkbox>
                  <w14:checked w14:val="0"/>
                  <w14:checkedState w14:val="0052" w14:font="Wingdings 2"/>
                  <w14:uncheckedState w14:val="00A3" w14:font="Wingdings 2"/>
                </w14:checkbox>
              </w:sdtPr>
              <w:sdtContent>
                <w:r w:rsidR="00CD458A" w:rsidRPr="00BD702C">
                  <w:rPr>
                    <w:iCs/>
                    <w:color w:val="000000" w:themeColor="text1"/>
                  </w:rPr>
                  <w:sym w:font="Wingdings 2" w:char="F0A3"/>
                </w:r>
              </w:sdtContent>
            </w:sdt>
            <w:r w:rsidR="00CD458A" w:rsidRPr="00BD702C">
              <w:rPr>
                <w:iCs/>
                <w:color w:val="000000" w:themeColor="text1"/>
              </w:rPr>
              <w:t xml:space="preserve">  </w:t>
            </w:r>
            <w:r w:rsidR="00542C4D" w:rsidRPr="00BD702C">
              <w:rPr>
                <w:iCs/>
                <w:color w:val="000000" w:themeColor="text1"/>
              </w:rPr>
              <w:t>Bamboo de Salut</w:t>
            </w:r>
          </w:p>
          <w:p w14:paraId="34ECF5D1" w14:textId="583EC8FA" w:rsidR="00542C4D" w:rsidRPr="00BD702C" w:rsidRDefault="00000000" w:rsidP="00A2219E">
            <w:pPr>
              <w:rPr>
                <w:iCs/>
                <w:color w:val="000000" w:themeColor="text1"/>
              </w:rPr>
            </w:pPr>
            <w:sdt>
              <w:sdtPr>
                <w:rPr>
                  <w:iCs/>
                  <w:color w:val="000000" w:themeColor="text1"/>
                </w:rPr>
                <w:id w:val="-1033504153"/>
                <w14:checkbox>
                  <w14:checked w14:val="0"/>
                  <w14:checkedState w14:val="0052" w14:font="Wingdings 2"/>
                  <w14:uncheckedState w14:val="00A3" w14:font="Wingdings 2"/>
                </w14:checkbox>
              </w:sdtPr>
              <w:sdtContent>
                <w:r w:rsidR="00CD458A" w:rsidRPr="00BD702C">
                  <w:rPr>
                    <w:iCs/>
                    <w:color w:val="000000" w:themeColor="text1"/>
                  </w:rPr>
                  <w:sym w:font="Wingdings 2" w:char="F0A3"/>
                </w:r>
              </w:sdtContent>
            </w:sdt>
            <w:r w:rsidR="00CD458A" w:rsidRPr="00BD702C">
              <w:rPr>
                <w:iCs/>
                <w:color w:val="000000" w:themeColor="text1"/>
              </w:rPr>
              <w:t xml:space="preserve">  </w:t>
            </w:r>
            <w:r w:rsidR="00542C4D" w:rsidRPr="00BD702C">
              <w:rPr>
                <w:iCs/>
                <w:color w:val="000000" w:themeColor="text1"/>
              </w:rPr>
              <w:t>SVN d’Agaur</w:t>
            </w:r>
          </w:p>
          <w:p w14:paraId="019F21D4" w14:textId="6C73428C" w:rsidR="00542C4D" w:rsidRPr="00BD702C" w:rsidRDefault="00000000" w:rsidP="00A2219E">
            <w:pPr>
              <w:jc w:val="left"/>
              <w:rPr>
                <w:iCs/>
                <w:color w:val="000000" w:themeColor="text1"/>
              </w:rPr>
            </w:pPr>
            <w:sdt>
              <w:sdtPr>
                <w:rPr>
                  <w:iCs/>
                  <w:color w:val="000000" w:themeColor="text1"/>
                </w:rPr>
                <w:id w:val="-2001722532"/>
                <w14:checkbox>
                  <w14:checked w14:val="0"/>
                  <w14:checkedState w14:val="0052" w14:font="Wingdings 2"/>
                  <w14:uncheckedState w14:val="00A3" w14:font="Wingdings 2"/>
                </w14:checkbox>
              </w:sdtPr>
              <w:sdtContent>
                <w:r w:rsidR="00CD458A" w:rsidRPr="00BD702C">
                  <w:rPr>
                    <w:iCs/>
                    <w:color w:val="000000" w:themeColor="text1"/>
                  </w:rPr>
                  <w:sym w:font="Wingdings 2" w:char="F0A3"/>
                </w:r>
              </w:sdtContent>
            </w:sdt>
            <w:r w:rsidR="00CD458A" w:rsidRPr="00BD702C">
              <w:rPr>
                <w:iCs/>
                <w:color w:val="000000" w:themeColor="text1"/>
              </w:rPr>
              <w:t xml:space="preserve">  </w:t>
            </w:r>
            <w:r w:rsidR="00542C4D" w:rsidRPr="00BD702C">
              <w:rPr>
                <w:iCs/>
                <w:color w:val="000000" w:themeColor="text1"/>
              </w:rPr>
              <w:t>SVN de l’Agencia d’Habitatge</w:t>
            </w:r>
          </w:p>
          <w:p w14:paraId="50E17FC1" w14:textId="09898A55" w:rsidR="00542C4D" w:rsidRPr="00BD702C" w:rsidRDefault="00000000" w:rsidP="00A2219E">
            <w:pPr>
              <w:rPr>
                <w:iCs/>
                <w:color w:val="000000" w:themeColor="text1"/>
              </w:rPr>
            </w:pPr>
            <w:sdt>
              <w:sdtPr>
                <w:rPr>
                  <w:iCs/>
                  <w:color w:val="000000" w:themeColor="text1"/>
                </w:rPr>
                <w:id w:val="-1011223792"/>
                <w14:checkbox>
                  <w14:checked w14:val="0"/>
                  <w14:checkedState w14:val="0052" w14:font="Wingdings 2"/>
                  <w14:uncheckedState w14:val="00A3" w14:font="Wingdings 2"/>
                </w14:checkbox>
              </w:sdtPr>
              <w:sdtContent>
                <w:r w:rsidR="00CD458A" w:rsidRPr="00BD702C">
                  <w:rPr>
                    <w:iCs/>
                    <w:color w:val="000000" w:themeColor="text1"/>
                  </w:rPr>
                  <w:sym w:font="Wingdings 2" w:char="F0A3"/>
                </w:r>
              </w:sdtContent>
            </w:sdt>
            <w:r w:rsidR="00CD458A" w:rsidRPr="00BD702C">
              <w:rPr>
                <w:iCs/>
                <w:color w:val="000000" w:themeColor="text1"/>
              </w:rPr>
              <w:t xml:space="preserve">  </w:t>
            </w:r>
            <w:r w:rsidR="00542C4D" w:rsidRPr="00BD702C">
              <w:rPr>
                <w:iCs/>
                <w:color w:val="000000" w:themeColor="text1"/>
              </w:rPr>
              <w:t>SVN de TSF</w:t>
            </w:r>
          </w:p>
          <w:p w14:paraId="75EF02BA" w14:textId="2DF5A2B6" w:rsidR="00542C4D" w:rsidRPr="00BD702C" w:rsidRDefault="00000000" w:rsidP="00A2219E">
            <w:pPr>
              <w:rPr>
                <w:iCs/>
                <w:color w:val="000000" w:themeColor="text1"/>
              </w:rPr>
            </w:pPr>
            <w:sdt>
              <w:sdtPr>
                <w:rPr>
                  <w:iCs/>
                  <w:color w:val="000000" w:themeColor="text1"/>
                </w:rPr>
                <w:id w:val="-1908910093"/>
                <w14:checkbox>
                  <w14:checked w14:val="0"/>
                  <w14:checkedState w14:val="0052" w14:font="Wingdings 2"/>
                  <w14:uncheckedState w14:val="00A3" w14:font="Wingdings 2"/>
                </w14:checkbox>
              </w:sdtPr>
              <w:sdtContent>
                <w:r w:rsidR="00CD458A" w:rsidRPr="00BD702C">
                  <w:rPr>
                    <w:iCs/>
                    <w:color w:val="000000" w:themeColor="text1"/>
                  </w:rPr>
                  <w:sym w:font="Wingdings 2" w:char="F0A3"/>
                </w:r>
              </w:sdtContent>
            </w:sdt>
            <w:r w:rsidR="00CD458A" w:rsidRPr="00BD702C">
              <w:rPr>
                <w:iCs/>
                <w:color w:val="000000" w:themeColor="text1"/>
              </w:rPr>
              <w:t xml:space="preserve">  </w:t>
            </w:r>
            <w:r w:rsidR="00542C4D" w:rsidRPr="00BD702C">
              <w:rPr>
                <w:iCs/>
                <w:color w:val="000000" w:themeColor="text1"/>
              </w:rPr>
              <w:t>SVN d’Incasòl</w:t>
            </w:r>
          </w:p>
          <w:p w14:paraId="6D488949" w14:textId="1F80E98D" w:rsidR="00542C4D" w:rsidRPr="00BD702C" w:rsidRDefault="00000000" w:rsidP="00A2219E">
            <w:pPr>
              <w:rPr>
                <w:iCs/>
                <w:color w:val="000000" w:themeColor="text1"/>
              </w:rPr>
            </w:pPr>
            <w:sdt>
              <w:sdtPr>
                <w:rPr>
                  <w:iCs/>
                  <w:color w:val="000000" w:themeColor="text1"/>
                </w:rPr>
                <w:id w:val="-714818002"/>
                <w14:checkbox>
                  <w14:checked w14:val="0"/>
                  <w14:checkedState w14:val="0052" w14:font="Wingdings 2"/>
                  <w14:uncheckedState w14:val="00A3" w14:font="Wingdings 2"/>
                </w14:checkbox>
              </w:sdtPr>
              <w:sdtContent>
                <w:r w:rsidR="00CD458A" w:rsidRPr="00BD702C">
                  <w:rPr>
                    <w:iCs/>
                    <w:color w:val="000000" w:themeColor="text1"/>
                  </w:rPr>
                  <w:sym w:font="Wingdings 2" w:char="F0A3"/>
                </w:r>
              </w:sdtContent>
            </w:sdt>
            <w:r w:rsidR="00CD458A" w:rsidRPr="00BD702C">
              <w:rPr>
                <w:iCs/>
                <w:color w:val="000000" w:themeColor="text1"/>
              </w:rPr>
              <w:t xml:space="preserve">  </w:t>
            </w:r>
            <w:r w:rsidR="00542C4D" w:rsidRPr="00BD702C">
              <w:rPr>
                <w:iCs/>
                <w:color w:val="000000" w:themeColor="text1"/>
              </w:rPr>
              <w:t>SVN d’Interior</w:t>
            </w:r>
          </w:p>
          <w:p w14:paraId="12C7AF22" w14:textId="438A15A1" w:rsidR="00542C4D" w:rsidRPr="00BD702C" w:rsidRDefault="00000000" w:rsidP="00A2219E">
            <w:pPr>
              <w:rPr>
                <w:iCs/>
                <w:color w:val="000000" w:themeColor="text1"/>
              </w:rPr>
            </w:pPr>
            <w:sdt>
              <w:sdtPr>
                <w:rPr>
                  <w:iCs/>
                  <w:color w:val="000000" w:themeColor="text1"/>
                </w:rPr>
                <w:id w:val="-204024331"/>
                <w14:checkbox>
                  <w14:checked w14:val="0"/>
                  <w14:checkedState w14:val="0052" w14:font="Wingdings 2"/>
                  <w14:uncheckedState w14:val="00A3" w14:font="Wingdings 2"/>
                </w14:checkbox>
              </w:sdtPr>
              <w:sdtContent>
                <w:r w:rsidR="00CD458A" w:rsidRPr="00BD702C">
                  <w:rPr>
                    <w:iCs/>
                    <w:color w:val="000000" w:themeColor="text1"/>
                  </w:rPr>
                  <w:sym w:font="Wingdings 2" w:char="F0A3"/>
                </w:r>
              </w:sdtContent>
            </w:sdt>
            <w:r w:rsidR="00CD458A" w:rsidRPr="00BD702C">
              <w:rPr>
                <w:iCs/>
                <w:color w:val="000000" w:themeColor="text1"/>
              </w:rPr>
              <w:t xml:space="preserve">  </w:t>
            </w:r>
            <w:r w:rsidR="00542C4D" w:rsidRPr="00BD702C">
              <w:rPr>
                <w:iCs/>
                <w:color w:val="000000" w:themeColor="text1"/>
              </w:rPr>
              <w:t>Quickbuild de Presidència</w:t>
            </w:r>
          </w:p>
          <w:p w14:paraId="4B4E5211" w14:textId="77777777" w:rsidR="00D86611" w:rsidRPr="00BD702C" w:rsidRDefault="00D86611" w:rsidP="00A2219E">
            <w:pPr>
              <w:rPr>
                <w:iCs/>
                <w:color w:val="000000" w:themeColor="text1"/>
              </w:rPr>
            </w:pPr>
          </w:p>
          <w:p w14:paraId="37CFC43E" w14:textId="441BB4D7" w:rsidR="00542C4D" w:rsidRPr="00BD702C" w:rsidRDefault="00000000" w:rsidP="00A2219E">
            <w:pPr>
              <w:rPr>
                <w:iCs/>
                <w:color w:val="000000" w:themeColor="text1"/>
              </w:rPr>
            </w:pPr>
            <w:sdt>
              <w:sdtPr>
                <w:rPr>
                  <w:iCs/>
                  <w:color w:val="000000" w:themeColor="text1"/>
                </w:rPr>
                <w:id w:val="-1865823592"/>
                <w14:checkbox>
                  <w14:checked w14:val="0"/>
                  <w14:checkedState w14:val="0052" w14:font="Wingdings 2"/>
                  <w14:uncheckedState w14:val="00A3" w14:font="Wingdings 2"/>
                </w14:checkbox>
              </w:sdtPr>
              <w:sdtContent>
                <w:r w:rsidR="00CD458A" w:rsidRPr="00BD702C">
                  <w:rPr>
                    <w:iCs/>
                    <w:color w:val="000000" w:themeColor="text1"/>
                  </w:rPr>
                  <w:sym w:font="Wingdings 2" w:char="F0A3"/>
                </w:r>
              </w:sdtContent>
            </w:sdt>
            <w:r w:rsidR="00CD458A" w:rsidRPr="00BD702C">
              <w:rPr>
                <w:iCs/>
                <w:color w:val="000000" w:themeColor="text1"/>
              </w:rPr>
              <w:t xml:space="preserve">  </w:t>
            </w:r>
            <w:r w:rsidR="00542C4D" w:rsidRPr="00BD702C">
              <w:rPr>
                <w:iCs/>
                <w:color w:val="000000" w:themeColor="text1"/>
              </w:rPr>
              <w:t>Altres / Excepcions:</w:t>
            </w:r>
          </w:p>
          <w:p w14:paraId="04A6D65A" w14:textId="666EBC02" w:rsidR="00542C4D" w:rsidRPr="00BD702C" w:rsidRDefault="00542C4D" w:rsidP="00A2219E">
            <w:pPr>
              <w:rPr>
                <w:i/>
                <w:iCs/>
                <w:color w:val="0070C0"/>
              </w:rPr>
            </w:pPr>
            <w:r w:rsidRPr="00BD702C">
              <w:rPr>
                <w:i/>
                <w:iCs/>
                <w:color w:val="0070C0"/>
              </w:rPr>
              <w:t>En cas d'excepció, detallar el motiu per qu</w:t>
            </w:r>
            <w:r w:rsidR="000F18F3" w:rsidRPr="00BD702C">
              <w:rPr>
                <w:i/>
                <w:iCs/>
                <w:color w:val="0070C0"/>
              </w:rPr>
              <w:t>è</w:t>
            </w:r>
            <w:r w:rsidRPr="00BD702C">
              <w:rPr>
                <w:i/>
                <w:iCs/>
                <w:color w:val="0070C0"/>
              </w:rPr>
              <w:t xml:space="preserve"> no es pot custodiar el codi font.</w:t>
            </w:r>
          </w:p>
          <w:p w14:paraId="07F7935F" w14:textId="3C1B76BC" w:rsidR="009D743E" w:rsidRPr="00BD702C" w:rsidRDefault="009D743E" w:rsidP="00A2219E">
            <w:pPr>
              <w:rPr>
                <w:i/>
                <w:iCs/>
                <w:color w:val="000000" w:themeColor="text1"/>
              </w:rPr>
            </w:pPr>
          </w:p>
        </w:tc>
      </w:tr>
      <w:tr w:rsidR="00542C4D" w:rsidRPr="00BD702C" w14:paraId="7F5B423C" w14:textId="77777777" w:rsidTr="00542C4D">
        <w:trPr>
          <w:trHeight w:val="1160"/>
        </w:trPr>
        <w:tc>
          <w:tcPr>
            <w:tcW w:w="2830" w:type="dxa"/>
          </w:tcPr>
          <w:p w14:paraId="137D9B16" w14:textId="54A6C4DA" w:rsidR="00542C4D" w:rsidRPr="00BD702C" w:rsidRDefault="00542C4D" w:rsidP="00374AAC">
            <w:pPr>
              <w:rPr>
                <w:b/>
                <w:iCs/>
                <w:color w:val="000000" w:themeColor="text1"/>
              </w:rPr>
            </w:pPr>
            <w:r w:rsidRPr="00BD702C">
              <w:rPr>
                <w:b/>
                <w:bCs/>
                <w:iCs/>
                <w:color w:val="000000" w:themeColor="text1"/>
              </w:rPr>
              <w:t xml:space="preserve">Identificar jocs de caràcters </w:t>
            </w:r>
          </w:p>
        </w:tc>
        <w:tc>
          <w:tcPr>
            <w:tcW w:w="6237" w:type="dxa"/>
          </w:tcPr>
          <w:p w14:paraId="1A935AA9" w14:textId="5B0CE60D" w:rsidR="00542C4D" w:rsidRPr="00BD702C" w:rsidRDefault="00542C4D" w:rsidP="00374AAC">
            <w:pPr>
              <w:jc w:val="left"/>
              <w:rPr>
                <w:iCs/>
                <w:color w:val="000000" w:themeColor="text1"/>
              </w:rPr>
            </w:pPr>
            <w:r w:rsidRPr="00BD702C">
              <w:rPr>
                <w:iCs/>
                <w:color w:val="000000" w:themeColor="text1"/>
              </w:rPr>
              <w:t>Indicar quin serà el joc de caràcters que s'utilitzarà.</w:t>
            </w:r>
          </w:p>
          <w:p w14:paraId="18E2717E" w14:textId="77777777" w:rsidR="00542C4D" w:rsidRPr="00BD702C" w:rsidRDefault="00542C4D" w:rsidP="00374AAC">
            <w:pPr>
              <w:jc w:val="left"/>
              <w:rPr>
                <w:iCs/>
                <w:color w:val="000000" w:themeColor="text1"/>
              </w:rPr>
            </w:pPr>
          </w:p>
          <w:p w14:paraId="217BA1AE" w14:textId="40D040CD" w:rsidR="00542C4D" w:rsidRPr="00BD702C" w:rsidRDefault="00000000" w:rsidP="00542C4D">
            <w:pPr>
              <w:jc w:val="left"/>
              <w:rPr>
                <w:iCs/>
                <w:color w:val="000000" w:themeColor="text1"/>
              </w:rPr>
            </w:pPr>
            <w:sdt>
              <w:sdtPr>
                <w:rPr>
                  <w:iCs/>
                  <w:color w:val="000000" w:themeColor="text1"/>
                </w:rPr>
                <w:id w:val="1011033581"/>
                <w14:checkbox>
                  <w14:checked w14:val="0"/>
                  <w14:checkedState w14:val="0052" w14:font="Wingdings 2"/>
                  <w14:uncheckedState w14:val="00A3" w14:font="Wingdings 2"/>
                </w14:checkbox>
              </w:sdtPr>
              <w:sdtContent>
                <w:r w:rsidR="00D932EC" w:rsidRPr="00BD702C">
                  <w:rPr>
                    <w:iCs/>
                    <w:color w:val="000000" w:themeColor="text1"/>
                  </w:rPr>
                  <w:sym w:font="Wingdings 2" w:char="F0A3"/>
                </w:r>
              </w:sdtContent>
            </w:sdt>
            <w:r w:rsidR="00542C4D" w:rsidRPr="00BD702C">
              <w:rPr>
                <w:iCs/>
                <w:color w:val="000000" w:themeColor="text1"/>
              </w:rPr>
              <w:t xml:space="preserve">  UTF8</w:t>
            </w:r>
          </w:p>
          <w:p w14:paraId="202964F4" w14:textId="3C5E391F" w:rsidR="00542C4D" w:rsidRPr="00BD702C" w:rsidRDefault="00000000" w:rsidP="00374AAC">
            <w:pPr>
              <w:jc w:val="left"/>
              <w:rPr>
                <w:iCs/>
                <w:color w:val="000000" w:themeColor="text1"/>
              </w:rPr>
            </w:pPr>
            <w:sdt>
              <w:sdtPr>
                <w:rPr>
                  <w:iCs/>
                  <w:color w:val="000000" w:themeColor="text1"/>
                </w:rPr>
                <w:id w:val="-414404954"/>
                <w14:checkbox>
                  <w14:checked w14:val="0"/>
                  <w14:checkedState w14:val="0052" w14:font="Wingdings 2"/>
                  <w14:uncheckedState w14:val="00A3" w14:font="Wingdings 2"/>
                </w14:checkbox>
              </w:sdtPr>
              <w:sdtContent>
                <w:r w:rsidR="00D932EC" w:rsidRPr="00BD702C">
                  <w:rPr>
                    <w:iCs/>
                    <w:color w:val="000000" w:themeColor="text1"/>
                  </w:rPr>
                  <w:sym w:font="Wingdings 2" w:char="F0A3"/>
                </w:r>
              </w:sdtContent>
            </w:sdt>
            <w:r w:rsidR="00D932EC" w:rsidRPr="00BD702C">
              <w:rPr>
                <w:iCs/>
                <w:color w:val="000000" w:themeColor="text1"/>
              </w:rPr>
              <w:t xml:space="preserve">  </w:t>
            </w:r>
            <w:r w:rsidR="00542C4D" w:rsidRPr="00BD702C">
              <w:rPr>
                <w:iCs/>
                <w:color w:val="000000" w:themeColor="text1"/>
              </w:rPr>
              <w:t>UTF16</w:t>
            </w:r>
          </w:p>
          <w:p w14:paraId="35C113F8" w14:textId="4E1EFC8F" w:rsidR="00542C4D" w:rsidRPr="00BD702C" w:rsidRDefault="00000000" w:rsidP="00374AAC">
            <w:pPr>
              <w:jc w:val="left"/>
              <w:rPr>
                <w:iCs/>
                <w:color w:val="000000" w:themeColor="text1"/>
              </w:rPr>
            </w:pPr>
            <w:sdt>
              <w:sdtPr>
                <w:rPr>
                  <w:iCs/>
                  <w:color w:val="000000" w:themeColor="text1"/>
                </w:rPr>
                <w:id w:val="-116610957"/>
                <w14:checkbox>
                  <w14:checked w14:val="0"/>
                  <w14:checkedState w14:val="0052" w14:font="Wingdings 2"/>
                  <w14:uncheckedState w14:val="00A3" w14:font="Wingdings 2"/>
                </w14:checkbox>
              </w:sdtPr>
              <w:sdtContent>
                <w:r w:rsidR="00D932EC" w:rsidRPr="00BD702C">
                  <w:rPr>
                    <w:iCs/>
                    <w:color w:val="000000" w:themeColor="text1"/>
                  </w:rPr>
                  <w:sym w:font="Wingdings 2" w:char="F0A3"/>
                </w:r>
              </w:sdtContent>
            </w:sdt>
            <w:r w:rsidR="00D932EC" w:rsidRPr="00BD702C">
              <w:rPr>
                <w:iCs/>
                <w:color w:val="000000" w:themeColor="text1"/>
              </w:rPr>
              <w:t xml:space="preserve">  </w:t>
            </w:r>
            <w:r w:rsidR="00542C4D" w:rsidRPr="00BD702C">
              <w:rPr>
                <w:iCs/>
                <w:color w:val="000000" w:themeColor="text1"/>
              </w:rPr>
              <w:t>ISO8859-P15</w:t>
            </w:r>
          </w:p>
          <w:p w14:paraId="7D77F60B" w14:textId="41DF7122" w:rsidR="00542C4D" w:rsidRPr="00BD702C" w:rsidRDefault="00000000" w:rsidP="00374AAC">
            <w:pPr>
              <w:jc w:val="left"/>
              <w:rPr>
                <w:iCs/>
                <w:color w:val="000000" w:themeColor="text1"/>
              </w:rPr>
            </w:pPr>
            <w:sdt>
              <w:sdtPr>
                <w:rPr>
                  <w:iCs/>
                  <w:color w:val="000000" w:themeColor="text1"/>
                </w:rPr>
                <w:id w:val="-1843698249"/>
                <w14:checkbox>
                  <w14:checked w14:val="0"/>
                  <w14:checkedState w14:val="0052" w14:font="Wingdings 2"/>
                  <w14:uncheckedState w14:val="00A3" w14:font="Wingdings 2"/>
                </w14:checkbox>
              </w:sdtPr>
              <w:sdtContent>
                <w:r w:rsidR="00D932EC" w:rsidRPr="00BD702C">
                  <w:rPr>
                    <w:iCs/>
                    <w:color w:val="000000" w:themeColor="text1"/>
                  </w:rPr>
                  <w:sym w:font="Wingdings 2" w:char="F0A3"/>
                </w:r>
              </w:sdtContent>
            </w:sdt>
            <w:r w:rsidR="00D932EC" w:rsidRPr="00BD702C">
              <w:rPr>
                <w:iCs/>
                <w:color w:val="000000" w:themeColor="text1"/>
              </w:rPr>
              <w:t xml:space="preserve">  </w:t>
            </w:r>
            <w:r w:rsidR="00542C4D" w:rsidRPr="00BD702C">
              <w:rPr>
                <w:iCs/>
                <w:color w:val="000000" w:themeColor="text1"/>
              </w:rPr>
              <w:t>Altres:</w:t>
            </w:r>
          </w:p>
          <w:p w14:paraId="043D8DF1" w14:textId="77777777" w:rsidR="00542C4D" w:rsidRPr="00BD702C" w:rsidRDefault="00542C4D" w:rsidP="00374AAC">
            <w:pPr>
              <w:jc w:val="left"/>
              <w:rPr>
                <w:iCs/>
                <w:color w:val="000000" w:themeColor="text1"/>
              </w:rPr>
            </w:pPr>
          </w:p>
          <w:p w14:paraId="54B35489" w14:textId="11371178" w:rsidR="002A6795" w:rsidRPr="00BD702C" w:rsidRDefault="002A6795" w:rsidP="00374AAC">
            <w:pPr>
              <w:jc w:val="left"/>
              <w:rPr>
                <w:iCs/>
                <w:color w:val="000000" w:themeColor="text1"/>
              </w:rPr>
            </w:pPr>
            <w:r w:rsidRPr="00BD702C">
              <w:rPr>
                <w:iCs/>
                <w:color w:val="000000" w:themeColor="text1"/>
              </w:rPr>
              <w:t xml:space="preserve">Nota: En un servei nou s’ha de fer </w:t>
            </w:r>
            <w:r w:rsidR="000F18F3" w:rsidRPr="00BD702C">
              <w:rPr>
                <w:iCs/>
                <w:color w:val="000000" w:themeColor="text1"/>
              </w:rPr>
              <w:t>ú</w:t>
            </w:r>
            <w:r w:rsidRPr="00BD702C">
              <w:rPr>
                <w:iCs/>
                <w:color w:val="000000" w:themeColor="text1"/>
              </w:rPr>
              <w:t>s d</w:t>
            </w:r>
            <w:r w:rsidR="000F18F3" w:rsidRPr="00BD702C">
              <w:rPr>
                <w:iCs/>
                <w:color w:val="000000" w:themeColor="text1"/>
              </w:rPr>
              <w:t>’</w:t>
            </w:r>
            <w:r w:rsidRPr="00BD702C">
              <w:rPr>
                <w:iCs/>
                <w:color w:val="000000" w:themeColor="text1"/>
              </w:rPr>
              <w:t>UTF8</w:t>
            </w:r>
          </w:p>
        </w:tc>
      </w:tr>
    </w:tbl>
    <w:p w14:paraId="46EB2CB8" w14:textId="115F3EA2" w:rsidR="00CD4444" w:rsidRPr="00BD702C" w:rsidRDefault="00CD4444" w:rsidP="003732FE">
      <w:pPr>
        <w:rPr>
          <w:b/>
          <w:iCs/>
          <w:color w:val="000000" w:themeColor="text1"/>
        </w:rPr>
      </w:pPr>
      <w:r w:rsidRPr="00BD702C">
        <w:rPr>
          <w:b/>
          <w:iCs/>
          <w:color w:val="000000" w:themeColor="text1"/>
        </w:rPr>
        <w:lastRenderedPageBreak/>
        <w:t>Justificacions</w:t>
      </w:r>
      <w:r w:rsidR="00A5268E" w:rsidRPr="00BD702C">
        <w:rPr>
          <w:b/>
          <w:iCs/>
          <w:color w:val="000000" w:themeColor="text1"/>
        </w:rPr>
        <w:t xml:space="preserve"> de les decisions</w:t>
      </w:r>
      <w:r w:rsidRPr="00BD702C">
        <w:rPr>
          <w:b/>
          <w:iCs/>
          <w:color w:val="000000" w:themeColor="text1"/>
        </w:rPr>
        <w:t xml:space="preserve"> </w:t>
      </w:r>
      <w:r w:rsidR="00856C66" w:rsidRPr="00BD702C">
        <w:rPr>
          <w:b/>
          <w:iCs/>
          <w:color w:val="000000" w:themeColor="text1"/>
        </w:rPr>
        <w:t xml:space="preserve">de la </w:t>
      </w:r>
      <w:r w:rsidR="00D86611" w:rsidRPr="00BD702C">
        <w:rPr>
          <w:b/>
          <w:iCs/>
          <w:color w:val="000000" w:themeColor="text1"/>
        </w:rPr>
        <w:t>v</w:t>
      </w:r>
      <w:r w:rsidR="00856C66" w:rsidRPr="00BD702C">
        <w:rPr>
          <w:b/>
          <w:iCs/>
          <w:color w:val="000000" w:themeColor="text1"/>
        </w:rPr>
        <w:t xml:space="preserve">ista de </w:t>
      </w:r>
      <w:r w:rsidR="00D86611" w:rsidRPr="00BD702C">
        <w:rPr>
          <w:b/>
          <w:iCs/>
          <w:color w:val="000000" w:themeColor="text1"/>
        </w:rPr>
        <w:t>d</w:t>
      </w:r>
      <w:r w:rsidRPr="00BD702C">
        <w:rPr>
          <w:b/>
          <w:iCs/>
          <w:color w:val="000000" w:themeColor="text1"/>
        </w:rPr>
        <w:t>esenvolupament</w:t>
      </w:r>
    </w:p>
    <w:p w14:paraId="6E298429" w14:textId="49C01713" w:rsidR="00CD4444" w:rsidRPr="00BD702C" w:rsidRDefault="00CD4444" w:rsidP="003732FE">
      <w:pPr>
        <w:rPr>
          <w:b/>
          <w:iCs/>
          <w:color w:val="000000" w:themeColor="text1"/>
        </w:rPr>
      </w:pPr>
    </w:p>
    <w:tbl>
      <w:tblPr>
        <w:tblW w:w="9066" w:type="dxa"/>
        <w:tblInd w:w="-8" w:type="dxa"/>
        <w:tblBorders>
          <w:top w:val="single" w:sz="6" w:space="0" w:color="000080"/>
          <w:left w:val="single" w:sz="6" w:space="0" w:color="000080"/>
          <w:right w:val="single" w:sz="6" w:space="0" w:color="000080"/>
          <w:insideV w:val="single" w:sz="6" w:space="0" w:color="000080"/>
        </w:tblBorders>
        <w:tblCellMar>
          <w:left w:w="-7" w:type="dxa"/>
        </w:tblCellMar>
        <w:tblLook w:val="04A0" w:firstRow="1" w:lastRow="0" w:firstColumn="1" w:lastColumn="0" w:noHBand="0" w:noVBand="1"/>
      </w:tblPr>
      <w:tblGrid>
        <w:gridCol w:w="2454"/>
        <w:gridCol w:w="6612"/>
      </w:tblGrid>
      <w:tr w:rsidR="00CD4444" w:rsidRPr="00BD702C" w14:paraId="5F3389A0" w14:textId="77777777" w:rsidTr="00CD4444">
        <w:trPr>
          <w:tblHeader/>
        </w:trPr>
        <w:tc>
          <w:tcPr>
            <w:tcW w:w="2454" w:type="dxa"/>
            <w:tcBorders>
              <w:top w:val="single" w:sz="6" w:space="0" w:color="000080"/>
              <w:left w:val="single" w:sz="6" w:space="0" w:color="000080"/>
              <w:bottom w:val="single" w:sz="4" w:space="0" w:color="auto"/>
              <w:right w:val="single" w:sz="6" w:space="0" w:color="000080"/>
            </w:tcBorders>
            <w:shd w:val="clear" w:color="auto" w:fill="C00000"/>
            <w:tcMar>
              <w:left w:w="-7" w:type="dxa"/>
            </w:tcMar>
          </w:tcPr>
          <w:p w14:paraId="024A341E" w14:textId="77777777" w:rsidR="00CD4444" w:rsidRPr="00BD702C" w:rsidRDefault="00CD4444" w:rsidP="0099549D">
            <w:pPr>
              <w:pStyle w:val="AjudaCar"/>
              <w:rPr>
                <w:b/>
                <w:i w:val="0"/>
                <w:iCs w:val="0"/>
                <w:color w:val="FFFFFF"/>
                <w:sz w:val="20"/>
                <w:szCs w:val="20"/>
              </w:rPr>
            </w:pPr>
            <w:r w:rsidRPr="00BD702C">
              <w:rPr>
                <w:b/>
                <w:i w:val="0"/>
                <w:iCs w:val="0"/>
                <w:color w:val="FFFFFF"/>
                <w:sz w:val="20"/>
                <w:szCs w:val="20"/>
              </w:rPr>
              <w:t>Decisió</w:t>
            </w:r>
          </w:p>
        </w:tc>
        <w:tc>
          <w:tcPr>
            <w:tcW w:w="6612" w:type="dxa"/>
            <w:tcBorders>
              <w:top w:val="single" w:sz="6" w:space="0" w:color="000080"/>
              <w:left w:val="single" w:sz="6" w:space="0" w:color="000080"/>
              <w:bottom w:val="single" w:sz="4" w:space="0" w:color="auto"/>
              <w:right w:val="single" w:sz="6" w:space="0" w:color="000080"/>
            </w:tcBorders>
            <w:shd w:val="clear" w:color="auto" w:fill="C00000"/>
            <w:tcMar>
              <w:left w:w="-7" w:type="dxa"/>
            </w:tcMar>
          </w:tcPr>
          <w:p w14:paraId="73BE1B8B" w14:textId="77777777" w:rsidR="00CD4444" w:rsidRPr="00BD702C" w:rsidRDefault="00CD4444" w:rsidP="0099549D">
            <w:pPr>
              <w:pStyle w:val="AjudaCar"/>
              <w:rPr>
                <w:b/>
                <w:bCs/>
                <w:i w:val="0"/>
                <w:iCs w:val="0"/>
                <w:color w:val="FFFFFF"/>
                <w:sz w:val="20"/>
                <w:szCs w:val="20"/>
              </w:rPr>
            </w:pPr>
            <w:r w:rsidRPr="00BD702C">
              <w:rPr>
                <w:b/>
                <w:bCs/>
                <w:i w:val="0"/>
                <w:iCs w:val="0"/>
                <w:color w:val="FFFFFF"/>
                <w:sz w:val="20"/>
                <w:szCs w:val="20"/>
              </w:rPr>
              <w:t>Justificació</w:t>
            </w:r>
          </w:p>
        </w:tc>
      </w:tr>
      <w:tr w:rsidR="00CD4444" w:rsidRPr="00BD702C" w14:paraId="2A1962C0" w14:textId="77777777" w:rsidTr="00542833">
        <w:tc>
          <w:tcPr>
            <w:tcW w:w="2454" w:type="dxa"/>
            <w:tcBorders>
              <w:top w:val="single" w:sz="4" w:space="0" w:color="auto"/>
              <w:left w:val="single" w:sz="4" w:space="0" w:color="auto"/>
              <w:bottom w:val="single" w:sz="4" w:space="0" w:color="auto"/>
              <w:right w:val="single" w:sz="4" w:space="0" w:color="auto"/>
            </w:tcBorders>
            <w:shd w:val="clear" w:color="auto" w:fill="FFFFFF"/>
            <w:tcMar>
              <w:left w:w="-7" w:type="dxa"/>
            </w:tcMar>
          </w:tcPr>
          <w:p w14:paraId="57339FB5" w14:textId="651682E3" w:rsidR="00CD4444" w:rsidRPr="00BD702C" w:rsidRDefault="00A5268E" w:rsidP="00542833">
            <w:pPr>
              <w:pStyle w:val="AjudaCar"/>
              <w:jc w:val="left"/>
              <w:rPr>
                <w:bCs/>
                <w:iCs w:val="0"/>
                <w:color w:val="0070C0"/>
                <w:sz w:val="20"/>
                <w:szCs w:val="20"/>
              </w:rPr>
            </w:pPr>
            <w:r w:rsidRPr="00BD702C">
              <w:rPr>
                <w:bCs/>
                <w:iCs w:val="0"/>
                <w:color w:val="0070C0"/>
                <w:sz w:val="20"/>
                <w:szCs w:val="20"/>
              </w:rPr>
              <w:t>Tecnologia de desenvolupament apuntada a la taula anterior</w:t>
            </w:r>
          </w:p>
        </w:tc>
        <w:tc>
          <w:tcPr>
            <w:tcW w:w="6612" w:type="dxa"/>
            <w:tcBorders>
              <w:top w:val="single" w:sz="4" w:space="0" w:color="auto"/>
              <w:left w:val="single" w:sz="4" w:space="0" w:color="auto"/>
              <w:bottom w:val="single" w:sz="4" w:space="0" w:color="auto"/>
              <w:right w:val="single" w:sz="4" w:space="0" w:color="auto"/>
            </w:tcBorders>
            <w:shd w:val="clear" w:color="auto" w:fill="FFFFFF"/>
            <w:tcMar>
              <w:left w:w="-7" w:type="dxa"/>
            </w:tcMar>
          </w:tcPr>
          <w:p w14:paraId="6B62D260" w14:textId="7D189853" w:rsidR="00A5268E" w:rsidRPr="00BD702C" w:rsidRDefault="00A5268E" w:rsidP="00542833">
            <w:pPr>
              <w:spacing w:before="100" w:beforeAutospacing="1" w:after="150" w:line="260" w:lineRule="atLeast"/>
              <w:rPr>
                <w:rFonts w:cs="Arial"/>
                <w:i/>
                <w:color w:val="0070C0"/>
                <w:lang w:eastAsia="ca-ES"/>
              </w:rPr>
            </w:pPr>
            <w:r w:rsidRPr="00BD702C">
              <w:rPr>
                <w:rFonts w:cs="Arial"/>
                <w:i/>
                <w:color w:val="0070C0"/>
                <w:lang w:eastAsia="ca-ES"/>
              </w:rPr>
              <w:t xml:space="preserve">Justificació en base a la maduresa, </w:t>
            </w:r>
            <w:r w:rsidR="00D86611" w:rsidRPr="00BD702C">
              <w:rPr>
                <w:rFonts w:cs="Arial"/>
                <w:i/>
                <w:color w:val="0070C0"/>
                <w:lang w:eastAsia="ca-ES"/>
              </w:rPr>
              <w:t xml:space="preserve">acceptació, tendència, recomanació CTTI, </w:t>
            </w:r>
            <w:r w:rsidRPr="00BD702C">
              <w:rPr>
                <w:rFonts w:cs="Arial"/>
                <w:i/>
                <w:color w:val="0070C0"/>
                <w:lang w:eastAsia="ca-ES"/>
              </w:rPr>
              <w:t>etc ..</w:t>
            </w:r>
          </w:p>
          <w:p w14:paraId="1D503BF8" w14:textId="021E2711" w:rsidR="00CD4444" w:rsidRPr="00BD702C" w:rsidRDefault="00CD4444" w:rsidP="00542833">
            <w:pPr>
              <w:pStyle w:val="AjudaCar"/>
              <w:rPr>
                <w:iCs w:val="0"/>
                <w:color w:val="0070C0"/>
                <w:szCs w:val="18"/>
              </w:rPr>
            </w:pPr>
          </w:p>
        </w:tc>
      </w:tr>
      <w:tr w:rsidR="00CD4444" w:rsidRPr="00BD702C" w14:paraId="0E937E14" w14:textId="77777777" w:rsidTr="00542833">
        <w:tc>
          <w:tcPr>
            <w:tcW w:w="2454" w:type="dxa"/>
            <w:tcBorders>
              <w:top w:val="single" w:sz="4" w:space="0" w:color="auto"/>
              <w:left w:val="single" w:sz="4" w:space="0" w:color="auto"/>
              <w:bottom w:val="single" w:sz="4" w:space="0" w:color="auto"/>
              <w:right w:val="single" w:sz="4" w:space="0" w:color="auto"/>
            </w:tcBorders>
            <w:shd w:val="clear" w:color="auto" w:fill="FFFFFF"/>
            <w:tcMar>
              <w:left w:w="-7" w:type="dxa"/>
            </w:tcMar>
          </w:tcPr>
          <w:p w14:paraId="0381AC98" w14:textId="53729699" w:rsidR="00CD4444" w:rsidRPr="00BD702C" w:rsidRDefault="00A5268E" w:rsidP="00542833">
            <w:pPr>
              <w:pStyle w:val="AjudaCar"/>
              <w:jc w:val="left"/>
              <w:rPr>
                <w:rFonts w:cs="Arial"/>
                <w:iCs w:val="0"/>
                <w:color w:val="0070C0"/>
                <w:sz w:val="20"/>
                <w:szCs w:val="20"/>
                <w:lang w:eastAsia="ca-ES"/>
              </w:rPr>
            </w:pPr>
            <w:r w:rsidRPr="00BD702C">
              <w:rPr>
                <w:rFonts w:cs="Arial"/>
                <w:iCs w:val="0"/>
                <w:color w:val="0070C0"/>
                <w:sz w:val="20"/>
                <w:szCs w:val="20"/>
                <w:lang w:eastAsia="ca-ES"/>
              </w:rPr>
              <w:t>Altres decisions</w:t>
            </w:r>
          </w:p>
        </w:tc>
        <w:tc>
          <w:tcPr>
            <w:tcW w:w="6612" w:type="dxa"/>
            <w:tcBorders>
              <w:top w:val="single" w:sz="4" w:space="0" w:color="auto"/>
              <w:left w:val="single" w:sz="4" w:space="0" w:color="auto"/>
              <w:bottom w:val="single" w:sz="4" w:space="0" w:color="auto"/>
              <w:right w:val="single" w:sz="4" w:space="0" w:color="auto"/>
            </w:tcBorders>
            <w:shd w:val="clear" w:color="auto" w:fill="FFFFFF"/>
            <w:tcMar>
              <w:left w:w="-7" w:type="dxa"/>
            </w:tcMar>
          </w:tcPr>
          <w:p w14:paraId="20C7083B" w14:textId="3D397E77" w:rsidR="00CD4444" w:rsidRPr="00BD702C" w:rsidRDefault="00CD4444" w:rsidP="00542833">
            <w:pPr>
              <w:spacing w:before="100" w:beforeAutospacing="1" w:after="150" w:line="260" w:lineRule="atLeast"/>
              <w:jc w:val="left"/>
              <w:rPr>
                <w:rFonts w:cs="Arial"/>
                <w:i/>
                <w:color w:val="0070C0"/>
                <w:lang w:eastAsia="ca-ES"/>
              </w:rPr>
            </w:pPr>
          </w:p>
        </w:tc>
      </w:tr>
    </w:tbl>
    <w:p w14:paraId="6942093E" w14:textId="77777777" w:rsidR="00CD4444" w:rsidRPr="00BD702C" w:rsidRDefault="00CD4444" w:rsidP="003732FE">
      <w:pPr>
        <w:rPr>
          <w:b/>
          <w:iCs/>
          <w:color w:val="000000" w:themeColor="text1"/>
        </w:rPr>
      </w:pPr>
    </w:p>
    <w:p w14:paraId="6BD3570A" w14:textId="77777777" w:rsidR="00C82385" w:rsidRPr="00BD702C" w:rsidRDefault="00C82385" w:rsidP="003732FE">
      <w:pPr>
        <w:rPr>
          <w:b/>
          <w:i/>
          <w:iCs/>
          <w:color w:val="0070C0"/>
        </w:rPr>
      </w:pPr>
    </w:p>
    <w:p w14:paraId="193A8E27" w14:textId="3A69118E" w:rsidR="003732FE" w:rsidRPr="00BD702C" w:rsidRDefault="003732FE" w:rsidP="003732FE">
      <w:pPr>
        <w:rPr>
          <w:b/>
          <w:i/>
          <w:iCs/>
          <w:color w:val="0070C0"/>
        </w:rPr>
      </w:pPr>
      <w:r w:rsidRPr="00BD702C">
        <w:rPr>
          <w:b/>
          <w:i/>
          <w:iCs/>
          <w:color w:val="0070C0"/>
        </w:rPr>
        <w:t>Diagrama i detall del disseny de l'estructura de mòduls del codi</w:t>
      </w:r>
    </w:p>
    <w:p w14:paraId="43AF323F" w14:textId="2B7B4C89" w:rsidR="003732FE" w:rsidRPr="00BD702C" w:rsidRDefault="003732FE" w:rsidP="003732FE">
      <w:pPr>
        <w:pStyle w:val="Pargrafdellista"/>
        <w:numPr>
          <w:ilvl w:val="0"/>
          <w:numId w:val="58"/>
        </w:numPr>
        <w:rPr>
          <w:i/>
          <w:color w:val="0000FF"/>
        </w:rPr>
      </w:pPr>
      <w:r w:rsidRPr="00BD702C">
        <w:rPr>
          <w:i/>
          <w:iCs/>
          <w:color w:val="0070C0"/>
        </w:rPr>
        <w:t xml:space="preserve">Detall de l'estructura de mòduls que </w:t>
      </w:r>
      <w:r w:rsidR="00343C5A" w:rsidRPr="00BD702C">
        <w:rPr>
          <w:i/>
          <w:iCs/>
          <w:color w:val="0070C0"/>
        </w:rPr>
        <w:t>formen part de</w:t>
      </w:r>
      <w:r w:rsidRPr="00BD702C">
        <w:rPr>
          <w:i/>
          <w:iCs/>
          <w:color w:val="0070C0"/>
        </w:rPr>
        <w:t xml:space="preserve"> l'aplicació i detall de com es relacionen entre ells.</w:t>
      </w:r>
    </w:p>
    <w:p w14:paraId="61A46C61" w14:textId="5F9082A7" w:rsidR="00063B10" w:rsidRPr="00BD702C" w:rsidRDefault="00985B5B" w:rsidP="003732FE">
      <w:pPr>
        <w:pStyle w:val="Pargrafdellista"/>
        <w:numPr>
          <w:ilvl w:val="0"/>
          <w:numId w:val="58"/>
        </w:numPr>
        <w:rPr>
          <w:i/>
          <w:color w:val="0070C0"/>
        </w:rPr>
      </w:pPr>
      <w:r w:rsidRPr="00BD702C">
        <w:rPr>
          <w:i/>
          <w:color w:val="0070C0"/>
        </w:rPr>
        <w:t>Detall dels artefactes que es desplegaran, separat per les diferents capes</w:t>
      </w:r>
    </w:p>
    <w:p w14:paraId="1A9F98C0" w14:textId="77B3B5F1" w:rsidR="00316BF9" w:rsidRPr="00BD702C" w:rsidRDefault="00316BF9" w:rsidP="00A7394D">
      <w:pPr>
        <w:rPr>
          <w:i/>
          <w:color w:val="0000FF"/>
        </w:rPr>
      </w:pPr>
    </w:p>
    <w:p w14:paraId="4457E798" w14:textId="77777777" w:rsidR="00316BF9" w:rsidRPr="00BD702C" w:rsidRDefault="00316BF9" w:rsidP="00A7394D">
      <w:pPr>
        <w:rPr>
          <w:i/>
          <w:color w:val="0000FF"/>
        </w:rPr>
      </w:pPr>
    </w:p>
    <w:p w14:paraId="0E24852F" w14:textId="4B959B7B" w:rsidR="008C11F0" w:rsidRPr="00BD702C" w:rsidRDefault="008C11F0">
      <w:pPr>
        <w:jc w:val="left"/>
        <w:rPr>
          <w:i/>
          <w:color w:val="0000FF"/>
        </w:rPr>
      </w:pPr>
      <w:r w:rsidRPr="00BD702C">
        <w:rPr>
          <w:i/>
          <w:color w:val="0000FF"/>
        </w:rPr>
        <w:br w:type="page"/>
      </w:r>
    </w:p>
    <w:p w14:paraId="37248B58" w14:textId="3516A642" w:rsidR="00B1450D" w:rsidRPr="00BD702C" w:rsidRDefault="70736360" w:rsidP="70736360">
      <w:pPr>
        <w:pStyle w:val="Ttol2"/>
        <w:rPr>
          <w:lang w:val="ca-ES"/>
        </w:rPr>
      </w:pPr>
      <w:bookmarkStart w:id="656" w:name="_Toc350498905"/>
      <w:bookmarkStart w:id="657" w:name="_Toc76374238"/>
      <w:r w:rsidRPr="00BD702C">
        <w:rPr>
          <w:lang w:val="ca-ES"/>
        </w:rPr>
        <w:lastRenderedPageBreak/>
        <w:t>Vista de Desplegament</w:t>
      </w:r>
      <w:bookmarkEnd w:id="656"/>
      <w:bookmarkEnd w:id="657"/>
    </w:p>
    <w:p w14:paraId="05D65E28" w14:textId="3623DC6B" w:rsidR="00105B9C" w:rsidRPr="00BD702C" w:rsidRDefault="00D558A4" w:rsidP="70736360">
      <w:pPr>
        <w:rPr>
          <w:i/>
          <w:color w:val="0070C0"/>
        </w:rPr>
      </w:pPr>
      <w:r w:rsidRPr="00BD702C">
        <w:rPr>
          <w:i/>
          <w:iCs/>
          <w:color w:val="0070C0"/>
        </w:rPr>
        <w:t xml:space="preserve">&lt;Requerit&gt; </w:t>
      </w:r>
      <w:r w:rsidR="0066380B" w:rsidRPr="00BD702C">
        <w:rPr>
          <w:i/>
          <w:iCs/>
          <w:color w:val="0070C0"/>
        </w:rPr>
        <w:t>Descriure els entorns en qu</w:t>
      </w:r>
      <w:r w:rsidR="007713C7" w:rsidRPr="00BD702C">
        <w:rPr>
          <w:i/>
          <w:iCs/>
          <w:color w:val="0070C0"/>
        </w:rPr>
        <w:t xml:space="preserve">è </w:t>
      </w:r>
      <w:r w:rsidR="0066380B" w:rsidRPr="00BD702C">
        <w:rPr>
          <w:i/>
          <w:iCs/>
          <w:color w:val="0070C0"/>
        </w:rPr>
        <w:t>el sistema es desplegarà.</w:t>
      </w:r>
      <w:r w:rsidR="00674E70" w:rsidRPr="00BD702C">
        <w:rPr>
          <w:i/>
          <w:color w:val="0070C0"/>
        </w:rPr>
        <w:t xml:space="preserve"> Aquest punt de vista captura l’entorn de maquinari que la solució necessita (sobretot els nodes de procés, les interconnexions de xarxa i l’emmagatzematge en disc necessari), els requisits tècnics d'entorn per a cada element, així com l'assignació dels elements de programari en l'entorn que les executarà.</w:t>
      </w:r>
    </w:p>
    <w:p w14:paraId="49AD1D74" w14:textId="114FBC37" w:rsidR="007B0F20" w:rsidRPr="00BD702C" w:rsidRDefault="007B0F20" w:rsidP="70736360">
      <w:pPr>
        <w:rPr>
          <w:color w:val="0070C0"/>
        </w:rPr>
      </w:pPr>
    </w:p>
    <w:p w14:paraId="3AF451FD" w14:textId="59C924B1" w:rsidR="007B0F20" w:rsidRPr="00BD702C" w:rsidRDefault="007B0F20" w:rsidP="00050580">
      <w:pPr>
        <w:rPr>
          <w:color w:val="0070C0"/>
        </w:rPr>
      </w:pPr>
      <w:r w:rsidRPr="00BD702C">
        <w:rPr>
          <w:b/>
          <w:i/>
          <w:color w:val="0070C0"/>
        </w:rPr>
        <w:t>Diagram</w:t>
      </w:r>
      <w:r w:rsidR="00050580" w:rsidRPr="00BD702C">
        <w:rPr>
          <w:b/>
          <w:i/>
          <w:color w:val="0070C0"/>
        </w:rPr>
        <w:t>es</w:t>
      </w:r>
      <w:r w:rsidR="00050580" w:rsidRPr="00BD702C">
        <w:rPr>
          <w:i/>
          <w:color w:val="0070C0"/>
        </w:rPr>
        <w:t xml:space="preserve">: </w:t>
      </w:r>
      <w:r w:rsidR="00050580" w:rsidRPr="00BD702C">
        <w:rPr>
          <w:i/>
          <w:iCs/>
          <w:color w:val="0070C0"/>
        </w:rPr>
        <w:t xml:space="preserve">Afegir diagrames que ajudi a entendre quina </w:t>
      </w:r>
      <w:r w:rsidR="007713C7" w:rsidRPr="00BD702C">
        <w:rPr>
          <w:i/>
          <w:iCs/>
          <w:color w:val="0070C0"/>
        </w:rPr>
        <w:t>é</w:t>
      </w:r>
      <w:r w:rsidR="00050580" w:rsidRPr="00BD702C">
        <w:rPr>
          <w:i/>
          <w:iCs/>
          <w:color w:val="0070C0"/>
        </w:rPr>
        <w:t>s l'arquitectura de la infraestructura.</w:t>
      </w:r>
      <w:r w:rsidR="007713C7" w:rsidRPr="00BD702C">
        <w:rPr>
          <w:i/>
          <w:iCs/>
          <w:color w:val="0070C0"/>
        </w:rPr>
        <w:t xml:space="preserve"> </w:t>
      </w:r>
      <w:r w:rsidR="00050580" w:rsidRPr="00BD702C">
        <w:rPr>
          <w:i/>
          <w:iCs/>
          <w:color w:val="0070C0"/>
        </w:rPr>
        <w:t xml:space="preserve">Com poden ser de </w:t>
      </w:r>
      <w:r w:rsidR="00050580" w:rsidRPr="00BD702C">
        <w:rPr>
          <w:bCs/>
          <w:i/>
          <w:iCs/>
          <w:color w:val="0070C0"/>
        </w:rPr>
        <w:t>plataforma d'execució, Xarxa i localitzacions</w:t>
      </w:r>
      <w:r w:rsidR="00A82BDF" w:rsidRPr="00BD702C">
        <w:rPr>
          <w:bCs/>
          <w:i/>
          <w:iCs/>
          <w:color w:val="0070C0"/>
        </w:rPr>
        <w:t>.</w:t>
      </w:r>
      <w:r w:rsidRPr="00BD702C">
        <w:rPr>
          <w:color w:val="0070C0"/>
        </w:rPr>
        <w:t xml:space="preserve"> </w:t>
      </w:r>
    </w:p>
    <w:p w14:paraId="7C3BBBB0" w14:textId="66CA541B" w:rsidR="00050580" w:rsidRPr="00BD702C" w:rsidRDefault="00050580" w:rsidP="00050580">
      <w:pPr>
        <w:rPr>
          <w:i/>
          <w:color w:val="0070C0"/>
        </w:rPr>
      </w:pPr>
    </w:p>
    <w:p w14:paraId="20F9F4CE" w14:textId="77777777" w:rsidR="00162273" w:rsidRPr="00BD702C" w:rsidRDefault="00162273" w:rsidP="00162273">
      <w:pPr>
        <w:rPr>
          <w:b/>
          <w:color w:val="000000" w:themeColor="text1"/>
        </w:rPr>
      </w:pPr>
      <w:r w:rsidRPr="00BD702C">
        <w:rPr>
          <w:b/>
          <w:color w:val="000000" w:themeColor="text1"/>
        </w:rPr>
        <w:t>Calculadora:</w:t>
      </w:r>
    </w:p>
    <w:p w14:paraId="303150B0" w14:textId="4B784594" w:rsidR="00162273" w:rsidRPr="00BD702C" w:rsidRDefault="00162273" w:rsidP="00162273">
      <w:pPr>
        <w:rPr>
          <w:i/>
          <w:iCs/>
          <w:color w:val="0070C0"/>
        </w:rPr>
      </w:pPr>
      <w:r w:rsidRPr="00BD702C">
        <w:rPr>
          <w:i/>
          <w:iCs/>
          <w:color w:val="0070C0"/>
        </w:rPr>
        <w:t>&lt;Requerit&gt; Afegir extracció de la calculadora</w:t>
      </w:r>
      <w:r w:rsidR="00A70D01">
        <w:rPr>
          <w:i/>
          <w:iCs/>
          <w:color w:val="0070C0"/>
        </w:rPr>
        <w:t xml:space="preserve"> (</w:t>
      </w:r>
      <w:r w:rsidR="007C4B29" w:rsidRPr="00BD702C">
        <w:rPr>
          <w:i/>
          <w:iCs/>
          <w:color w:val="0070C0"/>
        </w:rPr>
        <w:t>caldrà afegir</w:t>
      </w:r>
      <w:r w:rsidR="00293EF8" w:rsidRPr="00BD702C">
        <w:rPr>
          <w:i/>
          <w:iCs/>
          <w:color w:val="0070C0"/>
        </w:rPr>
        <w:t xml:space="preserve"> a la calculadora</w:t>
      </w:r>
      <w:r w:rsidR="007C4B29" w:rsidRPr="00BD702C">
        <w:rPr>
          <w:i/>
          <w:iCs/>
          <w:color w:val="0070C0"/>
        </w:rPr>
        <w:t xml:space="preserve"> el servei d’Azure Defender</w:t>
      </w:r>
      <w:r w:rsidR="00590505">
        <w:rPr>
          <w:i/>
          <w:iCs/>
          <w:color w:val="0070C0"/>
        </w:rPr>
        <w:t xml:space="preserve"> -</w:t>
      </w:r>
      <w:r w:rsidR="00C127AD" w:rsidRPr="00BD702C">
        <w:rPr>
          <w:i/>
          <w:iCs/>
          <w:color w:val="0070C0"/>
        </w:rPr>
        <w:t>antic Security Center Standard</w:t>
      </w:r>
      <w:r w:rsidR="00590505">
        <w:rPr>
          <w:i/>
          <w:iCs/>
          <w:color w:val="0070C0"/>
        </w:rPr>
        <w:t>-).</w:t>
      </w:r>
    </w:p>
    <w:p w14:paraId="66D583A6" w14:textId="77777777" w:rsidR="003F5656" w:rsidRPr="00BD702C" w:rsidRDefault="003F5656" w:rsidP="70736360">
      <w:pPr>
        <w:rPr>
          <w:i/>
          <w:color w:val="0070C0"/>
        </w:rPr>
      </w:pPr>
    </w:p>
    <w:p w14:paraId="3808CA3F" w14:textId="6485DF07" w:rsidR="00542833" w:rsidRDefault="00542833" w:rsidP="70736360">
      <w:pPr>
        <w:rPr>
          <w:b/>
          <w:color w:val="000000" w:themeColor="text1"/>
        </w:rPr>
      </w:pPr>
      <w:r w:rsidRPr="00BD702C">
        <w:rPr>
          <w:b/>
          <w:color w:val="000000" w:themeColor="text1"/>
        </w:rPr>
        <w:t>Altres dades rellevants pel desplegament:</w:t>
      </w:r>
    </w:p>
    <w:p w14:paraId="6AA350E2" w14:textId="77777777" w:rsidR="005B5CC7" w:rsidRDefault="005B5CC7" w:rsidP="70736360">
      <w:pPr>
        <w:rPr>
          <w:b/>
          <w:color w:val="000000" w:themeColor="text1"/>
        </w:rPr>
      </w:pPr>
    </w:p>
    <w:tbl>
      <w:tblPr>
        <w:tblStyle w:val="Taulaambquadrcula"/>
        <w:tblW w:w="9345" w:type="dxa"/>
        <w:tblLayout w:type="fixed"/>
        <w:tblLook w:val="04A0" w:firstRow="1" w:lastRow="0" w:firstColumn="1" w:lastColumn="0" w:noHBand="0" w:noVBand="1"/>
      </w:tblPr>
      <w:tblGrid>
        <w:gridCol w:w="1837"/>
        <w:gridCol w:w="7508"/>
      </w:tblGrid>
      <w:tr w:rsidR="005B5CC7" w14:paraId="73C9F0FF" w14:textId="77777777" w:rsidTr="005B5CC7">
        <w:trPr>
          <w:trHeight w:val="245"/>
        </w:trPr>
        <w:tc>
          <w:tcPr>
            <w:tcW w:w="1837" w:type="dxa"/>
            <w:tcBorders>
              <w:top w:val="single" w:sz="4" w:space="0" w:color="auto"/>
              <w:left w:val="single" w:sz="4" w:space="0" w:color="auto"/>
              <w:bottom w:val="single" w:sz="4" w:space="0" w:color="auto"/>
              <w:right w:val="single" w:sz="4" w:space="0" w:color="auto"/>
            </w:tcBorders>
            <w:shd w:val="clear" w:color="auto" w:fill="C00000"/>
            <w:hideMark/>
          </w:tcPr>
          <w:p w14:paraId="113474AB" w14:textId="77777777" w:rsidR="005B5CC7" w:rsidRDefault="005B5CC7">
            <w:pPr>
              <w:jc w:val="left"/>
              <w:rPr>
                <w:b/>
                <w:i/>
                <w:iCs/>
                <w:color w:val="FFFFFF" w:themeColor="background1"/>
              </w:rPr>
            </w:pPr>
            <w:r>
              <w:rPr>
                <w:b/>
                <w:iCs/>
                <w:color w:val="FFFFFF" w:themeColor="background1"/>
              </w:rPr>
              <w:t>Dada a proporcionar</w:t>
            </w:r>
          </w:p>
        </w:tc>
        <w:tc>
          <w:tcPr>
            <w:tcW w:w="7508" w:type="dxa"/>
            <w:tcBorders>
              <w:top w:val="single" w:sz="4" w:space="0" w:color="auto"/>
              <w:left w:val="single" w:sz="4" w:space="0" w:color="auto"/>
              <w:bottom w:val="single" w:sz="4" w:space="0" w:color="auto"/>
              <w:right w:val="single" w:sz="4" w:space="0" w:color="auto"/>
            </w:tcBorders>
            <w:shd w:val="clear" w:color="auto" w:fill="C00000"/>
            <w:hideMark/>
          </w:tcPr>
          <w:p w14:paraId="246C8F80" w14:textId="77777777" w:rsidR="005B5CC7" w:rsidRDefault="005B5CC7">
            <w:pPr>
              <w:rPr>
                <w:b/>
                <w:i/>
                <w:iCs/>
                <w:color w:val="FFFFFF" w:themeColor="background1"/>
              </w:rPr>
            </w:pPr>
            <w:r>
              <w:rPr>
                <w:b/>
                <w:iCs/>
                <w:color w:val="FFFFFF" w:themeColor="background1"/>
              </w:rPr>
              <w:t>Opcions / Detall</w:t>
            </w:r>
          </w:p>
        </w:tc>
      </w:tr>
      <w:tr w:rsidR="005B5CC7" w14:paraId="25C6AE6E" w14:textId="77777777" w:rsidTr="005B5CC7">
        <w:trPr>
          <w:trHeight w:val="1160"/>
        </w:trPr>
        <w:tc>
          <w:tcPr>
            <w:tcW w:w="1837" w:type="dxa"/>
            <w:tcBorders>
              <w:top w:val="single" w:sz="4" w:space="0" w:color="auto"/>
              <w:left w:val="single" w:sz="4" w:space="0" w:color="auto"/>
              <w:bottom w:val="single" w:sz="4" w:space="0" w:color="auto"/>
              <w:right w:val="single" w:sz="4" w:space="0" w:color="auto"/>
            </w:tcBorders>
            <w:hideMark/>
          </w:tcPr>
          <w:p w14:paraId="252F5C20" w14:textId="77777777" w:rsidR="005B5CC7" w:rsidRDefault="005B5CC7">
            <w:pPr>
              <w:rPr>
                <w:b/>
                <w:iCs/>
                <w:color w:val="000000" w:themeColor="text1"/>
              </w:rPr>
            </w:pPr>
            <w:r>
              <w:rPr>
                <w:b/>
                <w:iCs/>
                <w:color w:val="000000" w:themeColor="text1"/>
              </w:rPr>
              <w:t>Xarxes d’accés</w:t>
            </w:r>
          </w:p>
        </w:tc>
        <w:tc>
          <w:tcPr>
            <w:tcW w:w="7508" w:type="dxa"/>
            <w:tcBorders>
              <w:top w:val="single" w:sz="4" w:space="0" w:color="auto"/>
              <w:left w:val="single" w:sz="4" w:space="0" w:color="auto"/>
              <w:bottom w:val="single" w:sz="4" w:space="0" w:color="auto"/>
              <w:right w:val="single" w:sz="4" w:space="0" w:color="auto"/>
            </w:tcBorders>
            <w:hideMark/>
          </w:tcPr>
          <w:p w14:paraId="24EE0A46" w14:textId="77777777" w:rsidR="005B5CC7" w:rsidRDefault="005B5CC7">
            <w:pPr>
              <w:rPr>
                <w:i/>
                <w:iCs/>
                <w:color w:val="0070C0"/>
              </w:rPr>
            </w:pPr>
            <w:r>
              <w:rPr>
                <w:i/>
                <w:iCs/>
                <w:color w:val="0070C0"/>
              </w:rPr>
              <w:t>Indicar des de quines xarxes s’accedeix al servei / solució.</w:t>
            </w:r>
          </w:p>
          <w:p w14:paraId="5B0CE051" w14:textId="77777777" w:rsidR="005B5CC7" w:rsidRDefault="005B5CC7">
            <w:pPr>
              <w:rPr>
                <w:i/>
                <w:iCs/>
                <w:color w:val="0070C0"/>
              </w:rPr>
            </w:pPr>
            <w:r>
              <w:rPr>
                <w:i/>
                <w:iCs/>
                <w:color w:val="0070C0"/>
              </w:rPr>
              <w:t>Protocol HTTPS (ús obligatori)</w:t>
            </w:r>
          </w:p>
          <w:p w14:paraId="180668CE" w14:textId="77777777" w:rsidR="005B5CC7" w:rsidRDefault="00000000">
            <w:pPr>
              <w:rPr>
                <w:iCs/>
                <w:color w:val="000000" w:themeColor="text1"/>
              </w:rPr>
            </w:pPr>
            <w:sdt>
              <w:sdtPr>
                <w:rPr>
                  <w:iCs/>
                  <w:color w:val="000000" w:themeColor="text1"/>
                </w:rPr>
                <w:id w:val="721259628"/>
                <w14:checkbox>
                  <w14:checked w14:val="0"/>
                  <w14:checkedState w14:val="0052" w14:font="Wingdings 2"/>
                  <w14:uncheckedState w14:val="00A3" w14:font="Wingdings 2"/>
                </w14:checkbox>
              </w:sdtPr>
              <w:sdtContent>
                <w:r w:rsidR="005B5CC7">
                  <w:rPr>
                    <w:iCs/>
                    <w:color w:val="000000" w:themeColor="text1"/>
                  </w:rPr>
                  <w:sym w:font="Wingdings 2" w:char="F0A3"/>
                </w:r>
              </w:sdtContent>
            </w:sdt>
            <w:r w:rsidR="005B5CC7">
              <w:rPr>
                <w:iCs/>
                <w:color w:val="000000" w:themeColor="text1"/>
              </w:rPr>
              <w:t xml:space="preserve">  Internet</w:t>
            </w:r>
          </w:p>
          <w:p w14:paraId="48EF7775" w14:textId="77777777" w:rsidR="005B5CC7" w:rsidRDefault="00000000">
            <w:pPr>
              <w:rPr>
                <w:iCs/>
                <w:color w:val="000000" w:themeColor="text1"/>
              </w:rPr>
            </w:pPr>
            <w:sdt>
              <w:sdtPr>
                <w:rPr>
                  <w:iCs/>
                  <w:color w:val="000000" w:themeColor="text1"/>
                </w:rPr>
                <w:id w:val="1899246102"/>
                <w14:checkbox>
                  <w14:checked w14:val="0"/>
                  <w14:checkedState w14:val="0052" w14:font="Wingdings 2"/>
                  <w14:uncheckedState w14:val="00A3" w14:font="Wingdings 2"/>
                </w14:checkbox>
              </w:sdtPr>
              <w:sdtContent>
                <w:r w:rsidR="005B5CC7">
                  <w:rPr>
                    <w:iCs/>
                    <w:color w:val="000000" w:themeColor="text1"/>
                  </w:rPr>
                  <w:sym w:font="Wingdings 2" w:char="F0A3"/>
                </w:r>
              </w:sdtContent>
            </w:sdt>
            <w:r w:rsidR="005B5CC7">
              <w:rPr>
                <w:iCs/>
                <w:color w:val="000000" w:themeColor="text1"/>
              </w:rPr>
              <w:t xml:space="preserve">  Intranet</w:t>
            </w:r>
          </w:p>
        </w:tc>
      </w:tr>
      <w:tr w:rsidR="005B5CC7" w14:paraId="76ABD637" w14:textId="77777777" w:rsidTr="005B5CC7">
        <w:trPr>
          <w:trHeight w:val="1160"/>
        </w:trPr>
        <w:tc>
          <w:tcPr>
            <w:tcW w:w="1837" w:type="dxa"/>
            <w:tcBorders>
              <w:top w:val="single" w:sz="4" w:space="0" w:color="auto"/>
              <w:left w:val="single" w:sz="4" w:space="0" w:color="auto"/>
              <w:bottom w:val="single" w:sz="4" w:space="0" w:color="auto"/>
              <w:right w:val="single" w:sz="4" w:space="0" w:color="auto"/>
            </w:tcBorders>
            <w:hideMark/>
          </w:tcPr>
          <w:p w14:paraId="521E6D27" w14:textId="77777777" w:rsidR="005B5CC7" w:rsidRDefault="005B5CC7">
            <w:pPr>
              <w:rPr>
                <w:b/>
                <w:iCs/>
                <w:color w:val="000000" w:themeColor="text1"/>
              </w:rPr>
            </w:pPr>
            <w:r>
              <w:rPr>
                <w:b/>
                <w:iCs/>
                <w:color w:val="000000" w:themeColor="text1"/>
              </w:rPr>
              <w:t>Xarxa d’accés (protocols no autoritzats)</w:t>
            </w:r>
          </w:p>
        </w:tc>
        <w:tc>
          <w:tcPr>
            <w:tcW w:w="7508" w:type="dxa"/>
            <w:tcBorders>
              <w:top w:val="single" w:sz="4" w:space="0" w:color="auto"/>
              <w:left w:val="single" w:sz="4" w:space="0" w:color="auto"/>
              <w:bottom w:val="single" w:sz="4" w:space="0" w:color="auto"/>
              <w:right w:val="single" w:sz="4" w:space="0" w:color="auto"/>
            </w:tcBorders>
          </w:tcPr>
          <w:p w14:paraId="744E5E09" w14:textId="77777777" w:rsidR="005B5CC7" w:rsidRDefault="005B5CC7">
            <w:pPr>
              <w:rPr>
                <w:i/>
                <w:iCs/>
                <w:color w:val="0070C0"/>
              </w:rPr>
            </w:pPr>
            <w:r>
              <w:rPr>
                <w:i/>
                <w:iCs/>
                <w:color w:val="0070C0"/>
              </w:rPr>
              <w:t xml:space="preserve">Indicar origen, destí, protocol, afegint l’acceptació de seguretat per part de l’Agència. </w:t>
            </w:r>
          </w:p>
          <w:p w14:paraId="7D7A7C8C" w14:textId="77777777" w:rsidR="005B5CC7" w:rsidRDefault="005B5CC7">
            <w:pPr>
              <w:rPr>
                <w:i/>
                <w:iCs/>
                <w:color w:val="0070C0"/>
              </w:rPr>
            </w:pPr>
          </w:p>
          <w:p w14:paraId="5F08FBAC" w14:textId="77777777" w:rsidR="005B5CC7" w:rsidRDefault="005B5CC7">
            <w:pPr>
              <w:rPr>
                <w:i/>
                <w:iCs/>
                <w:color w:val="0070C0"/>
              </w:rPr>
            </w:pPr>
          </w:p>
        </w:tc>
      </w:tr>
      <w:tr w:rsidR="005B5CC7" w14:paraId="5F702547" w14:textId="77777777" w:rsidTr="005B5CC7">
        <w:trPr>
          <w:trHeight w:val="1160"/>
        </w:trPr>
        <w:tc>
          <w:tcPr>
            <w:tcW w:w="1837" w:type="dxa"/>
            <w:tcBorders>
              <w:top w:val="single" w:sz="4" w:space="0" w:color="auto"/>
              <w:left w:val="single" w:sz="4" w:space="0" w:color="auto"/>
              <w:bottom w:val="single" w:sz="4" w:space="0" w:color="auto"/>
              <w:right w:val="single" w:sz="4" w:space="0" w:color="auto"/>
            </w:tcBorders>
          </w:tcPr>
          <w:p w14:paraId="3945E8ED" w14:textId="77777777" w:rsidR="005B5CC7" w:rsidRDefault="005B5CC7">
            <w:pPr>
              <w:jc w:val="left"/>
              <w:rPr>
                <w:b/>
                <w:iCs/>
                <w:color w:val="000000" w:themeColor="text1"/>
              </w:rPr>
            </w:pPr>
            <w:r>
              <w:rPr>
                <w:b/>
                <w:iCs/>
                <w:color w:val="000000" w:themeColor="text1"/>
              </w:rPr>
              <w:t>Proxy Net0</w:t>
            </w:r>
          </w:p>
          <w:p w14:paraId="4A05AA22" w14:textId="77777777" w:rsidR="005B5CC7" w:rsidRDefault="005B5CC7">
            <w:pPr>
              <w:jc w:val="left"/>
              <w:rPr>
                <w:b/>
                <w:iCs/>
                <w:color w:val="000000" w:themeColor="text1"/>
              </w:rPr>
            </w:pPr>
            <w:r>
              <w:rPr>
                <w:b/>
                <w:iCs/>
                <w:color w:val="000000" w:themeColor="text1"/>
              </w:rPr>
              <w:t>(Sortida a Internet)</w:t>
            </w:r>
          </w:p>
          <w:p w14:paraId="565CB29E" w14:textId="77777777" w:rsidR="005B5CC7" w:rsidRDefault="005B5CC7">
            <w:pPr>
              <w:jc w:val="left"/>
              <w:rPr>
                <w:b/>
                <w:bCs/>
                <w:iCs/>
                <w:color w:val="000000" w:themeColor="text1"/>
              </w:rPr>
            </w:pPr>
          </w:p>
        </w:tc>
        <w:tc>
          <w:tcPr>
            <w:tcW w:w="7508" w:type="dxa"/>
            <w:tcBorders>
              <w:top w:val="single" w:sz="4" w:space="0" w:color="auto"/>
              <w:left w:val="single" w:sz="4" w:space="0" w:color="auto"/>
              <w:bottom w:val="single" w:sz="4" w:space="0" w:color="auto"/>
              <w:right w:val="single" w:sz="4" w:space="0" w:color="auto"/>
            </w:tcBorders>
            <w:hideMark/>
          </w:tcPr>
          <w:p w14:paraId="3D3D3030" w14:textId="77777777" w:rsidR="005B5CC7" w:rsidRDefault="005B5CC7">
            <w:pPr>
              <w:jc w:val="left"/>
              <w:rPr>
                <w:i/>
                <w:iCs/>
                <w:color w:val="0070C0"/>
              </w:rPr>
            </w:pPr>
            <w:r>
              <w:rPr>
                <w:i/>
                <w:iCs/>
                <w:color w:val="0070C0"/>
              </w:rPr>
              <w:t>Principi d’arquitectura</w:t>
            </w:r>
            <w:r>
              <w:rPr>
                <w:b/>
                <w:i/>
                <w:iCs/>
                <w:color w:val="0070C0"/>
              </w:rPr>
              <w:t xml:space="preserve"> </w:t>
            </w:r>
            <w:r>
              <w:rPr>
                <w:rStyle w:val="Textennegreta"/>
                <w:i/>
                <w:color w:val="0070C0"/>
              </w:rPr>
              <w:t>1.6.3</w:t>
            </w:r>
          </w:p>
          <w:p w14:paraId="6F6E84A4" w14:textId="77777777" w:rsidR="005B5CC7" w:rsidRDefault="005B5CC7">
            <w:pPr>
              <w:rPr>
                <w:i/>
                <w:iCs/>
                <w:color w:val="0070C0"/>
              </w:rPr>
            </w:pPr>
            <w:r>
              <w:rPr>
                <w:i/>
                <w:iCs/>
                <w:color w:val="0070C0"/>
              </w:rPr>
              <w:t>És necessària la sortida a internet des del servei / solució?.</w:t>
            </w:r>
          </w:p>
          <w:p w14:paraId="7DE3744C" w14:textId="77777777" w:rsidR="005B5CC7" w:rsidRDefault="00000000">
            <w:pPr>
              <w:rPr>
                <w:iCs/>
                <w:color w:val="000000" w:themeColor="text1"/>
              </w:rPr>
            </w:pPr>
            <w:sdt>
              <w:sdtPr>
                <w:rPr>
                  <w:iCs/>
                  <w:color w:val="000000" w:themeColor="text1"/>
                </w:rPr>
                <w:id w:val="-1730064807"/>
                <w14:checkbox>
                  <w14:checked w14:val="0"/>
                  <w14:checkedState w14:val="0052" w14:font="Wingdings 2"/>
                  <w14:uncheckedState w14:val="00A3" w14:font="Wingdings 2"/>
                </w14:checkbox>
              </w:sdtPr>
              <w:sdtContent>
                <w:r w:rsidR="005B5CC7">
                  <w:rPr>
                    <w:iCs/>
                    <w:color w:val="000000" w:themeColor="text1"/>
                  </w:rPr>
                  <w:sym w:font="Wingdings 2" w:char="F0A3"/>
                </w:r>
              </w:sdtContent>
            </w:sdt>
            <w:r w:rsidR="005B5CC7">
              <w:rPr>
                <w:iCs/>
                <w:color w:val="000000" w:themeColor="text1"/>
              </w:rPr>
              <w:t xml:space="preserve">  Si</w:t>
            </w:r>
          </w:p>
          <w:p w14:paraId="19F17708" w14:textId="77777777" w:rsidR="005B5CC7" w:rsidRDefault="00000000">
            <w:pPr>
              <w:jc w:val="left"/>
              <w:rPr>
                <w:iCs/>
                <w:color w:val="000000" w:themeColor="text1"/>
              </w:rPr>
            </w:pPr>
            <w:sdt>
              <w:sdtPr>
                <w:rPr>
                  <w:iCs/>
                  <w:color w:val="000000" w:themeColor="text1"/>
                </w:rPr>
                <w:id w:val="261960909"/>
                <w14:checkbox>
                  <w14:checked w14:val="0"/>
                  <w14:checkedState w14:val="0052" w14:font="Wingdings 2"/>
                  <w14:uncheckedState w14:val="2610" w14:font="MS Gothic"/>
                </w14:checkbox>
              </w:sdtPr>
              <w:sdtContent>
                <w:r w:rsidR="005B5CC7">
                  <w:rPr>
                    <w:rFonts w:ascii="MS Gothic" w:eastAsia="MS Gothic" w:hAnsi="MS Gothic" w:hint="eastAsia"/>
                    <w:iCs/>
                    <w:color w:val="000000" w:themeColor="text1"/>
                    <w:lang w:val="es-ES"/>
                  </w:rPr>
                  <w:t>☐</w:t>
                </w:r>
              </w:sdtContent>
            </w:sdt>
            <w:r w:rsidR="005B5CC7">
              <w:rPr>
                <w:iCs/>
                <w:color w:val="000000" w:themeColor="text1"/>
              </w:rPr>
              <w:t xml:space="preserve">  No</w:t>
            </w:r>
          </w:p>
        </w:tc>
      </w:tr>
      <w:tr w:rsidR="005B5CC7" w14:paraId="14B8BD23" w14:textId="77777777" w:rsidTr="005B5CC7">
        <w:trPr>
          <w:trHeight w:val="731"/>
        </w:trPr>
        <w:tc>
          <w:tcPr>
            <w:tcW w:w="1837" w:type="dxa"/>
            <w:tcBorders>
              <w:top w:val="single" w:sz="4" w:space="0" w:color="auto"/>
              <w:left w:val="single" w:sz="4" w:space="0" w:color="auto"/>
              <w:bottom w:val="single" w:sz="4" w:space="0" w:color="auto"/>
              <w:right w:val="single" w:sz="4" w:space="0" w:color="auto"/>
            </w:tcBorders>
            <w:hideMark/>
          </w:tcPr>
          <w:p w14:paraId="6C52F78C" w14:textId="77777777" w:rsidR="005B5CC7" w:rsidRDefault="005B5CC7">
            <w:pPr>
              <w:jc w:val="left"/>
              <w:rPr>
                <w:b/>
                <w:iCs/>
                <w:color w:val="000000" w:themeColor="text1"/>
              </w:rPr>
            </w:pPr>
            <w:r>
              <w:rPr>
                <w:b/>
                <w:iCs/>
                <w:color w:val="000000" w:themeColor="text1"/>
              </w:rPr>
              <w:t>Altres serveis tècnics corporatius utilitzats</w:t>
            </w:r>
          </w:p>
        </w:tc>
        <w:tc>
          <w:tcPr>
            <w:tcW w:w="7508" w:type="dxa"/>
            <w:tcBorders>
              <w:top w:val="single" w:sz="4" w:space="0" w:color="auto"/>
              <w:left w:val="single" w:sz="4" w:space="0" w:color="auto"/>
              <w:bottom w:val="single" w:sz="4" w:space="0" w:color="auto"/>
              <w:right w:val="single" w:sz="4" w:space="0" w:color="auto"/>
            </w:tcBorders>
            <w:hideMark/>
          </w:tcPr>
          <w:p w14:paraId="45EF9F22" w14:textId="77777777" w:rsidR="005B5CC7" w:rsidRDefault="005B5CC7">
            <w:pPr>
              <w:jc w:val="left"/>
              <w:rPr>
                <w:i/>
                <w:iCs/>
                <w:color w:val="0070C0"/>
              </w:rPr>
            </w:pPr>
            <w:r>
              <w:rPr>
                <w:i/>
                <w:iCs/>
                <w:color w:val="0070C0"/>
              </w:rPr>
              <w:t>Indicar si existeixen altres serveis tècnics que s’utilitzen</w:t>
            </w:r>
          </w:p>
        </w:tc>
      </w:tr>
      <w:tr w:rsidR="005B5CC7" w14:paraId="6A211A67" w14:textId="77777777" w:rsidTr="005B5CC7">
        <w:trPr>
          <w:trHeight w:val="731"/>
        </w:trPr>
        <w:tc>
          <w:tcPr>
            <w:tcW w:w="1837" w:type="dxa"/>
            <w:tcBorders>
              <w:top w:val="single" w:sz="4" w:space="0" w:color="auto"/>
              <w:left w:val="single" w:sz="4" w:space="0" w:color="auto"/>
              <w:bottom w:val="single" w:sz="4" w:space="0" w:color="auto"/>
              <w:right w:val="single" w:sz="4" w:space="0" w:color="auto"/>
            </w:tcBorders>
            <w:hideMark/>
          </w:tcPr>
          <w:p w14:paraId="0E3C9CC4" w14:textId="77777777" w:rsidR="005B5CC7" w:rsidRDefault="005B5CC7">
            <w:pPr>
              <w:jc w:val="left"/>
              <w:rPr>
                <w:b/>
                <w:iCs/>
                <w:color w:val="000000" w:themeColor="text1"/>
              </w:rPr>
            </w:pPr>
            <w:r>
              <w:rPr>
                <w:b/>
                <w:iCs/>
                <w:color w:val="000000" w:themeColor="text1"/>
              </w:rPr>
              <w:t>Servei transversal SMTP</w:t>
            </w:r>
          </w:p>
        </w:tc>
        <w:tc>
          <w:tcPr>
            <w:tcW w:w="7508" w:type="dxa"/>
            <w:tcBorders>
              <w:top w:val="single" w:sz="4" w:space="0" w:color="auto"/>
              <w:left w:val="single" w:sz="4" w:space="0" w:color="auto"/>
              <w:bottom w:val="single" w:sz="4" w:space="0" w:color="auto"/>
              <w:right w:val="single" w:sz="4" w:space="0" w:color="auto"/>
            </w:tcBorders>
            <w:hideMark/>
          </w:tcPr>
          <w:p w14:paraId="4656D5C2" w14:textId="77777777" w:rsidR="005B5CC7" w:rsidRDefault="005B5CC7">
            <w:pPr>
              <w:jc w:val="left"/>
              <w:rPr>
                <w:i/>
                <w:iCs/>
                <w:color w:val="0070C0"/>
              </w:rPr>
            </w:pPr>
            <w:r>
              <w:rPr>
                <w:i/>
                <w:iCs/>
                <w:color w:val="0070C0"/>
              </w:rPr>
              <w:t>Principi d’arquitectura</w:t>
            </w:r>
            <w:r>
              <w:rPr>
                <w:b/>
                <w:i/>
                <w:iCs/>
                <w:color w:val="0070C0"/>
              </w:rPr>
              <w:t xml:space="preserve"> </w:t>
            </w:r>
            <w:r>
              <w:rPr>
                <w:rStyle w:val="Textennegreta"/>
                <w:i/>
                <w:color w:val="0070C0"/>
              </w:rPr>
              <w:t>1.6.2</w:t>
            </w:r>
          </w:p>
          <w:p w14:paraId="0C53430E" w14:textId="77777777" w:rsidR="005B5CC7" w:rsidRDefault="005B5CC7">
            <w:pPr>
              <w:rPr>
                <w:i/>
                <w:iCs/>
                <w:color w:val="0070C0"/>
              </w:rPr>
            </w:pPr>
            <w:r>
              <w:rPr>
                <w:i/>
                <w:iCs/>
                <w:color w:val="0070C0"/>
              </w:rPr>
              <w:t>És necessari l’enviament de correus electrònics?</w:t>
            </w:r>
          </w:p>
          <w:p w14:paraId="71401FD0" w14:textId="77777777" w:rsidR="005B5CC7" w:rsidRDefault="00000000">
            <w:pPr>
              <w:rPr>
                <w:iCs/>
                <w:color w:val="000000" w:themeColor="text1"/>
              </w:rPr>
            </w:pPr>
            <w:sdt>
              <w:sdtPr>
                <w:rPr>
                  <w:iCs/>
                  <w:color w:val="000000" w:themeColor="text1"/>
                </w:rPr>
                <w:id w:val="-658383208"/>
                <w14:checkbox>
                  <w14:checked w14:val="0"/>
                  <w14:checkedState w14:val="0052" w14:font="Wingdings 2"/>
                  <w14:uncheckedState w14:val="00A3" w14:font="Wingdings 2"/>
                </w14:checkbox>
              </w:sdtPr>
              <w:sdtContent>
                <w:r w:rsidR="005B5CC7">
                  <w:rPr>
                    <w:iCs/>
                    <w:color w:val="000000" w:themeColor="text1"/>
                  </w:rPr>
                  <w:sym w:font="Wingdings 2" w:char="F0A3"/>
                </w:r>
              </w:sdtContent>
            </w:sdt>
            <w:r w:rsidR="005B5CC7">
              <w:rPr>
                <w:iCs/>
                <w:color w:val="000000" w:themeColor="text1"/>
              </w:rPr>
              <w:t xml:space="preserve">  Si</w:t>
            </w:r>
          </w:p>
          <w:p w14:paraId="44116373" w14:textId="77777777" w:rsidR="005B5CC7" w:rsidRDefault="00000000">
            <w:pPr>
              <w:jc w:val="left"/>
              <w:rPr>
                <w:i/>
                <w:iCs/>
                <w:color w:val="0070C0"/>
              </w:rPr>
            </w:pPr>
            <w:sdt>
              <w:sdtPr>
                <w:rPr>
                  <w:iCs/>
                  <w:color w:val="000000" w:themeColor="text1"/>
                </w:rPr>
                <w:id w:val="-759914079"/>
                <w14:checkbox>
                  <w14:checked w14:val="0"/>
                  <w14:checkedState w14:val="0052" w14:font="Wingdings 2"/>
                  <w14:uncheckedState w14:val="00A3" w14:font="Wingdings 2"/>
                </w14:checkbox>
              </w:sdtPr>
              <w:sdtContent>
                <w:r w:rsidR="005B5CC7">
                  <w:rPr>
                    <w:iCs/>
                    <w:color w:val="000000" w:themeColor="text1"/>
                  </w:rPr>
                  <w:sym w:font="Wingdings 2" w:char="F0A3"/>
                </w:r>
              </w:sdtContent>
            </w:sdt>
            <w:r w:rsidR="005B5CC7">
              <w:rPr>
                <w:iCs/>
                <w:color w:val="000000" w:themeColor="text1"/>
              </w:rPr>
              <w:t xml:space="preserve">  No</w:t>
            </w:r>
          </w:p>
        </w:tc>
      </w:tr>
    </w:tbl>
    <w:p w14:paraId="68692587" w14:textId="77777777" w:rsidR="005B5CC7" w:rsidRPr="00BD702C" w:rsidRDefault="005B5CC7" w:rsidP="70736360">
      <w:pPr>
        <w:rPr>
          <w:b/>
          <w:color w:val="000000" w:themeColor="text1"/>
        </w:rPr>
      </w:pPr>
    </w:p>
    <w:p w14:paraId="4CF3A478" w14:textId="72E1E400" w:rsidR="00622528" w:rsidRPr="00BD702C" w:rsidRDefault="00622528" w:rsidP="70736360">
      <w:pPr>
        <w:rPr>
          <w:color w:val="0070C0"/>
        </w:rPr>
      </w:pPr>
    </w:p>
    <w:p w14:paraId="017A7617" w14:textId="521111D8" w:rsidR="00DC3856" w:rsidRPr="00BD702C" w:rsidRDefault="00DC3856" w:rsidP="70736360">
      <w:pPr>
        <w:rPr>
          <w:b/>
          <w:iCs/>
          <w:color w:val="000000" w:themeColor="text1"/>
        </w:rPr>
      </w:pPr>
    </w:p>
    <w:p w14:paraId="5EF4D5A0" w14:textId="06AF203B" w:rsidR="003732FE" w:rsidRPr="00BD702C" w:rsidRDefault="00D86611" w:rsidP="70736360">
      <w:pPr>
        <w:rPr>
          <w:b/>
          <w:iCs/>
          <w:color w:val="000000" w:themeColor="text1"/>
        </w:rPr>
      </w:pPr>
      <w:r w:rsidRPr="00BD702C">
        <w:rPr>
          <w:b/>
          <w:iCs/>
          <w:color w:val="000000" w:themeColor="text1"/>
        </w:rPr>
        <w:t xml:space="preserve">Justificacions de les decisions </w:t>
      </w:r>
      <w:r w:rsidR="00542833" w:rsidRPr="00BD702C">
        <w:rPr>
          <w:b/>
          <w:iCs/>
          <w:color w:val="000000" w:themeColor="text1"/>
        </w:rPr>
        <w:t>de</w:t>
      </w:r>
      <w:r w:rsidR="00856C66" w:rsidRPr="00BD702C">
        <w:rPr>
          <w:b/>
          <w:iCs/>
          <w:color w:val="000000" w:themeColor="text1"/>
        </w:rPr>
        <w:t xml:space="preserve"> </w:t>
      </w:r>
      <w:r w:rsidR="00542833" w:rsidRPr="00BD702C">
        <w:rPr>
          <w:b/>
          <w:iCs/>
          <w:color w:val="000000" w:themeColor="text1"/>
        </w:rPr>
        <w:t>l</w:t>
      </w:r>
      <w:r w:rsidR="00856C66" w:rsidRPr="00BD702C">
        <w:rPr>
          <w:b/>
          <w:iCs/>
          <w:color w:val="000000" w:themeColor="text1"/>
        </w:rPr>
        <w:t xml:space="preserve">a </w:t>
      </w:r>
      <w:r w:rsidRPr="00BD702C">
        <w:rPr>
          <w:b/>
          <w:iCs/>
          <w:color w:val="000000" w:themeColor="text1"/>
        </w:rPr>
        <w:t>v</w:t>
      </w:r>
      <w:r w:rsidR="00856C66" w:rsidRPr="00BD702C">
        <w:rPr>
          <w:b/>
          <w:iCs/>
          <w:color w:val="000000" w:themeColor="text1"/>
        </w:rPr>
        <w:t xml:space="preserve">ista de </w:t>
      </w:r>
      <w:r w:rsidR="00542833" w:rsidRPr="00BD702C">
        <w:rPr>
          <w:b/>
          <w:iCs/>
          <w:color w:val="000000" w:themeColor="text1"/>
        </w:rPr>
        <w:t>desplegament:</w:t>
      </w:r>
    </w:p>
    <w:p w14:paraId="5DDB0421" w14:textId="77777777" w:rsidR="00DC3856" w:rsidRPr="00BD702C" w:rsidRDefault="00DC3856" w:rsidP="70736360">
      <w:pPr>
        <w:rPr>
          <w:color w:val="0070C0"/>
        </w:rPr>
      </w:pPr>
    </w:p>
    <w:tbl>
      <w:tblPr>
        <w:tblW w:w="9066" w:type="dxa"/>
        <w:tblInd w:w="-8" w:type="dxa"/>
        <w:tblBorders>
          <w:top w:val="single" w:sz="6" w:space="0" w:color="000080"/>
          <w:left w:val="single" w:sz="6" w:space="0" w:color="000080"/>
          <w:right w:val="single" w:sz="6" w:space="0" w:color="000080"/>
          <w:insideV w:val="single" w:sz="6" w:space="0" w:color="000080"/>
        </w:tblBorders>
        <w:tblCellMar>
          <w:left w:w="-7" w:type="dxa"/>
        </w:tblCellMar>
        <w:tblLook w:val="04A0" w:firstRow="1" w:lastRow="0" w:firstColumn="1" w:lastColumn="0" w:noHBand="0" w:noVBand="1"/>
      </w:tblPr>
      <w:tblGrid>
        <w:gridCol w:w="2454"/>
        <w:gridCol w:w="6612"/>
      </w:tblGrid>
      <w:tr w:rsidR="00542833" w:rsidRPr="00BD702C" w14:paraId="3267BFA4" w14:textId="77777777" w:rsidTr="0099549D">
        <w:trPr>
          <w:tblHeader/>
        </w:trPr>
        <w:tc>
          <w:tcPr>
            <w:tcW w:w="2454" w:type="dxa"/>
            <w:tcBorders>
              <w:top w:val="single" w:sz="6" w:space="0" w:color="000080"/>
              <w:left w:val="single" w:sz="6" w:space="0" w:color="000080"/>
              <w:bottom w:val="single" w:sz="4" w:space="0" w:color="auto"/>
              <w:right w:val="single" w:sz="6" w:space="0" w:color="000080"/>
            </w:tcBorders>
            <w:shd w:val="clear" w:color="auto" w:fill="C00000"/>
            <w:tcMar>
              <w:left w:w="-7" w:type="dxa"/>
            </w:tcMar>
          </w:tcPr>
          <w:p w14:paraId="060E3304" w14:textId="77777777" w:rsidR="00542833" w:rsidRPr="00BD702C" w:rsidRDefault="00542833" w:rsidP="0099549D">
            <w:pPr>
              <w:pStyle w:val="AjudaCar"/>
              <w:rPr>
                <w:b/>
                <w:i w:val="0"/>
                <w:iCs w:val="0"/>
                <w:color w:val="FFFFFF"/>
                <w:sz w:val="20"/>
                <w:szCs w:val="20"/>
              </w:rPr>
            </w:pPr>
            <w:r w:rsidRPr="00BD702C">
              <w:rPr>
                <w:b/>
                <w:i w:val="0"/>
                <w:iCs w:val="0"/>
                <w:color w:val="FFFFFF"/>
                <w:sz w:val="20"/>
                <w:szCs w:val="20"/>
              </w:rPr>
              <w:t>Decisió</w:t>
            </w:r>
          </w:p>
        </w:tc>
        <w:tc>
          <w:tcPr>
            <w:tcW w:w="6612" w:type="dxa"/>
            <w:tcBorders>
              <w:top w:val="single" w:sz="6" w:space="0" w:color="000080"/>
              <w:left w:val="single" w:sz="6" w:space="0" w:color="000080"/>
              <w:bottom w:val="single" w:sz="4" w:space="0" w:color="auto"/>
              <w:right w:val="single" w:sz="6" w:space="0" w:color="000080"/>
            </w:tcBorders>
            <w:shd w:val="clear" w:color="auto" w:fill="C00000"/>
            <w:tcMar>
              <w:left w:w="-7" w:type="dxa"/>
            </w:tcMar>
          </w:tcPr>
          <w:p w14:paraId="69C7D5F3" w14:textId="77777777" w:rsidR="00542833" w:rsidRPr="00BD702C" w:rsidRDefault="00542833" w:rsidP="0099549D">
            <w:pPr>
              <w:pStyle w:val="AjudaCar"/>
              <w:rPr>
                <w:b/>
                <w:bCs/>
                <w:i w:val="0"/>
                <w:iCs w:val="0"/>
                <w:color w:val="FFFFFF"/>
                <w:sz w:val="20"/>
                <w:szCs w:val="20"/>
              </w:rPr>
            </w:pPr>
            <w:r w:rsidRPr="00BD702C">
              <w:rPr>
                <w:b/>
                <w:bCs/>
                <w:i w:val="0"/>
                <w:iCs w:val="0"/>
                <w:color w:val="FFFFFF"/>
                <w:sz w:val="20"/>
                <w:szCs w:val="20"/>
              </w:rPr>
              <w:t>Justificació</w:t>
            </w:r>
          </w:p>
        </w:tc>
      </w:tr>
      <w:tr w:rsidR="00542833" w:rsidRPr="00BD702C" w14:paraId="278AFED1" w14:textId="77777777" w:rsidTr="0099549D">
        <w:tc>
          <w:tcPr>
            <w:tcW w:w="2454" w:type="dxa"/>
            <w:tcBorders>
              <w:top w:val="single" w:sz="4" w:space="0" w:color="auto"/>
              <w:left w:val="single" w:sz="4" w:space="0" w:color="auto"/>
              <w:bottom w:val="single" w:sz="4" w:space="0" w:color="auto"/>
              <w:right w:val="single" w:sz="4" w:space="0" w:color="auto"/>
            </w:tcBorders>
            <w:shd w:val="clear" w:color="auto" w:fill="FFFFFF"/>
            <w:tcMar>
              <w:left w:w="-7" w:type="dxa"/>
            </w:tcMar>
          </w:tcPr>
          <w:p w14:paraId="512FD3CA" w14:textId="4350C2ED" w:rsidR="00542833" w:rsidRPr="00BD702C" w:rsidRDefault="00542833" w:rsidP="0099549D">
            <w:pPr>
              <w:pStyle w:val="AjudaCar"/>
              <w:jc w:val="left"/>
              <w:rPr>
                <w:b/>
                <w:bCs/>
                <w:iCs w:val="0"/>
                <w:color w:val="0070C0"/>
                <w:sz w:val="20"/>
                <w:szCs w:val="20"/>
              </w:rPr>
            </w:pPr>
            <w:r w:rsidRPr="00BD702C">
              <w:rPr>
                <w:b/>
                <w:bCs/>
                <w:iCs w:val="0"/>
                <w:color w:val="0070C0"/>
                <w:sz w:val="20"/>
                <w:szCs w:val="20"/>
              </w:rPr>
              <w:t>Entorns</w:t>
            </w:r>
            <w:r w:rsidR="0099549D" w:rsidRPr="00BD702C">
              <w:rPr>
                <w:b/>
                <w:bCs/>
                <w:iCs w:val="0"/>
                <w:color w:val="0070C0"/>
                <w:sz w:val="20"/>
                <w:szCs w:val="20"/>
              </w:rPr>
              <w:t xml:space="preserve"> d</w:t>
            </w:r>
            <w:r w:rsidR="000D592B" w:rsidRPr="00BD702C">
              <w:rPr>
                <w:b/>
                <w:bCs/>
                <w:iCs w:val="0"/>
                <w:color w:val="0070C0"/>
                <w:sz w:val="20"/>
                <w:szCs w:val="20"/>
              </w:rPr>
              <w:t>’</w:t>
            </w:r>
            <w:r w:rsidR="0099549D" w:rsidRPr="00BD702C">
              <w:rPr>
                <w:b/>
                <w:bCs/>
                <w:iCs w:val="0"/>
                <w:color w:val="0070C0"/>
                <w:sz w:val="20"/>
                <w:szCs w:val="20"/>
              </w:rPr>
              <w:t>INT, PRE i PRO</w:t>
            </w:r>
          </w:p>
        </w:tc>
        <w:tc>
          <w:tcPr>
            <w:tcW w:w="6612" w:type="dxa"/>
            <w:tcBorders>
              <w:top w:val="single" w:sz="4" w:space="0" w:color="auto"/>
              <w:left w:val="single" w:sz="4" w:space="0" w:color="auto"/>
              <w:bottom w:val="single" w:sz="4" w:space="0" w:color="auto"/>
              <w:right w:val="single" w:sz="4" w:space="0" w:color="auto"/>
            </w:tcBorders>
            <w:shd w:val="clear" w:color="auto" w:fill="FFFFFF"/>
            <w:tcMar>
              <w:left w:w="-7" w:type="dxa"/>
            </w:tcMar>
          </w:tcPr>
          <w:p w14:paraId="5A73CCF7" w14:textId="420CD975" w:rsidR="00542833" w:rsidRPr="00BD702C" w:rsidRDefault="0099549D" w:rsidP="000D592B">
            <w:pPr>
              <w:spacing w:before="100" w:beforeAutospacing="1" w:after="150" w:line="260" w:lineRule="atLeast"/>
              <w:rPr>
                <w:i/>
                <w:iCs/>
                <w:color w:val="0070C0"/>
              </w:rPr>
            </w:pPr>
            <w:r w:rsidRPr="00BD702C">
              <w:rPr>
                <w:rFonts w:cs="Arial"/>
                <w:i/>
                <w:color w:val="0070C0"/>
                <w:lang w:eastAsia="ca-ES"/>
              </w:rPr>
              <w:t xml:space="preserve">A part dels entorns obligatoris de PRE i PRO, es disposa d’un entorn d’Integració per </w:t>
            </w:r>
            <w:r w:rsidR="00856C66" w:rsidRPr="00BD702C">
              <w:rPr>
                <w:rFonts w:cs="Arial"/>
                <w:i/>
                <w:color w:val="0070C0"/>
                <w:lang w:eastAsia="ca-ES"/>
              </w:rPr>
              <w:t xml:space="preserve">facilitar </w:t>
            </w:r>
            <w:r w:rsidR="00B53806" w:rsidRPr="00BD702C">
              <w:rPr>
                <w:rFonts w:cs="Arial"/>
                <w:i/>
                <w:color w:val="0070C0"/>
                <w:lang w:eastAsia="ca-ES"/>
              </w:rPr>
              <w:t>la integració</w:t>
            </w:r>
            <w:r w:rsidR="00856C66" w:rsidRPr="00BD702C">
              <w:rPr>
                <w:rFonts w:cs="Arial"/>
                <w:i/>
                <w:color w:val="0070C0"/>
                <w:lang w:eastAsia="ca-ES"/>
              </w:rPr>
              <w:t xml:space="preserve"> de l’aplicació a la infraestructura corporativa.</w:t>
            </w:r>
          </w:p>
        </w:tc>
      </w:tr>
      <w:tr w:rsidR="00DC3856" w:rsidRPr="00BD702C" w14:paraId="4E6EB0B9" w14:textId="77777777" w:rsidTr="0099549D">
        <w:tc>
          <w:tcPr>
            <w:tcW w:w="2454" w:type="dxa"/>
            <w:tcBorders>
              <w:top w:val="single" w:sz="4" w:space="0" w:color="auto"/>
              <w:left w:val="single" w:sz="4" w:space="0" w:color="auto"/>
              <w:bottom w:val="single" w:sz="4" w:space="0" w:color="auto"/>
              <w:right w:val="single" w:sz="4" w:space="0" w:color="auto"/>
            </w:tcBorders>
            <w:shd w:val="clear" w:color="auto" w:fill="FFFFFF"/>
            <w:tcMar>
              <w:left w:w="-7" w:type="dxa"/>
            </w:tcMar>
          </w:tcPr>
          <w:p w14:paraId="1A5E5EA9" w14:textId="6A97298F" w:rsidR="00DC3856" w:rsidRPr="00BD702C" w:rsidRDefault="00DC3856" w:rsidP="00DC3856">
            <w:pPr>
              <w:pStyle w:val="AjudaCar"/>
              <w:jc w:val="left"/>
              <w:rPr>
                <w:rFonts w:cs="Arial"/>
                <w:b/>
                <w:iCs w:val="0"/>
                <w:color w:val="0070C0"/>
                <w:sz w:val="20"/>
                <w:szCs w:val="20"/>
                <w:lang w:eastAsia="ca-ES"/>
              </w:rPr>
            </w:pPr>
            <w:r w:rsidRPr="00BD702C">
              <w:rPr>
                <w:b/>
                <w:bCs/>
                <w:iCs w:val="0"/>
                <w:color w:val="0070C0"/>
                <w:sz w:val="20"/>
                <w:szCs w:val="20"/>
              </w:rPr>
              <w:t>Desplegament al cloud públic</w:t>
            </w:r>
          </w:p>
        </w:tc>
        <w:tc>
          <w:tcPr>
            <w:tcW w:w="6612" w:type="dxa"/>
            <w:tcBorders>
              <w:top w:val="single" w:sz="4" w:space="0" w:color="auto"/>
              <w:left w:val="single" w:sz="4" w:space="0" w:color="auto"/>
              <w:bottom w:val="single" w:sz="4" w:space="0" w:color="auto"/>
              <w:right w:val="single" w:sz="4" w:space="0" w:color="auto"/>
            </w:tcBorders>
            <w:shd w:val="clear" w:color="auto" w:fill="FFFFFF"/>
            <w:tcMar>
              <w:left w:w="-7" w:type="dxa"/>
            </w:tcMar>
          </w:tcPr>
          <w:p w14:paraId="6F76C86D" w14:textId="641960F5" w:rsidR="00DC3856" w:rsidRPr="00BD702C" w:rsidRDefault="00DC3856" w:rsidP="00DC3856">
            <w:pPr>
              <w:pStyle w:val="AjudaCar"/>
              <w:rPr>
                <w:iCs w:val="0"/>
                <w:color w:val="0070C0"/>
                <w:sz w:val="20"/>
                <w:szCs w:val="20"/>
              </w:rPr>
            </w:pPr>
            <w:r w:rsidRPr="00BD702C">
              <w:rPr>
                <w:iCs w:val="0"/>
                <w:color w:val="0070C0"/>
                <w:sz w:val="20"/>
                <w:szCs w:val="20"/>
              </w:rPr>
              <w:t>No es tracta d’una aplicació cr</w:t>
            </w:r>
            <w:r w:rsidR="000D592B" w:rsidRPr="00BD702C">
              <w:rPr>
                <w:iCs w:val="0"/>
                <w:color w:val="0070C0"/>
                <w:sz w:val="20"/>
                <w:szCs w:val="20"/>
              </w:rPr>
              <w:t>í</w:t>
            </w:r>
            <w:r w:rsidRPr="00BD702C">
              <w:rPr>
                <w:iCs w:val="0"/>
                <w:color w:val="0070C0"/>
                <w:sz w:val="20"/>
                <w:szCs w:val="20"/>
              </w:rPr>
              <w:t>tica pel negoci, a m</w:t>
            </w:r>
            <w:r w:rsidR="000D592B" w:rsidRPr="00BD702C">
              <w:rPr>
                <w:iCs w:val="0"/>
                <w:color w:val="0070C0"/>
                <w:sz w:val="20"/>
                <w:szCs w:val="20"/>
              </w:rPr>
              <w:t>é</w:t>
            </w:r>
            <w:r w:rsidRPr="00BD702C">
              <w:rPr>
                <w:iCs w:val="0"/>
                <w:color w:val="0070C0"/>
                <w:sz w:val="20"/>
                <w:szCs w:val="20"/>
              </w:rPr>
              <w:t>s</w:t>
            </w:r>
            <w:r w:rsidR="005745A1">
              <w:rPr>
                <w:iCs w:val="0"/>
                <w:color w:val="0070C0"/>
                <w:sz w:val="20"/>
                <w:szCs w:val="20"/>
              </w:rPr>
              <w:t>,</w:t>
            </w:r>
            <w:r w:rsidRPr="00BD702C">
              <w:rPr>
                <w:iCs w:val="0"/>
                <w:color w:val="0070C0"/>
                <w:sz w:val="20"/>
                <w:szCs w:val="20"/>
              </w:rPr>
              <w:t xml:space="preserve"> la integració amb altres serveis de la Generalitat </w:t>
            </w:r>
            <w:r w:rsidR="000D592B" w:rsidRPr="00BD702C">
              <w:rPr>
                <w:iCs w:val="0"/>
                <w:color w:val="0070C0"/>
                <w:sz w:val="20"/>
                <w:szCs w:val="20"/>
              </w:rPr>
              <w:t>é</w:t>
            </w:r>
            <w:r w:rsidRPr="00BD702C">
              <w:rPr>
                <w:iCs w:val="0"/>
                <w:color w:val="0070C0"/>
                <w:sz w:val="20"/>
                <w:szCs w:val="20"/>
              </w:rPr>
              <w:t>s lleugera.</w:t>
            </w:r>
          </w:p>
          <w:p w14:paraId="211219A6" w14:textId="42591B3D" w:rsidR="00DC3856" w:rsidRPr="00BD702C" w:rsidRDefault="00DC3856" w:rsidP="00DC3856">
            <w:pPr>
              <w:pStyle w:val="AjudaCar"/>
              <w:rPr>
                <w:rFonts w:cs="Arial"/>
                <w:color w:val="0070C0"/>
                <w:sz w:val="20"/>
                <w:szCs w:val="20"/>
                <w:lang w:eastAsia="ca-ES"/>
              </w:rPr>
            </w:pPr>
          </w:p>
        </w:tc>
      </w:tr>
    </w:tbl>
    <w:p w14:paraId="5E0F38CB" w14:textId="662C6617" w:rsidR="00E8704C" w:rsidRPr="00BD702C" w:rsidRDefault="00E8704C" w:rsidP="00E8704C">
      <w:bookmarkStart w:id="658" w:name="_Toc350498909"/>
      <w:bookmarkStart w:id="659" w:name="_Toc76374239"/>
    </w:p>
    <w:p w14:paraId="50556489" w14:textId="76FEAFFC" w:rsidR="002E148E" w:rsidRPr="00BD702C" w:rsidRDefault="002E148E" w:rsidP="00E8704C"/>
    <w:p w14:paraId="23B25D0C" w14:textId="77777777" w:rsidR="002E148E" w:rsidRPr="00BD702C" w:rsidRDefault="002E148E" w:rsidP="00E8704C"/>
    <w:p w14:paraId="43A94FF8" w14:textId="40FD4EC6" w:rsidR="00B1450D" w:rsidRPr="00BD702C" w:rsidRDefault="70736360" w:rsidP="70736360">
      <w:pPr>
        <w:pStyle w:val="Ttol2"/>
        <w:rPr>
          <w:lang w:val="ca-ES"/>
        </w:rPr>
      </w:pPr>
      <w:r w:rsidRPr="00BD702C">
        <w:rPr>
          <w:lang w:val="ca-ES"/>
        </w:rPr>
        <w:t>Vista Operacional</w:t>
      </w:r>
      <w:bookmarkEnd w:id="658"/>
      <w:bookmarkEnd w:id="659"/>
    </w:p>
    <w:p w14:paraId="122AA47D" w14:textId="42F4F6A8" w:rsidR="00674E70" w:rsidRPr="00BD702C" w:rsidRDefault="00BE3B84" w:rsidP="009D4C63">
      <w:pPr>
        <w:rPr>
          <w:i/>
          <w:iCs/>
          <w:color w:val="0070C0"/>
        </w:rPr>
      </w:pPr>
      <w:r w:rsidRPr="00BD702C">
        <w:rPr>
          <w:i/>
          <w:iCs/>
          <w:color w:val="0070C0"/>
        </w:rPr>
        <w:t>&lt;Requerit&gt;</w:t>
      </w:r>
      <w:r w:rsidR="0066380B" w:rsidRPr="00BD702C">
        <w:rPr>
          <w:i/>
          <w:iCs/>
          <w:color w:val="0070C0"/>
        </w:rPr>
        <w:t xml:space="preserve"> Descriure com s’operarà, administrarà i suportarà el sistema en execució.</w:t>
      </w:r>
      <w:r w:rsidR="00674E70" w:rsidRPr="00BD702C">
        <w:rPr>
          <w:i/>
          <w:iCs/>
          <w:color w:val="0070C0"/>
        </w:rPr>
        <w:t xml:space="preserve"> Per a tots els sistemes, la instal·lació, gestió i operació de la solució</w:t>
      </w:r>
      <w:r w:rsidR="00447A24" w:rsidRPr="00BD702C">
        <w:rPr>
          <w:i/>
          <w:iCs/>
          <w:color w:val="0070C0"/>
        </w:rPr>
        <w:t>,</w:t>
      </w:r>
      <w:r w:rsidR="00674E70" w:rsidRPr="00BD702C">
        <w:rPr>
          <w:i/>
          <w:iCs/>
          <w:color w:val="0070C0"/>
        </w:rPr>
        <w:t xml:space="preserve"> és una tasca important que ha de ser considerada ja des del disseny. L'objectiu del punt de vista operacional és identificar estratègies globals a tota la solució per fer front a les preocupacions operatives dels actors de la solució i per identificar solucions per abordar-les. </w:t>
      </w:r>
    </w:p>
    <w:p w14:paraId="4AA751D7" w14:textId="6455D873" w:rsidR="009F7A0C" w:rsidRPr="00BD702C" w:rsidRDefault="009F7A0C" w:rsidP="009D4C63">
      <w:pPr>
        <w:rPr>
          <w:i/>
          <w:iCs/>
          <w:color w:val="0070C0"/>
        </w:rPr>
      </w:pPr>
    </w:p>
    <w:p w14:paraId="4C5DB208" w14:textId="7A8CC981" w:rsidR="009F7A0C" w:rsidRPr="00BD702C" w:rsidRDefault="009F7A0C" w:rsidP="009D4C63">
      <w:pPr>
        <w:rPr>
          <w:i/>
          <w:iCs/>
          <w:color w:val="0070C0"/>
        </w:rPr>
      </w:pPr>
      <w:r w:rsidRPr="00BD702C">
        <w:rPr>
          <w:i/>
          <w:iCs/>
          <w:color w:val="0070C0"/>
        </w:rPr>
        <w:t>E</w:t>
      </w:r>
      <w:r w:rsidR="00367B99" w:rsidRPr="00BD702C">
        <w:rPr>
          <w:i/>
          <w:iCs/>
          <w:color w:val="0070C0"/>
        </w:rPr>
        <w:t>n el cas de les Arquit</w:t>
      </w:r>
      <w:r w:rsidR="00AD1EA4" w:rsidRPr="00BD702C">
        <w:rPr>
          <w:i/>
          <w:iCs/>
          <w:color w:val="0070C0"/>
        </w:rPr>
        <w:t>e</w:t>
      </w:r>
      <w:r w:rsidR="00367B99" w:rsidRPr="00BD702C">
        <w:rPr>
          <w:i/>
          <w:iCs/>
          <w:color w:val="0070C0"/>
        </w:rPr>
        <w:t>ctures de Cloud Públic no gestionat</w:t>
      </w:r>
      <w:r w:rsidR="00293EF8" w:rsidRPr="00BD702C">
        <w:rPr>
          <w:i/>
          <w:iCs/>
          <w:color w:val="0070C0"/>
        </w:rPr>
        <w:t xml:space="preserve"> de tipus Auto-Administrat</w:t>
      </w:r>
      <w:r w:rsidR="00367B99" w:rsidRPr="00BD702C">
        <w:rPr>
          <w:i/>
          <w:iCs/>
          <w:color w:val="0070C0"/>
        </w:rPr>
        <w:t xml:space="preserve"> caldrà detallar</w:t>
      </w:r>
      <w:r w:rsidR="00683E09" w:rsidRPr="00BD702C">
        <w:rPr>
          <w:i/>
          <w:iCs/>
          <w:color w:val="0070C0"/>
        </w:rPr>
        <w:t xml:space="preserve"> quina implementació del Security Center s’ha dut a terme</w:t>
      </w:r>
      <w:r w:rsidR="00293EF8" w:rsidRPr="00BD702C">
        <w:rPr>
          <w:i/>
          <w:iCs/>
          <w:color w:val="0070C0"/>
        </w:rPr>
        <w:t>.</w:t>
      </w:r>
    </w:p>
    <w:p w14:paraId="7D696B89" w14:textId="504F689F" w:rsidR="007B0F20" w:rsidRPr="00BD702C" w:rsidRDefault="007B0F20" w:rsidP="009D4C63">
      <w:pPr>
        <w:rPr>
          <w:color w:val="0070C0"/>
        </w:rPr>
      </w:pPr>
    </w:p>
    <w:p w14:paraId="18515143" w14:textId="1A8F53DA" w:rsidR="008E726F" w:rsidRPr="00BD702C" w:rsidRDefault="008E726F" w:rsidP="009D4C63">
      <w:pPr>
        <w:rPr>
          <w:color w:val="0070C0"/>
        </w:rPr>
      </w:pPr>
    </w:p>
    <w:p w14:paraId="07909AE1" w14:textId="5E54B306" w:rsidR="008E726F" w:rsidRPr="00BD702C" w:rsidRDefault="008E726F" w:rsidP="009D4C63">
      <w:pPr>
        <w:rPr>
          <w:color w:val="0070C0"/>
        </w:rPr>
      </w:pPr>
    </w:p>
    <w:p w14:paraId="7264E703" w14:textId="473B80F4" w:rsidR="007B0F20" w:rsidRPr="00BD702C" w:rsidRDefault="007B0F20" w:rsidP="009D4C63">
      <w:pPr>
        <w:rPr>
          <w:color w:val="0070C0"/>
        </w:rPr>
      </w:pPr>
    </w:p>
    <w:p w14:paraId="685B713B" w14:textId="77777777" w:rsidR="007B0F20" w:rsidRPr="00BD702C" w:rsidRDefault="007B0F20" w:rsidP="009D4C63">
      <w:pPr>
        <w:rPr>
          <w:color w:val="0070C0"/>
        </w:rPr>
      </w:pPr>
    </w:p>
    <w:p w14:paraId="0E7267A1" w14:textId="4D5DF17A" w:rsidR="00D33B11" w:rsidRPr="00BD702C" w:rsidRDefault="00D33B11" w:rsidP="009D4C63">
      <w:pPr>
        <w:rPr>
          <w:color w:val="0070C0"/>
        </w:rPr>
      </w:pPr>
    </w:p>
    <w:p w14:paraId="7A59BA5E" w14:textId="2A35A4B3" w:rsidR="00484642" w:rsidRPr="00BD702C" w:rsidRDefault="00447A24" w:rsidP="007171AD">
      <w:pPr>
        <w:pStyle w:val="Ttol1"/>
      </w:pPr>
      <w:bookmarkStart w:id="660" w:name="_Toc527534455"/>
      <w:bookmarkStart w:id="661" w:name="_Toc76374240"/>
      <w:bookmarkStart w:id="662" w:name="_Toc350498910"/>
      <w:bookmarkEnd w:id="660"/>
      <w:r w:rsidRPr="00BD702C">
        <w:lastRenderedPageBreak/>
        <w:t>Pe</w:t>
      </w:r>
      <w:r w:rsidR="00AB75D7" w:rsidRPr="00BD702C">
        <w:t>r</w:t>
      </w:r>
      <w:r w:rsidRPr="00BD702C">
        <w:t>spectives Transversals</w:t>
      </w:r>
      <w:bookmarkEnd w:id="661"/>
    </w:p>
    <w:p w14:paraId="15F3DB1E" w14:textId="08FD595B" w:rsidR="002D2B7A" w:rsidRPr="00BD702C" w:rsidRDefault="002D2B7A" w:rsidP="00484642">
      <w:pPr>
        <w:pStyle w:val="Ttol2"/>
        <w:tabs>
          <w:tab w:val="clear" w:pos="862"/>
        </w:tabs>
        <w:rPr>
          <w:lang w:val="ca-ES"/>
        </w:rPr>
      </w:pPr>
      <w:bookmarkStart w:id="663" w:name="_Toc76374241"/>
      <w:r w:rsidRPr="00BD702C">
        <w:rPr>
          <w:lang w:val="ca-ES"/>
        </w:rPr>
        <w:t>Seguretat</w:t>
      </w:r>
      <w:bookmarkEnd w:id="663"/>
    </w:p>
    <w:p w14:paraId="5A44D4FA" w14:textId="1ABD962F" w:rsidR="002D2B7A" w:rsidRPr="00BD702C" w:rsidRDefault="70736360" w:rsidP="70736360">
      <w:pPr>
        <w:rPr>
          <w:i/>
          <w:iCs/>
          <w:color w:val="0070C0"/>
        </w:rPr>
      </w:pPr>
      <w:r w:rsidRPr="00BD702C">
        <w:rPr>
          <w:i/>
          <w:iCs/>
          <w:color w:val="0070C0"/>
        </w:rPr>
        <w:t>&lt;Requerit&gt; Descriure com es resol la capacitat del sistema de controlar</w:t>
      </w:r>
      <w:r w:rsidR="00B81D82" w:rsidRPr="00BD702C">
        <w:rPr>
          <w:i/>
          <w:iCs/>
          <w:color w:val="0070C0"/>
        </w:rPr>
        <w:t xml:space="preserve"> l’autenticació</w:t>
      </w:r>
      <w:r w:rsidRPr="00BD702C">
        <w:rPr>
          <w:i/>
          <w:iCs/>
          <w:color w:val="0070C0"/>
        </w:rPr>
        <w:t>,</w:t>
      </w:r>
      <w:r w:rsidR="00B81D82" w:rsidRPr="00BD702C">
        <w:rPr>
          <w:i/>
          <w:iCs/>
          <w:color w:val="0070C0"/>
        </w:rPr>
        <w:t xml:space="preserve"> autorització i assegurar les comunicacions.</w:t>
      </w:r>
    </w:p>
    <w:p w14:paraId="02CD2DD2" w14:textId="77777777" w:rsidR="008779E4" w:rsidRPr="00BD702C" w:rsidRDefault="008779E4" w:rsidP="70736360">
      <w:pPr>
        <w:rPr>
          <w:i/>
          <w:iCs/>
          <w:color w:val="0070C0"/>
        </w:rPr>
      </w:pPr>
    </w:p>
    <w:tbl>
      <w:tblPr>
        <w:tblStyle w:val="Taulaambquadrcula"/>
        <w:tblW w:w="9060" w:type="dxa"/>
        <w:tblLayout w:type="fixed"/>
        <w:tblLook w:val="04A0" w:firstRow="1" w:lastRow="0" w:firstColumn="1" w:lastColumn="0" w:noHBand="0" w:noVBand="1"/>
      </w:tblPr>
      <w:tblGrid>
        <w:gridCol w:w="2120"/>
        <w:gridCol w:w="6940"/>
      </w:tblGrid>
      <w:tr w:rsidR="00ED474E" w14:paraId="5AC15DC7" w14:textId="77777777" w:rsidTr="00ED474E">
        <w:trPr>
          <w:trHeight w:val="245"/>
        </w:trPr>
        <w:tc>
          <w:tcPr>
            <w:tcW w:w="2122" w:type="dxa"/>
            <w:tcBorders>
              <w:top w:val="single" w:sz="4" w:space="0" w:color="auto"/>
              <w:left w:val="single" w:sz="4" w:space="0" w:color="auto"/>
              <w:bottom w:val="single" w:sz="4" w:space="0" w:color="auto"/>
              <w:right w:val="single" w:sz="4" w:space="0" w:color="auto"/>
            </w:tcBorders>
            <w:shd w:val="clear" w:color="auto" w:fill="C00000"/>
            <w:hideMark/>
          </w:tcPr>
          <w:p w14:paraId="1F403C67" w14:textId="77777777" w:rsidR="00ED474E" w:rsidRDefault="00ED474E">
            <w:pPr>
              <w:jc w:val="left"/>
              <w:rPr>
                <w:b/>
                <w:i/>
                <w:iCs/>
                <w:color w:val="FFFFFF" w:themeColor="background1"/>
              </w:rPr>
            </w:pPr>
            <w:r>
              <w:rPr>
                <w:b/>
                <w:iCs/>
                <w:color w:val="FFFFFF" w:themeColor="background1"/>
              </w:rPr>
              <w:t>Dada a proporcionar</w:t>
            </w:r>
          </w:p>
        </w:tc>
        <w:tc>
          <w:tcPr>
            <w:tcW w:w="6945" w:type="dxa"/>
            <w:tcBorders>
              <w:top w:val="single" w:sz="4" w:space="0" w:color="auto"/>
              <w:left w:val="single" w:sz="4" w:space="0" w:color="auto"/>
              <w:bottom w:val="single" w:sz="4" w:space="0" w:color="auto"/>
              <w:right w:val="single" w:sz="4" w:space="0" w:color="auto"/>
            </w:tcBorders>
            <w:shd w:val="clear" w:color="auto" w:fill="C00000"/>
            <w:hideMark/>
          </w:tcPr>
          <w:p w14:paraId="7E59EC0B" w14:textId="77777777" w:rsidR="00ED474E" w:rsidRDefault="00ED474E">
            <w:pPr>
              <w:rPr>
                <w:b/>
                <w:i/>
                <w:iCs/>
                <w:color w:val="FFFFFF" w:themeColor="background1"/>
              </w:rPr>
            </w:pPr>
            <w:r>
              <w:rPr>
                <w:b/>
                <w:iCs/>
                <w:color w:val="FFFFFF" w:themeColor="background1"/>
              </w:rPr>
              <w:t>Opcions / Detall</w:t>
            </w:r>
          </w:p>
        </w:tc>
      </w:tr>
      <w:tr w:rsidR="00ED474E" w14:paraId="6899E6BD" w14:textId="77777777" w:rsidTr="00ED474E">
        <w:tc>
          <w:tcPr>
            <w:tcW w:w="2122" w:type="dxa"/>
            <w:tcBorders>
              <w:top w:val="single" w:sz="4" w:space="0" w:color="auto"/>
              <w:left w:val="single" w:sz="4" w:space="0" w:color="auto"/>
              <w:bottom w:val="single" w:sz="4" w:space="0" w:color="auto"/>
              <w:right w:val="single" w:sz="4" w:space="0" w:color="auto"/>
            </w:tcBorders>
            <w:hideMark/>
          </w:tcPr>
          <w:p w14:paraId="473777D4" w14:textId="66D70D1D" w:rsidR="00ED474E" w:rsidRDefault="00ED474E">
            <w:pPr>
              <w:rPr>
                <w:b/>
                <w:iCs/>
                <w:color w:val="000000" w:themeColor="text1"/>
              </w:rPr>
            </w:pPr>
            <w:r>
              <w:rPr>
                <w:b/>
                <w:iCs/>
                <w:color w:val="000000" w:themeColor="text1"/>
              </w:rPr>
              <w:t xml:space="preserve">Mesures de seguretat bàsiques de </w:t>
            </w:r>
            <w:r w:rsidR="005745A1">
              <w:rPr>
                <w:b/>
                <w:iCs/>
                <w:color w:val="000000" w:themeColor="text1"/>
              </w:rPr>
              <w:t>Agència Catalana de Cibersegur</w:t>
            </w:r>
            <w:r w:rsidR="00526F35">
              <w:rPr>
                <w:b/>
                <w:iCs/>
                <w:color w:val="000000" w:themeColor="text1"/>
              </w:rPr>
              <w:t>etat (ACC),</w:t>
            </w:r>
          </w:p>
        </w:tc>
        <w:tc>
          <w:tcPr>
            <w:tcW w:w="6945" w:type="dxa"/>
            <w:tcBorders>
              <w:top w:val="single" w:sz="4" w:space="0" w:color="auto"/>
              <w:left w:val="single" w:sz="4" w:space="0" w:color="auto"/>
              <w:bottom w:val="single" w:sz="4" w:space="0" w:color="auto"/>
              <w:right w:val="single" w:sz="4" w:space="0" w:color="auto"/>
            </w:tcBorders>
          </w:tcPr>
          <w:p w14:paraId="35FCE65E" w14:textId="77777777" w:rsidR="00ED474E" w:rsidRDefault="00000000">
            <w:pPr>
              <w:jc w:val="left"/>
              <w:rPr>
                <w:i/>
                <w:iCs/>
                <w:color w:val="0070C0"/>
              </w:rPr>
            </w:pPr>
            <w:hyperlink r:id="rId26" w:anchor="MesuresSeguretat" w:history="1">
              <w:r w:rsidR="00ED474E">
                <w:rPr>
                  <w:rStyle w:val="Enlla"/>
                  <w:iCs/>
                </w:rPr>
                <w:t>Mesures de seguretat.</w:t>
              </w:r>
            </w:hyperlink>
          </w:p>
          <w:p w14:paraId="421E82A2" w14:textId="77777777" w:rsidR="00ED474E" w:rsidRDefault="00000000">
            <w:pPr>
              <w:rPr>
                <w:iCs/>
                <w:color w:val="000000" w:themeColor="text1"/>
              </w:rPr>
            </w:pPr>
            <w:sdt>
              <w:sdtPr>
                <w:rPr>
                  <w:iCs/>
                  <w:color w:val="000000" w:themeColor="text1"/>
                </w:rPr>
                <w:id w:val="95674440"/>
                <w14:checkbox>
                  <w14:checked w14:val="0"/>
                  <w14:checkedState w14:val="0052" w14:font="Wingdings 2"/>
                  <w14:uncheckedState w14:val="00A3" w14:font="Wingdings 2"/>
                </w14:checkbox>
              </w:sdtPr>
              <w:sdtContent>
                <w:r w:rsidR="00ED474E">
                  <w:rPr>
                    <w:iCs/>
                    <w:color w:val="000000" w:themeColor="text1"/>
                  </w:rPr>
                  <w:sym w:font="Wingdings 2" w:char="F0A3"/>
                </w:r>
              </w:sdtContent>
            </w:sdt>
            <w:r w:rsidR="00ED474E">
              <w:rPr>
                <w:iCs/>
                <w:color w:val="000000" w:themeColor="text1"/>
              </w:rPr>
              <w:t xml:space="preserve">  S’ha llegit i es tindran en compte les mesures de seguretat vigents a l’hora d’implementar l’arquitectura del servei / solució. </w:t>
            </w:r>
          </w:p>
          <w:p w14:paraId="27865C91" w14:textId="77777777" w:rsidR="00ED474E" w:rsidRDefault="00ED474E">
            <w:pPr>
              <w:rPr>
                <w:iCs/>
                <w:color w:val="000000" w:themeColor="text1"/>
              </w:rPr>
            </w:pPr>
          </w:p>
        </w:tc>
      </w:tr>
      <w:tr w:rsidR="00ED474E" w14:paraId="7937C002" w14:textId="77777777" w:rsidTr="00ED474E">
        <w:tc>
          <w:tcPr>
            <w:tcW w:w="2122" w:type="dxa"/>
            <w:tcBorders>
              <w:top w:val="single" w:sz="4" w:space="0" w:color="auto"/>
              <w:left w:val="single" w:sz="4" w:space="0" w:color="auto"/>
              <w:bottom w:val="single" w:sz="4" w:space="0" w:color="auto"/>
              <w:right w:val="single" w:sz="4" w:space="0" w:color="auto"/>
            </w:tcBorders>
            <w:hideMark/>
          </w:tcPr>
          <w:p w14:paraId="7335C61C" w14:textId="77777777" w:rsidR="00ED474E" w:rsidRDefault="00ED474E">
            <w:pPr>
              <w:rPr>
                <w:b/>
                <w:iCs/>
                <w:color w:val="000000" w:themeColor="text1"/>
              </w:rPr>
            </w:pPr>
            <w:r>
              <w:rPr>
                <w:b/>
                <w:iCs/>
                <w:color w:val="000000" w:themeColor="text1"/>
              </w:rPr>
              <w:t>Sistema d’autenticació</w:t>
            </w:r>
          </w:p>
        </w:tc>
        <w:tc>
          <w:tcPr>
            <w:tcW w:w="6945" w:type="dxa"/>
            <w:tcBorders>
              <w:top w:val="single" w:sz="4" w:space="0" w:color="auto"/>
              <w:left w:val="single" w:sz="4" w:space="0" w:color="auto"/>
              <w:bottom w:val="single" w:sz="4" w:space="0" w:color="auto"/>
              <w:right w:val="single" w:sz="4" w:space="0" w:color="auto"/>
            </w:tcBorders>
          </w:tcPr>
          <w:p w14:paraId="70FE1E20" w14:textId="77777777" w:rsidR="00ED474E" w:rsidRDefault="00ED474E">
            <w:pPr>
              <w:jc w:val="left"/>
              <w:rPr>
                <w:i/>
                <w:iCs/>
                <w:color w:val="0070C0"/>
              </w:rPr>
            </w:pPr>
            <w:r>
              <w:rPr>
                <w:i/>
                <w:iCs/>
                <w:color w:val="0070C0"/>
              </w:rPr>
              <w:t>Principi d’arquitectura 1.6.4</w:t>
            </w:r>
          </w:p>
          <w:p w14:paraId="5FD69880" w14:textId="77777777" w:rsidR="00ED474E" w:rsidRDefault="00ED474E">
            <w:pPr>
              <w:rPr>
                <w:i/>
                <w:iCs/>
                <w:color w:val="0070C0"/>
              </w:rPr>
            </w:pPr>
            <w:r>
              <w:rPr>
                <w:i/>
                <w:iCs/>
                <w:color w:val="0070C0"/>
              </w:rPr>
              <w:t>Indicar el sistema d’autenticació que utilitza el sistema / solució.</w:t>
            </w:r>
          </w:p>
          <w:p w14:paraId="46A54F79" w14:textId="77777777" w:rsidR="00ED474E" w:rsidRDefault="00ED474E">
            <w:pPr>
              <w:rPr>
                <w:iCs/>
                <w:color w:val="000000" w:themeColor="text1"/>
              </w:rPr>
            </w:pPr>
          </w:p>
          <w:p w14:paraId="4EE6C127" w14:textId="77777777" w:rsidR="00ED474E" w:rsidRDefault="00000000">
            <w:pPr>
              <w:rPr>
                <w:iCs/>
                <w:color w:val="000000" w:themeColor="text1"/>
              </w:rPr>
            </w:pPr>
            <w:sdt>
              <w:sdtPr>
                <w:rPr>
                  <w:iCs/>
                  <w:color w:val="000000" w:themeColor="text1"/>
                </w:rPr>
                <w:id w:val="-705407375"/>
                <w14:checkbox>
                  <w14:checked w14:val="0"/>
                  <w14:checkedState w14:val="0052" w14:font="Wingdings 2"/>
                  <w14:uncheckedState w14:val="00A3" w14:font="Wingdings 2"/>
                </w14:checkbox>
              </w:sdtPr>
              <w:sdtContent>
                <w:r w:rsidR="00ED474E">
                  <w:rPr>
                    <w:iCs/>
                    <w:color w:val="000000" w:themeColor="text1"/>
                  </w:rPr>
                  <w:sym w:font="Wingdings 2" w:char="F0A3"/>
                </w:r>
              </w:sdtContent>
            </w:sdt>
            <w:r w:rsidR="00ED474E">
              <w:rPr>
                <w:iCs/>
                <w:color w:val="000000" w:themeColor="text1"/>
              </w:rPr>
              <w:t xml:space="preserve">  Usuari Intern (Gicar)</w:t>
            </w:r>
          </w:p>
          <w:p w14:paraId="058CDA1A" w14:textId="77777777" w:rsidR="00ED474E" w:rsidRDefault="00000000">
            <w:pPr>
              <w:rPr>
                <w:iCs/>
                <w:color w:val="000000" w:themeColor="text1"/>
              </w:rPr>
            </w:pPr>
            <w:sdt>
              <w:sdtPr>
                <w:rPr>
                  <w:iCs/>
                  <w:color w:val="000000" w:themeColor="text1"/>
                </w:rPr>
                <w:id w:val="-1612977506"/>
                <w14:checkbox>
                  <w14:checked w14:val="0"/>
                  <w14:checkedState w14:val="0052" w14:font="Wingdings 2"/>
                  <w14:uncheckedState w14:val="00A3" w14:font="Wingdings 2"/>
                </w14:checkbox>
              </w:sdtPr>
              <w:sdtContent>
                <w:r w:rsidR="00ED474E">
                  <w:rPr>
                    <w:iCs/>
                    <w:color w:val="000000" w:themeColor="text1"/>
                  </w:rPr>
                  <w:sym w:font="Wingdings 2" w:char="F0A3"/>
                </w:r>
              </w:sdtContent>
            </w:sdt>
            <w:r w:rsidR="00ED474E">
              <w:rPr>
                <w:iCs/>
                <w:color w:val="000000" w:themeColor="text1"/>
              </w:rPr>
              <w:t xml:space="preserve">  Usuari Extern (VÀLid)</w:t>
            </w:r>
          </w:p>
          <w:p w14:paraId="0797BE43" w14:textId="77777777" w:rsidR="00ED474E" w:rsidRDefault="00000000">
            <w:pPr>
              <w:rPr>
                <w:iCs/>
                <w:color w:val="000000" w:themeColor="text1"/>
              </w:rPr>
            </w:pPr>
            <w:sdt>
              <w:sdtPr>
                <w:rPr>
                  <w:iCs/>
                  <w:color w:val="000000" w:themeColor="text1"/>
                </w:rPr>
                <w:id w:val="-1966257935"/>
                <w14:checkbox>
                  <w14:checked w14:val="0"/>
                  <w14:checkedState w14:val="0052" w14:font="Wingdings 2"/>
                  <w14:uncheckedState w14:val="00A3" w14:font="Wingdings 2"/>
                </w14:checkbox>
              </w:sdtPr>
              <w:sdtContent>
                <w:r w:rsidR="00ED474E">
                  <w:rPr>
                    <w:iCs/>
                    <w:color w:val="000000" w:themeColor="text1"/>
                  </w:rPr>
                  <w:sym w:font="Wingdings 2" w:char="F0A3"/>
                </w:r>
              </w:sdtContent>
            </w:sdt>
            <w:r w:rsidR="00ED474E">
              <w:rPr>
                <w:iCs/>
                <w:color w:val="000000" w:themeColor="text1"/>
              </w:rPr>
              <w:t xml:space="preserve">  Accés Híbrid (Gicar i VÀLid)</w:t>
            </w:r>
          </w:p>
          <w:p w14:paraId="636AC743" w14:textId="77777777" w:rsidR="00ED474E" w:rsidRDefault="00000000">
            <w:pPr>
              <w:rPr>
                <w:iCs/>
                <w:color w:val="000000" w:themeColor="text1"/>
              </w:rPr>
            </w:pPr>
            <w:sdt>
              <w:sdtPr>
                <w:rPr>
                  <w:iCs/>
                  <w:color w:val="000000" w:themeColor="text1"/>
                </w:rPr>
                <w:id w:val="1260797861"/>
                <w14:checkbox>
                  <w14:checked w14:val="0"/>
                  <w14:checkedState w14:val="0052" w14:font="Wingdings 2"/>
                  <w14:uncheckedState w14:val="00A3" w14:font="Wingdings 2"/>
                </w14:checkbox>
              </w:sdtPr>
              <w:sdtContent>
                <w:r w:rsidR="00ED474E">
                  <w:rPr>
                    <w:iCs/>
                    <w:color w:val="000000" w:themeColor="text1"/>
                  </w:rPr>
                  <w:sym w:font="Wingdings 2" w:char="F0A3"/>
                </w:r>
              </w:sdtContent>
            </w:sdt>
            <w:r w:rsidR="00ED474E">
              <w:rPr>
                <w:iCs/>
                <w:color w:val="000000" w:themeColor="text1"/>
              </w:rPr>
              <w:t xml:space="preserve">  No requereix Autenticació</w:t>
            </w:r>
          </w:p>
          <w:p w14:paraId="126B34A7" w14:textId="77777777" w:rsidR="00ED474E" w:rsidRDefault="00000000">
            <w:pPr>
              <w:rPr>
                <w:i/>
                <w:iCs/>
                <w:color w:val="0070C0"/>
              </w:rPr>
            </w:pPr>
            <w:sdt>
              <w:sdtPr>
                <w:rPr>
                  <w:iCs/>
                  <w:color w:val="000000" w:themeColor="text1"/>
                </w:rPr>
                <w:id w:val="307983434"/>
                <w14:checkbox>
                  <w14:checked w14:val="0"/>
                  <w14:checkedState w14:val="0052" w14:font="Wingdings 2"/>
                  <w14:uncheckedState w14:val="00A3" w14:font="Wingdings 2"/>
                </w14:checkbox>
              </w:sdtPr>
              <w:sdtContent>
                <w:r w:rsidR="00ED474E">
                  <w:rPr>
                    <w:iCs/>
                    <w:color w:val="000000" w:themeColor="text1"/>
                  </w:rPr>
                  <w:sym w:font="Wingdings 2" w:char="F0A3"/>
                </w:r>
              </w:sdtContent>
            </w:sdt>
            <w:r w:rsidR="00ED474E">
              <w:rPr>
                <w:iCs/>
                <w:color w:val="000000" w:themeColor="text1"/>
              </w:rPr>
              <w:t xml:space="preserve">  Altres: </w:t>
            </w:r>
            <w:r w:rsidR="00ED474E">
              <w:rPr>
                <w:i/>
                <w:iCs/>
                <w:color w:val="0070C0"/>
              </w:rPr>
              <w:t>(aut. pròpia, ...)</w:t>
            </w:r>
          </w:p>
          <w:p w14:paraId="35CF9FF1" w14:textId="77777777" w:rsidR="00ED474E" w:rsidRDefault="00ED474E">
            <w:pPr>
              <w:rPr>
                <w:iCs/>
                <w:color w:val="000000" w:themeColor="text1"/>
              </w:rPr>
            </w:pPr>
          </w:p>
        </w:tc>
      </w:tr>
      <w:tr w:rsidR="00ED474E" w14:paraId="1609DEDA" w14:textId="77777777" w:rsidTr="00ED474E">
        <w:tc>
          <w:tcPr>
            <w:tcW w:w="2122" w:type="dxa"/>
            <w:tcBorders>
              <w:top w:val="single" w:sz="4" w:space="0" w:color="auto"/>
              <w:left w:val="single" w:sz="4" w:space="0" w:color="auto"/>
              <w:bottom w:val="single" w:sz="4" w:space="0" w:color="auto"/>
              <w:right w:val="single" w:sz="4" w:space="0" w:color="auto"/>
            </w:tcBorders>
            <w:hideMark/>
          </w:tcPr>
          <w:p w14:paraId="6ACDF64C" w14:textId="77777777" w:rsidR="00ED474E" w:rsidRDefault="00ED474E">
            <w:pPr>
              <w:rPr>
                <w:b/>
                <w:iCs/>
                <w:color w:val="000000" w:themeColor="text1"/>
              </w:rPr>
            </w:pPr>
            <w:r>
              <w:rPr>
                <w:b/>
                <w:iCs/>
                <w:color w:val="000000" w:themeColor="text1"/>
              </w:rPr>
              <w:t>Modalitat d’integració amb Gicar</w:t>
            </w:r>
          </w:p>
        </w:tc>
        <w:tc>
          <w:tcPr>
            <w:tcW w:w="6945" w:type="dxa"/>
            <w:tcBorders>
              <w:top w:val="single" w:sz="4" w:space="0" w:color="auto"/>
              <w:left w:val="single" w:sz="4" w:space="0" w:color="auto"/>
              <w:bottom w:val="single" w:sz="4" w:space="0" w:color="auto"/>
              <w:right w:val="single" w:sz="4" w:space="0" w:color="auto"/>
            </w:tcBorders>
          </w:tcPr>
          <w:p w14:paraId="7A6EBF43" w14:textId="77777777" w:rsidR="00ED474E" w:rsidRPr="00ED474E" w:rsidRDefault="00000000">
            <w:pPr>
              <w:rPr>
                <w:iCs/>
                <w:color w:val="000000" w:themeColor="text1"/>
              </w:rPr>
            </w:pPr>
            <w:sdt>
              <w:sdtPr>
                <w:rPr>
                  <w:iCs/>
                  <w:color w:val="000000" w:themeColor="text1"/>
                </w:rPr>
                <w:id w:val="716241960"/>
                <w14:checkbox>
                  <w14:checked w14:val="0"/>
                  <w14:checkedState w14:val="0052" w14:font="Wingdings 2"/>
                  <w14:uncheckedState w14:val="00A3" w14:font="Wingdings 2"/>
                </w14:checkbox>
              </w:sdtPr>
              <w:sdtContent>
                <w:r w:rsidR="00ED474E" w:rsidRPr="00ED474E">
                  <w:rPr>
                    <w:iCs/>
                    <w:color w:val="000000" w:themeColor="text1"/>
                  </w:rPr>
                  <w:sym w:font="Wingdings 2" w:char="F0A3"/>
                </w:r>
              </w:sdtContent>
            </w:sdt>
            <w:r w:rsidR="00ED474E" w:rsidRPr="00ED474E">
              <w:rPr>
                <w:iCs/>
                <w:color w:val="000000" w:themeColor="text1"/>
              </w:rPr>
              <w:t xml:space="preserve">  SiteMinder</w:t>
            </w:r>
          </w:p>
          <w:bookmarkStart w:id="664" w:name="OLE_LINK3"/>
          <w:p w14:paraId="05AC5EB6" w14:textId="373DC06D" w:rsidR="00ED474E" w:rsidRPr="00ED474E" w:rsidRDefault="00000000">
            <w:pPr>
              <w:rPr>
                <w:iCs/>
                <w:color w:val="000000" w:themeColor="text1"/>
              </w:rPr>
            </w:pPr>
            <w:sdt>
              <w:sdtPr>
                <w:rPr>
                  <w:iCs/>
                  <w:color w:val="000000" w:themeColor="text1"/>
                </w:rPr>
                <w:id w:val="1058131114"/>
                <w14:checkbox>
                  <w14:checked w14:val="0"/>
                  <w14:checkedState w14:val="0052" w14:font="Wingdings 2"/>
                  <w14:uncheckedState w14:val="00A3" w14:font="Wingdings 2"/>
                </w14:checkbox>
              </w:sdtPr>
              <w:sdtContent>
                <w:r w:rsidR="00ED474E">
                  <w:rPr>
                    <w:iCs/>
                    <w:color w:val="000000" w:themeColor="text1"/>
                  </w:rPr>
                  <w:sym w:font="Wingdings 2" w:char="F0A3"/>
                </w:r>
              </w:sdtContent>
            </w:sdt>
            <w:bookmarkEnd w:id="664"/>
            <w:r w:rsidR="00ED474E" w:rsidRPr="00ED474E">
              <w:rPr>
                <w:iCs/>
                <w:color w:val="000000" w:themeColor="text1"/>
              </w:rPr>
              <w:t xml:space="preserve">  Agent de Shibboleth</w:t>
            </w:r>
          </w:p>
          <w:p w14:paraId="40BA18DA" w14:textId="1726BCF4" w:rsidR="00ED474E" w:rsidRPr="00ED474E" w:rsidRDefault="00000000">
            <w:pPr>
              <w:rPr>
                <w:rStyle w:val="Textennegreta"/>
                <w:b w:val="0"/>
                <w:bCs w:val="0"/>
              </w:rPr>
            </w:pPr>
            <w:sdt>
              <w:sdtPr>
                <w:rPr>
                  <w:b/>
                  <w:bCs/>
                  <w:iCs/>
                  <w:color w:val="000000" w:themeColor="text1"/>
                </w:rPr>
                <w:id w:val="495076296"/>
                <w14:checkbox>
                  <w14:checked w14:val="0"/>
                  <w14:checkedState w14:val="0052" w14:font="Wingdings 2"/>
                  <w14:uncheckedState w14:val="00A3" w14:font="Wingdings 2"/>
                </w14:checkbox>
              </w:sdtPr>
              <w:sdtContent>
                <w:r w:rsidR="00ED474E">
                  <w:rPr>
                    <w:iCs/>
                    <w:color w:val="000000" w:themeColor="text1"/>
                  </w:rPr>
                  <w:sym w:font="Wingdings 2" w:char="F0A3"/>
                </w:r>
              </w:sdtContent>
            </w:sdt>
            <w:r w:rsidR="00ED474E" w:rsidRPr="00ED474E">
              <w:rPr>
                <w:rStyle w:val="Textennegreta"/>
                <w:b w:val="0"/>
                <w:bCs w:val="0"/>
              </w:rPr>
              <w:t xml:space="preserve"> SAML Out of the box</w:t>
            </w:r>
          </w:p>
          <w:p w14:paraId="3E582788" w14:textId="575B7406" w:rsidR="00ED474E" w:rsidRPr="00ED474E" w:rsidRDefault="00000000">
            <w:pPr>
              <w:rPr>
                <w:rStyle w:val="Textennegreta"/>
                <w:b w:val="0"/>
                <w:bCs w:val="0"/>
              </w:rPr>
            </w:pPr>
            <w:sdt>
              <w:sdtPr>
                <w:rPr>
                  <w:b/>
                  <w:bCs/>
                  <w:iCs/>
                  <w:color w:val="000000" w:themeColor="text1"/>
                </w:rPr>
                <w:id w:val="152106584"/>
                <w14:checkbox>
                  <w14:checked w14:val="0"/>
                  <w14:checkedState w14:val="0052" w14:font="Wingdings 2"/>
                  <w14:uncheckedState w14:val="00A3" w14:font="Wingdings 2"/>
                </w14:checkbox>
              </w:sdtPr>
              <w:sdtContent>
                <w:r w:rsidR="00ED474E">
                  <w:rPr>
                    <w:iCs/>
                    <w:color w:val="000000" w:themeColor="text1"/>
                  </w:rPr>
                  <w:sym w:font="Wingdings 2" w:char="F0A3"/>
                </w:r>
              </w:sdtContent>
            </w:sdt>
            <w:r w:rsidR="00ED474E" w:rsidRPr="00ED474E">
              <w:rPr>
                <w:rStyle w:val="Textennegreta"/>
                <w:b w:val="0"/>
                <w:bCs w:val="0"/>
              </w:rPr>
              <w:t xml:space="preserve"> AWS: Connexió del ALB contra GICAR/VÀLId per OIDC</w:t>
            </w:r>
          </w:p>
          <w:p w14:paraId="56F1590F" w14:textId="2442DFDB" w:rsidR="00ED474E" w:rsidRPr="00ED474E" w:rsidRDefault="00000000">
            <w:pPr>
              <w:rPr>
                <w:b/>
                <w:bCs/>
              </w:rPr>
            </w:pPr>
            <w:sdt>
              <w:sdtPr>
                <w:rPr>
                  <w:iCs/>
                  <w:color w:val="000000" w:themeColor="text1"/>
                </w:rPr>
                <w:id w:val="-1353562162"/>
                <w14:checkbox>
                  <w14:checked w14:val="0"/>
                  <w14:checkedState w14:val="0052" w14:font="Wingdings 2"/>
                  <w14:uncheckedState w14:val="00A3" w14:font="Wingdings 2"/>
                </w14:checkbox>
              </w:sdtPr>
              <w:sdtContent>
                <w:r w:rsidR="00ED474E">
                  <w:rPr>
                    <w:iCs/>
                    <w:color w:val="000000" w:themeColor="text1"/>
                  </w:rPr>
                  <w:sym w:font="Wingdings 2" w:char="F0A3"/>
                </w:r>
              </w:sdtContent>
            </w:sdt>
            <w:r w:rsidR="00ED474E" w:rsidRPr="00ED474E">
              <w:rPr>
                <w:rStyle w:val="Textennegreta"/>
                <w:b w:val="0"/>
                <w:bCs w:val="0"/>
              </w:rPr>
              <w:t xml:space="preserve"> Azure: Connexió d’Azure Container Apps contra GICAR/VÀLId per OIDC</w:t>
            </w:r>
          </w:p>
          <w:p w14:paraId="03F26753" w14:textId="78A9C2B3" w:rsidR="00ED474E" w:rsidRPr="00ED474E" w:rsidRDefault="00000000">
            <w:pPr>
              <w:rPr>
                <w:rStyle w:val="Textennegreta"/>
                <w:b w:val="0"/>
                <w:bCs w:val="0"/>
              </w:rPr>
            </w:pPr>
            <w:sdt>
              <w:sdtPr>
                <w:rPr>
                  <w:b/>
                  <w:bCs/>
                  <w:iCs/>
                  <w:color w:val="000000" w:themeColor="text1"/>
                </w:rPr>
                <w:id w:val="1638296166"/>
                <w14:checkbox>
                  <w14:checked w14:val="0"/>
                  <w14:checkedState w14:val="0052" w14:font="Wingdings 2"/>
                  <w14:uncheckedState w14:val="00A3" w14:font="Wingdings 2"/>
                </w14:checkbox>
              </w:sdtPr>
              <w:sdtContent>
                <w:r w:rsidR="00ED474E">
                  <w:rPr>
                    <w:iCs/>
                    <w:color w:val="000000" w:themeColor="text1"/>
                  </w:rPr>
                  <w:sym w:font="Wingdings 2" w:char="F0A3"/>
                </w:r>
              </w:sdtContent>
            </w:sdt>
            <w:r w:rsidR="00ED474E" w:rsidRPr="00ED474E">
              <w:rPr>
                <w:rStyle w:val="Textennegreta"/>
                <w:b w:val="0"/>
                <w:bCs w:val="0"/>
              </w:rPr>
              <w:t xml:space="preserve"> Canigó SAML2</w:t>
            </w:r>
          </w:p>
          <w:p w14:paraId="05728A96" w14:textId="30ECC78F" w:rsidR="00ED474E" w:rsidRPr="00ED474E" w:rsidRDefault="00000000">
            <w:pPr>
              <w:rPr>
                <w:b/>
                <w:bCs/>
                <w:iCs/>
                <w:color w:val="000000" w:themeColor="text1"/>
              </w:rPr>
            </w:pPr>
            <w:sdt>
              <w:sdtPr>
                <w:rPr>
                  <w:iCs/>
                  <w:color w:val="000000" w:themeColor="text1"/>
                </w:rPr>
                <w:id w:val="-516387111"/>
                <w14:checkbox>
                  <w14:checked w14:val="0"/>
                  <w14:checkedState w14:val="0052" w14:font="Wingdings 2"/>
                  <w14:uncheckedState w14:val="00A3" w14:font="Wingdings 2"/>
                </w14:checkbox>
              </w:sdtPr>
              <w:sdtContent>
                <w:r w:rsidR="00ED474E">
                  <w:rPr>
                    <w:iCs/>
                    <w:color w:val="000000" w:themeColor="text1"/>
                  </w:rPr>
                  <w:sym w:font="Wingdings 2" w:char="F0A3"/>
                </w:r>
              </w:sdtContent>
            </w:sdt>
            <w:r w:rsidR="00ED474E" w:rsidRPr="00ED474E">
              <w:rPr>
                <w:rStyle w:val="Textennegreta"/>
                <w:b w:val="0"/>
                <w:bCs w:val="0"/>
              </w:rPr>
              <w:t xml:space="preserve"> ADFS-GICAR</w:t>
            </w:r>
          </w:p>
          <w:p w14:paraId="163B4F26" w14:textId="3D94D139" w:rsidR="00ED474E" w:rsidRPr="00ED474E" w:rsidRDefault="00000000">
            <w:pPr>
              <w:rPr>
                <w:b/>
                <w:bCs/>
                <w:iCs/>
                <w:color w:val="000000" w:themeColor="text1"/>
              </w:rPr>
            </w:pPr>
            <w:sdt>
              <w:sdtPr>
                <w:rPr>
                  <w:iCs/>
                  <w:color w:val="000000" w:themeColor="text1"/>
                </w:rPr>
                <w:id w:val="117877409"/>
                <w14:checkbox>
                  <w14:checked w14:val="0"/>
                  <w14:checkedState w14:val="0052" w14:font="Wingdings 2"/>
                  <w14:uncheckedState w14:val="00A3" w14:font="Wingdings 2"/>
                </w14:checkbox>
              </w:sdtPr>
              <w:sdtContent>
                <w:r w:rsidR="00ED474E">
                  <w:rPr>
                    <w:iCs/>
                    <w:color w:val="000000" w:themeColor="text1"/>
                  </w:rPr>
                  <w:sym w:font="Wingdings 2" w:char="F0A3"/>
                </w:r>
              </w:sdtContent>
            </w:sdt>
            <w:r w:rsidR="00ED474E" w:rsidRPr="00ED474E">
              <w:rPr>
                <w:rStyle w:val="Textennegreta"/>
                <w:b w:val="0"/>
                <w:bCs w:val="0"/>
              </w:rPr>
              <w:t xml:space="preserve"> AD, LDAP, o BBDD aprovisionada per GICAR</w:t>
            </w:r>
          </w:p>
          <w:p w14:paraId="7C58102F" w14:textId="77777777" w:rsidR="00ED474E" w:rsidRDefault="00ED474E">
            <w:pPr>
              <w:rPr>
                <w:i/>
                <w:iCs/>
                <w:color w:val="0070C0"/>
              </w:rPr>
            </w:pPr>
          </w:p>
          <w:p w14:paraId="5971E1CB" w14:textId="77777777" w:rsidR="00ED474E" w:rsidRDefault="00ED474E">
            <w:pPr>
              <w:rPr>
                <w:i/>
                <w:iCs/>
                <w:color w:val="0070C0"/>
              </w:rPr>
            </w:pPr>
            <w:r>
              <w:rPr>
                <w:i/>
                <w:iCs/>
                <w:color w:val="0070C0"/>
              </w:rPr>
              <w:t xml:space="preserve">Per més detall de cada una de les modalitats consultar el </w:t>
            </w:r>
            <w:hyperlink r:id="rId27" w:history="1">
              <w:r>
                <w:rPr>
                  <w:rStyle w:val="Enlla"/>
                  <w:i/>
                  <w:iCs/>
                </w:rPr>
                <w:t>Portal Canigó</w:t>
              </w:r>
            </w:hyperlink>
          </w:p>
          <w:p w14:paraId="00F0195E" w14:textId="77777777" w:rsidR="00ED474E" w:rsidRDefault="00ED474E">
            <w:pPr>
              <w:rPr>
                <w:i/>
                <w:iCs/>
                <w:color w:val="0070C0"/>
              </w:rPr>
            </w:pPr>
          </w:p>
        </w:tc>
      </w:tr>
    </w:tbl>
    <w:p w14:paraId="62AC2CA6" w14:textId="19E983B3" w:rsidR="008779E4" w:rsidRPr="00ED474E" w:rsidRDefault="008779E4" w:rsidP="70736360">
      <w:pPr>
        <w:rPr>
          <w:i/>
          <w:iCs/>
          <w:color w:val="0070C0"/>
          <w:lang w:val="es-ES_tradnl"/>
        </w:rPr>
      </w:pPr>
    </w:p>
    <w:p w14:paraId="2E6E2DD7" w14:textId="484F77C1" w:rsidR="00B33794" w:rsidRPr="00BD702C" w:rsidRDefault="00B33794" w:rsidP="70736360">
      <w:pPr>
        <w:rPr>
          <w:i/>
          <w:iCs/>
          <w:color w:val="0070C0"/>
        </w:rPr>
      </w:pPr>
      <w:r w:rsidRPr="00BD702C">
        <w:rPr>
          <w:i/>
          <w:iCs/>
          <w:color w:val="0070C0"/>
        </w:rPr>
        <w:t>Diagrama: &lt;Opcional&gt;</w:t>
      </w:r>
    </w:p>
    <w:p w14:paraId="2BB200CE" w14:textId="73E93FF5" w:rsidR="00F92E45" w:rsidRPr="00BD702C" w:rsidRDefault="00F92E45" w:rsidP="70736360">
      <w:pPr>
        <w:rPr>
          <w:i/>
          <w:iCs/>
          <w:color w:val="0070C0"/>
        </w:rPr>
      </w:pPr>
    </w:p>
    <w:p w14:paraId="56479329" w14:textId="43FC9D77" w:rsidR="00F92E45" w:rsidRPr="00BD702C" w:rsidRDefault="00F92E45" w:rsidP="70736360">
      <w:pPr>
        <w:rPr>
          <w:i/>
          <w:iCs/>
          <w:color w:val="0070C0"/>
        </w:rPr>
      </w:pPr>
    </w:p>
    <w:p w14:paraId="4D31C27C" w14:textId="09397024" w:rsidR="00F92E45" w:rsidRPr="00BD702C" w:rsidRDefault="00F92E45" w:rsidP="70736360">
      <w:pPr>
        <w:rPr>
          <w:i/>
          <w:iCs/>
          <w:color w:val="0070C0"/>
        </w:rPr>
      </w:pPr>
    </w:p>
    <w:p w14:paraId="7B8FC3AE" w14:textId="33579911" w:rsidR="00F92E45" w:rsidRPr="00BD702C" w:rsidRDefault="00F92E45" w:rsidP="70736360">
      <w:pPr>
        <w:rPr>
          <w:i/>
          <w:iCs/>
          <w:color w:val="0070C0"/>
        </w:rPr>
      </w:pPr>
    </w:p>
    <w:p w14:paraId="4297E789" w14:textId="1A0ACDF6" w:rsidR="00F92E45" w:rsidRPr="00BD702C" w:rsidRDefault="00F92E45" w:rsidP="70736360">
      <w:pPr>
        <w:rPr>
          <w:i/>
          <w:iCs/>
          <w:color w:val="0070C0"/>
        </w:rPr>
      </w:pPr>
    </w:p>
    <w:p w14:paraId="2B8C1D07" w14:textId="20F260BB" w:rsidR="00F92E45" w:rsidRPr="00BD702C" w:rsidRDefault="00F92E45" w:rsidP="70736360">
      <w:pPr>
        <w:rPr>
          <w:i/>
          <w:iCs/>
          <w:color w:val="0070C0"/>
        </w:rPr>
      </w:pPr>
    </w:p>
    <w:p w14:paraId="0D759E82" w14:textId="37239084" w:rsidR="00F92E45" w:rsidRPr="00BD702C" w:rsidRDefault="00F92E45" w:rsidP="70736360">
      <w:pPr>
        <w:rPr>
          <w:i/>
          <w:iCs/>
          <w:color w:val="0070C0"/>
        </w:rPr>
      </w:pPr>
    </w:p>
    <w:p w14:paraId="6A6BE161" w14:textId="3B37F029" w:rsidR="00F92E45" w:rsidRPr="00BD702C" w:rsidRDefault="00F92E45" w:rsidP="70736360">
      <w:pPr>
        <w:rPr>
          <w:i/>
          <w:iCs/>
          <w:color w:val="0070C0"/>
        </w:rPr>
      </w:pPr>
    </w:p>
    <w:p w14:paraId="6C05249E" w14:textId="168299C6" w:rsidR="00F92E45" w:rsidRPr="00BD702C" w:rsidRDefault="00F92E45" w:rsidP="70736360">
      <w:pPr>
        <w:rPr>
          <w:i/>
          <w:iCs/>
          <w:color w:val="0070C0"/>
        </w:rPr>
      </w:pPr>
    </w:p>
    <w:p w14:paraId="2B51F143" w14:textId="7CEB191D" w:rsidR="00F92E45" w:rsidRPr="00BD702C" w:rsidRDefault="00F92E45" w:rsidP="70736360">
      <w:pPr>
        <w:rPr>
          <w:i/>
          <w:iCs/>
          <w:color w:val="0070C0"/>
        </w:rPr>
      </w:pPr>
    </w:p>
    <w:p w14:paraId="622F659B" w14:textId="1D2EA921" w:rsidR="00F92E45" w:rsidRPr="00BD702C" w:rsidRDefault="00F92E45" w:rsidP="70736360">
      <w:pPr>
        <w:rPr>
          <w:i/>
          <w:iCs/>
          <w:color w:val="0070C0"/>
        </w:rPr>
      </w:pPr>
    </w:p>
    <w:p w14:paraId="221B21C5" w14:textId="56ABD6FC" w:rsidR="00F92E45" w:rsidRPr="00BD702C" w:rsidRDefault="00F92E45" w:rsidP="70736360">
      <w:pPr>
        <w:rPr>
          <w:i/>
          <w:iCs/>
          <w:color w:val="0070C0"/>
        </w:rPr>
      </w:pPr>
    </w:p>
    <w:p w14:paraId="19635E9C" w14:textId="78EDD540" w:rsidR="00F92E45" w:rsidRPr="00BD702C" w:rsidRDefault="00F92E45" w:rsidP="70736360">
      <w:pPr>
        <w:rPr>
          <w:i/>
          <w:iCs/>
          <w:color w:val="0070C0"/>
        </w:rPr>
      </w:pPr>
    </w:p>
    <w:p w14:paraId="571AEC63" w14:textId="1CF91901" w:rsidR="00F92E45" w:rsidRPr="00BD702C" w:rsidRDefault="00F92E45" w:rsidP="70736360">
      <w:pPr>
        <w:rPr>
          <w:i/>
          <w:iCs/>
          <w:color w:val="0070C0"/>
        </w:rPr>
      </w:pPr>
    </w:p>
    <w:p w14:paraId="1B40FF7A" w14:textId="646C6AD0" w:rsidR="00F92E45" w:rsidRPr="00BD702C" w:rsidRDefault="00F92E45" w:rsidP="70736360">
      <w:pPr>
        <w:rPr>
          <w:i/>
          <w:iCs/>
          <w:color w:val="0070C0"/>
        </w:rPr>
      </w:pPr>
    </w:p>
    <w:p w14:paraId="2E4A9125" w14:textId="1210130D" w:rsidR="00F92E45" w:rsidRPr="00BD702C" w:rsidRDefault="00F92E45" w:rsidP="70736360">
      <w:pPr>
        <w:rPr>
          <w:i/>
          <w:iCs/>
          <w:color w:val="0070C0"/>
        </w:rPr>
      </w:pPr>
    </w:p>
    <w:p w14:paraId="0DB788A2" w14:textId="7CECB939" w:rsidR="00F92E45" w:rsidRPr="00BD702C" w:rsidRDefault="00F92E45" w:rsidP="70736360">
      <w:pPr>
        <w:rPr>
          <w:i/>
          <w:iCs/>
          <w:color w:val="0070C0"/>
        </w:rPr>
      </w:pPr>
    </w:p>
    <w:p w14:paraId="208AC8D4" w14:textId="5CE21F0F" w:rsidR="00F92E45" w:rsidRPr="00BD702C" w:rsidRDefault="00F92E45" w:rsidP="70736360">
      <w:pPr>
        <w:rPr>
          <w:i/>
          <w:iCs/>
          <w:color w:val="0070C0"/>
        </w:rPr>
      </w:pPr>
    </w:p>
    <w:p w14:paraId="69CE783C" w14:textId="767DB4AD" w:rsidR="00F92E45" w:rsidRPr="00BD702C" w:rsidRDefault="00F92E45" w:rsidP="70736360">
      <w:pPr>
        <w:rPr>
          <w:i/>
          <w:iCs/>
          <w:color w:val="0070C0"/>
        </w:rPr>
      </w:pPr>
    </w:p>
    <w:p w14:paraId="21C611A1" w14:textId="77777777" w:rsidR="00F92E45" w:rsidRPr="00BD702C" w:rsidRDefault="00F92E45" w:rsidP="70736360">
      <w:pPr>
        <w:rPr>
          <w:i/>
          <w:iCs/>
          <w:color w:val="0070C0"/>
        </w:rPr>
      </w:pPr>
    </w:p>
    <w:p w14:paraId="752F0B0A" w14:textId="77777777" w:rsidR="002D2B7A" w:rsidRPr="00BD702C" w:rsidRDefault="70736360" w:rsidP="70736360">
      <w:pPr>
        <w:pStyle w:val="Ttol2"/>
        <w:tabs>
          <w:tab w:val="clear" w:pos="862"/>
        </w:tabs>
        <w:rPr>
          <w:lang w:val="ca-ES"/>
        </w:rPr>
      </w:pPr>
      <w:bookmarkStart w:id="665" w:name="_Toc76374242"/>
      <w:r w:rsidRPr="00BD702C">
        <w:rPr>
          <w:lang w:val="ca-ES"/>
        </w:rPr>
        <w:t>Rendiment i escalabilitat</w:t>
      </w:r>
      <w:bookmarkEnd w:id="665"/>
    </w:p>
    <w:p w14:paraId="4731C348" w14:textId="29C7B87F" w:rsidR="002D2B7A" w:rsidRPr="00BD702C" w:rsidRDefault="00F74A7B" w:rsidP="70736360">
      <w:pPr>
        <w:rPr>
          <w:i/>
          <w:iCs/>
          <w:color w:val="0070C0"/>
        </w:rPr>
      </w:pPr>
      <w:r w:rsidRPr="00BD702C">
        <w:rPr>
          <w:i/>
          <w:iCs/>
          <w:color w:val="0070C0"/>
        </w:rPr>
        <w:t>&lt;</w:t>
      </w:r>
      <w:r w:rsidR="007E47D6" w:rsidRPr="00BD702C">
        <w:rPr>
          <w:i/>
          <w:iCs/>
          <w:color w:val="0070C0"/>
        </w:rPr>
        <w:t>Opcional</w:t>
      </w:r>
      <w:r w:rsidRPr="00BD702C">
        <w:rPr>
          <w:i/>
          <w:iCs/>
          <w:color w:val="0070C0"/>
        </w:rPr>
        <w:t xml:space="preserve">&gt; </w:t>
      </w:r>
      <w:r w:rsidR="002D2B7A" w:rsidRPr="00BD702C">
        <w:rPr>
          <w:i/>
          <w:iCs/>
          <w:color w:val="0070C0"/>
        </w:rPr>
        <w:t xml:space="preserve">Descriure com s’ha estimat que el sistema tindrà el rendiment necessari així com </w:t>
      </w:r>
      <w:r w:rsidR="00674E70" w:rsidRPr="00BD702C">
        <w:rPr>
          <w:i/>
          <w:iCs/>
          <w:color w:val="0070C0"/>
        </w:rPr>
        <w:t xml:space="preserve">estratègia per assumir </w:t>
      </w:r>
      <w:r w:rsidR="002D2B7A" w:rsidRPr="00BD702C">
        <w:rPr>
          <w:i/>
          <w:iCs/>
          <w:color w:val="0070C0"/>
        </w:rPr>
        <w:t>els possibles creixements futurs.</w:t>
      </w:r>
    </w:p>
    <w:p w14:paraId="713B1B46" w14:textId="2A3D61AF" w:rsidR="008E726F" w:rsidRPr="00BD702C" w:rsidRDefault="008E726F" w:rsidP="70736360">
      <w:pPr>
        <w:rPr>
          <w:i/>
          <w:iCs/>
          <w:color w:val="0070C0"/>
        </w:rPr>
      </w:pPr>
    </w:p>
    <w:tbl>
      <w:tblPr>
        <w:tblStyle w:val="Taulaambquadrcula"/>
        <w:tblW w:w="9067" w:type="dxa"/>
        <w:tblLayout w:type="fixed"/>
        <w:tblLook w:val="04A0" w:firstRow="1" w:lastRow="0" w:firstColumn="1" w:lastColumn="0" w:noHBand="0" w:noVBand="1"/>
      </w:tblPr>
      <w:tblGrid>
        <w:gridCol w:w="2263"/>
        <w:gridCol w:w="6804"/>
      </w:tblGrid>
      <w:tr w:rsidR="00715FB4" w:rsidRPr="00BD702C" w14:paraId="5B1D04F0" w14:textId="77777777" w:rsidTr="008B3805">
        <w:trPr>
          <w:trHeight w:val="245"/>
        </w:trPr>
        <w:tc>
          <w:tcPr>
            <w:tcW w:w="2263" w:type="dxa"/>
            <w:shd w:val="clear" w:color="auto" w:fill="C00000"/>
          </w:tcPr>
          <w:p w14:paraId="6DF5A911" w14:textId="77777777" w:rsidR="00715FB4" w:rsidRPr="00BD702C" w:rsidRDefault="00715FB4" w:rsidP="00BC6C14">
            <w:pPr>
              <w:jc w:val="left"/>
              <w:rPr>
                <w:b/>
                <w:i/>
                <w:iCs/>
                <w:color w:val="FFFFFF" w:themeColor="background1"/>
              </w:rPr>
            </w:pPr>
            <w:r w:rsidRPr="00BD702C">
              <w:rPr>
                <w:b/>
                <w:iCs/>
                <w:color w:val="FFFFFF" w:themeColor="background1"/>
              </w:rPr>
              <w:t>Dada a proporcionar</w:t>
            </w:r>
          </w:p>
        </w:tc>
        <w:tc>
          <w:tcPr>
            <w:tcW w:w="6804" w:type="dxa"/>
            <w:shd w:val="clear" w:color="auto" w:fill="C00000"/>
          </w:tcPr>
          <w:p w14:paraId="0463E0D3" w14:textId="19DBCD89" w:rsidR="00715FB4" w:rsidRPr="00BD702C" w:rsidRDefault="00715FB4" w:rsidP="00BC6C14">
            <w:pPr>
              <w:rPr>
                <w:b/>
                <w:i/>
                <w:iCs/>
                <w:color w:val="FFFFFF" w:themeColor="background1"/>
              </w:rPr>
            </w:pPr>
            <w:r w:rsidRPr="00BD702C">
              <w:rPr>
                <w:b/>
                <w:iCs/>
                <w:color w:val="FFFFFF" w:themeColor="background1"/>
              </w:rPr>
              <w:t>Opcions / Detall</w:t>
            </w:r>
          </w:p>
        </w:tc>
      </w:tr>
      <w:tr w:rsidR="00715FB4" w:rsidRPr="00BD702C" w14:paraId="2D3E9E4E" w14:textId="77777777" w:rsidTr="00715FB4">
        <w:tc>
          <w:tcPr>
            <w:tcW w:w="2263" w:type="dxa"/>
          </w:tcPr>
          <w:p w14:paraId="03535178" w14:textId="2A8792FE" w:rsidR="00715FB4" w:rsidRPr="00BD702C" w:rsidRDefault="00715FB4" w:rsidP="001A3C05">
            <w:pPr>
              <w:jc w:val="left"/>
              <w:rPr>
                <w:b/>
                <w:iCs/>
                <w:color w:val="000000" w:themeColor="text1"/>
              </w:rPr>
            </w:pPr>
            <w:r w:rsidRPr="00BD702C">
              <w:rPr>
                <w:b/>
                <w:bCs/>
                <w:iCs/>
                <w:color w:val="000000" w:themeColor="text1"/>
              </w:rPr>
              <w:t>Requeriments de rendiment continuat i davant pics</w:t>
            </w:r>
          </w:p>
        </w:tc>
        <w:tc>
          <w:tcPr>
            <w:tcW w:w="6804" w:type="dxa"/>
          </w:tcPr>
          <w:p w14:paraId="7AA65F62" w14:textId="5A5BFF99" w:rsidR="00715FB4" w:rsidRPr="00BD702C" w:rsidRDefault="00715FB4" w:rsidP="00BC6C14">
            <w:pPr>
              <w:rPr>
                <w:i/>
                <w:iCs/>
                <w:color w:val="000000" w:themeColor="text1"/>
              </w:rPr>
            </w:pPr>
            <w:r w:rsidRPr="00BD702C">
              <w:rPr>
                <w:i/>
                <w:iCs/>
                <w:color w:val="0070C0"/>
              </w:rPr>
              <w:t xml:space="preserve">Detallar en quin percentatge de consum de recursos s’han de mantenir els servidors en un ús normal i quin </w:t>
            </w:r>
            <w:r w:rsidR="00E751E2" w:rsidRPr="00BD702C">
              <w:rPr>
                <w:i/>
                <w:iCs/>
                <w:color w:val="0070C0"/>
              </w:rPr>
              <w:t>é</w:t>
            </w:r>
            <w:r w:rsidRPr="00BD702C">
              <w:rPr>
                <w:i/>
                <w:iCs/>
                <w:color w:val="0070C0"/>
              </w:rPr>
              <w:t>s el màxim d'ús en una situació de pic.</w:t>
            </w:r>
          </w:p>
        </w:tc>
      </w:tr>
      <w:tr w:rsidR="00715FB4" w:rsidRPr="00BD702C" w14:paraId="6D64A33A" w14:textId="77777777" w:rsidTr="00715FB4">
        <w:tc>
          <w:tcPr>
            <w:tcW w:w="2263" w:type="dxa"/>
          </w:tcPr>
          <w:p w14:paraId="564BF186" w14:textId="6197B004" w:rsidR="00715FB4" w:rsidRPr="00BD702C" w:rsidRDefault="00715FB4" w:rsidP="00BC6C14">
            <w:pPr>
              <w:rPr>
                <w:b/>
                <w:iCs/>
                <w:color w:val="000000" w:themeColor="text1"/>
              </w:rPr>
            </w:pPr>
            <w:r w:rsidRPr="00BD702C">
              <w:rPr>
                <w:b/>
                <w:bCs/>
                <w:iCs/>
                <w:color w:val="000000" w:themeColor="text1"/>
              </w:rPr>
              <w:t>Mesures adoptades per tal d’assolir el rendiment necessari</w:t>
            </w:r>
          </w:p>
        </w:tc>
        <w:tc>
          <w:tcPr>
            <w:tcW w:w="6804" w:type="dxa"/>
          </w:tcPr>
          <w:p w14:paraId="76C5195D" w14:textId="4171252F" w:rsidR="00715FB4" w:rsidRPr="00BD702C" w:rsidRDefault="00715FB4" w:rsidP="001A3C05">
            <w:pPr>
              <w:rPr>
                <w:iCs/>
                <w:color w:val="000000" w:themeColor="text1"/>
              </w:rPr>
            </w:pPr>
            <w:r w:rsidRPr="00BD702C">
              <w:rPr>
                <w:iCs/>
                <w:color w:val="000000" w:themeColor="text1"/>
              </w:rPr>
              <w:t>L’aplicació est</w:t>
            </w:r>
            <w:r w:rsidR="00E751E2" w:rsidRPr="00BD702C">
              <w:rPr>
                <w:iCs/>
                <w:color w:val="000000" w:themeColor="text1"/>
              </w:rPr>
              <w:t xml:space="preserve">à </w:t>
            </w:r>
            <w:r w:rsidRPr="00BD702C">
              <w:rPr>
                <w:iCs/>
                <w:color w:val="000000" w:themeColor="text1"/>
              </w:rPr>
              <w:t>preparada per l’escalabilitat horitzontal?</w:t>
            </w:r>
          </w:p>
          <w:p w14:paraId="77650F79" w14:textId="498D66BC" w:rsidR="00715FB4" w:rsidRPr="00BD702C" w:rsidRDefault="00000000" w:rsidP="00715FB4">
            <w:pPr>
              <w:rPr>
                <w:iCs/>
                <w:color w:val="000000" w:themeColor="text1"/>
              </w:rPr>
            </w:pPr>
            <w:sdt>
              <w:sdtPr>
                <w:rPr>
                  <w:iCs/>
                  <w:color w:val="000000" w:themeColor="text1"/>
                </w:rPr>
                <w:id w:val="-46684259"/>
                <w14:checkbox>
                  <w14:checked w14:val="0"/>
                  <w14:checkedState w14:val="0052" w14:font="Wingdings 2"/>
                  <w14:uncheckedState w14:val="00A3" w14:font="Wingdings 2"/>
                </w14:checkbox>
              </w:sdtPr>
              <w:sdtContent>
                <w:r w:rsidR="00D932EC" w:rsidRPr="00BD702C">
                  <w:rPr>
                    <w:iCs/>
                    <w:color w:val="000000" w:themeColor="text1"/>
                  </w:rPr>
                  <w:sym w:font="Wingdings 2" w:char="F0A3"/>
                </w:r>
              </w:sdtContent>
            </w:sdt>
            <w:r w:rsidR="00D932EC" w:rsidRPr="00BD702C">
              <w:rPr>
                <w:iCs/>
                <w:color w:val="000000" w:themeColor="text1"/>
              </w:rPr>
              <w:t xml:space="preserve">  </w:t>
            </w:r>
            <w:r w:rsidR="00715FB4" w:rsidRPr="00BD702C">
              <w:rPr>
                <w:iCs/>
                <w:color w:val="000000" w:themeColor="text1"/>
              </w:rPr>
              <w:t>Si</w:t>
            </w:r>
          </w:p>
          <w:p w14:paraId="22ECBEC9" w14:textId="4A983F4D" w:rsidR="00715FB4" w:rsidRPr="00BD702C" w:rsidRDefault="00000000" w:rsidP="00715FB4">
            <w:pPr>
              <w:rPr>
                <w:iCs/>
                <w:color w:val="000000" w:themeColor="text1"/>
              </w:rPr>
            </w:pPr>
            <w:sdt>
              <w:sdtPr>
                <w:rPr>
                  <w:iCs/>
                  <w:color w:val="000000" w:themeColor="text1"/>
                </w:rPr>
                <w:id w:val="-1659215543"/>
                <w14:checkbox>
                  <w14:checked w14:val="0"/>
                  <w14:checkedState w14:val="0052" w14:font="Wingdings 2"/>
                  <w14:uncheckedState w14:val="00A3" w14:font="Wingdings 2"/>
                </w14:checkbox>
              </w:sdtPr>
              <w:sdtContent>
                <w:r w:rsidR="00D932EC" w:rsidRPr="00BD702C">
                  <w:rPr>
                    <w:iCs/>
                    <w:color w:val="000000" w:themeColor="text1"/>
                  </w:rPr>
                  <w:sym w:font="Wingdings 2" w:char="F0A3"/>
                </w:r>
              </w:sdtContent>
            </w:sdt>
            <w:r w:rsidR="00D932EC" w:rsidRPr="00BD702C">
              <w:rPr>
                <w:iCs/>
                <w:color w:val="000000" w:themeColor="text1"/>
              </w:rPr>
              <w:t xml:space="preserve">  </w:t>
            </w:r>
            <w:r w:rsidR="00715FB4" w:rsidRPr="00BD702C">
              <w:rPr>
                <w:iCs/>
                <w:color w:val="000000" w:themeColor="text1"/>
              </w:rPr>
              <w:t>No</w:t>
            </w:r>
          </w:p>
          <w:p w14:paraId="5A311C49" w14:textId="0922BE1F" w:rsidR="00C470E6" w:rsidRPr="00BD702C" w:rsidRDefault="00D932EC" w:rsidP="00715FB4">
            <w:pPr>
              <w:rPr>
                <w:iCs/>
                <w:color w:val="000000" w:themeColor="text1"/>
              </w:rPr>
            </w:pPr>
            <w:r w:rsidRPr="00BD702C">
              <w:rPr>
                <w:iCs/>
                <w:color w:val="000000" w:themeColor="text1"/>
              </w:rPr>
              <w:t>Perquè</w:t>
            </w:r>
            <w:r w:rsidR="00650D6D" w:rsidRPr="00BD702C">
              <w:rPr>
                <w:iCs/>
                <w:color w:val="000000" w:themeColor="text1"/>
              </w:rPr>
              <w:t>:</w:t>
            </w:r>
          </w:p>
          <w:p w14:paraId="3A7D7DB1" w14:textId="1CFFF87E" w:rsidR="00715FB4" w:rsidRPr="00BD702C" w:rsidRDefault="00715FB4" w:rsidP="00715FB4">
            <w:pPr>
              <w:rPr>
                <w:iCs/>
                <w:color w:val="000000" w:themeColor="text1"/>
              </w:rPr>
            </w:pPr>
          </w:p>
        </w:tc>
      </w:tr>
    </w:tbl>
    <w:p w14:paraId="0FD943D4" w14:textId="77777777" w:rsidR="001A3C05" w:rsidRPr="00BD702C" w:rsidRDefault="001A3C05" w:rsidP="70736360">
      <w:pPr>
        <w:rPr>
          <w:i/>
          <w:iCs/>
          <w:color w:val="0070C0"/>
        </w:rPr>
      </w:pPr>
    </w:p>
    <w:p w14:paraId="4CE2D1CE" w14:textId="77777777" w:rsidR="004526D1" w:rsidRPr="00BD702C" w:rsidRDefault="004526D1" w:rsidP="004526D1">
      <w:pPr>
        <w:rPr>
          <w:i/>
          <w:iCs/>
          <w:color w:val="0070C0"/>
        </w:rPr>
      </w:pPr>
      <w:r w:rsidRPr="00BD702C">
        <w:rPr>
          <w:i/>
          <w:iCs/>
          <w:color w:val="0070C0"/>
        </w:rPr>
        <w:t>Diagrama: &lt;Opcional&gt;</w:t>
      </w:r>
    </w:p>
    <w:p w14:paraId="1434FC02" w14:textId="07B8BA5E" w:rsidR="008B3805" w:rsidRPr="00BD702C" w:rsidRDefault="008B3805">
      <w:pPr>
        <w:jc w:val="left"/>
        <w:rPr>
          <w:i/>
          <w:iCs/>
          <w:color w:val="0070C0"/>
        </w:rPr>
      </w:pPr>
      <w:r w:rsidRPr="00BD702C">
        <w:rPr>
          <w:i/>
          <w:iCs/>
          <w:color w:val="0070C0"/>
        </w:rPr>
        <w:br w:type="page"/>
      </w:r>
    </w:p>
    <w:p w14:paraId="0AD8993D" w14:textId="77777777" w:rsidR="002D2B7A" w:rsidRPr="00BD702C" w:rsidRDefault="70736360" w:rsidP="70736360">
      <w:pPr>
        <w:pStyle w:val="Ttol2"/>
        <w:tabs>
          <w:tab w:val="clear" w:pos="862"/>
        </w:tabs>
        <w:rPr>
          <w:lang w:val="ca-ES"/>
        </w:rPr>
      </w:pPr>
      <w:bookmarkStart w:id="666" w:name="_Toc76374243"/>
      <w:r w:rsidRPr="00BD702C">
        <w:rPr>
          <w:lang w:val="ca-ES"/>
        </w:rPr>
        <w:lastRenderedPageBreak/>
        <w:t>Disponibilitat</w:t>
      </w:r>
      <w:bookmarkEnd w:id="666"/>
    </w:p>
    <w:p w14:paraId="1EBCA5B2" w14:textId="641E7133" w:rsidR="002D2B7A" w:rsidRPr="00BD702C" w:rsidRDefault="70736360" w:rsidP="70736360">
      <w:pPr>
        <w:rPr>
          <w:i/>
          <w:iCs/>
          <w:color w:val="0070C0"/>
        </w:rPr>
      </w:pPr>
      <w:r w:rsidRPr="00BD702C">
        <w:rPr>
          <w:i/>
          <w:iCs/>
          <w:color w:val="0070C0"/>
        </w:rPr>
        <w:t>&lt;Requerit&gt; Descriure com es resol la capacitat del sistema d’estar disponible segons és requerit</w:t>
      </w:r>
      <w:r w:rsidR="000157C9" w:rsidRPr="00BD702C">
        <w:rPr>
          <w:i/>
          <w:iCs/>
          <w:color w:val="0070C0"/>
        </w:rPr>
        <w:t>,</w:t>
      </w:r>
      <w:r w:rsidRPr="00BD702C">
        <w:rPr>
          <w:i/>
          <w:iCs/>
          <w:color w:val="0070C0"/>
        </w:rPr>
        <w:t xml:space="preserve"> suportant possibles </w:t>
      </w:r>
      <w:r w:rsidR="00E751E2" w:rsidRPr="00BD702C">
        <w:rPr>
          <w:i/>
          <w:iCs/>
          <w:color w:val="0070C0"/>
        </w:rPr>
        <w:t xml:space="preserve">indisponibilitats </w:t>
      </w:r>
      <w:r w:rsidRPr="00BD702C">
        <w:rPr>
          <w:i/>
          <w:iCs/>
          <w:color w:val="0070C0"/>
        </w:rPr>
        <w:t>d’elements de la seva arquitectura.</w:t>
      </w:r>
    </w:p>
    <w:p w14:paraId="12F8C1D9" w14:textId="4745BB29" w:rsidR="00163281" w:rsidRPr="00BD702C" w:rsidRDefault="00163281" w:rsidP="70736360">
      <w:pPr>
        <w:rPr>
          <w:i/>
          <w:iCs/>
          <w:color w:val="0070C0"/>
        </w:rPr>
      </w:pPr>
    </w:p>
    <w:tbl>
      <w:tblPr>
        <w:tblStyle w:val="Taulaambquadrcula"/>
        <w:tblW w:w="9209" w:type="dxa"/>
        <w:tblLook w:val="04A0" w:firstRow="1" w:lastRow="0" w:firstColumn="1" w:lastColumn="0" w:noHBand="0" w:noVBand="1"/>
      </w:tblPr>
      <w:tblGrid>
        <w:gridCol w:w="2263"/>
        <w:gridCol w:w="6946"/>
      </w:tblGrid>
      <w:tr w:rsidR="00855AB7" w:rsidRPr="00BD702C" w14:paraId="1FE10BF7" w14:textId="77777777" w:rsidTr="008B3805">
        <w:trPr>
          <w:trHeight w:val="349"/>
        </w:trPr>
        <w:tc>
          <w:tcPr>
            <w:tcW w:w="2263" w:type="dxa"/>
            <w:shd w:val="clear" w:color="auto" w:fill="C00000"/>
          </w:tcPr>
          <w:p w14:paraId="3EBE880C" w14:textId="77777777" w:rsidR="00855AB7" w:rsidRPr="00BD702C" w:rsidRDefault="00855AB7" w:rsidP="00BC6C14">
            <w:pPr>
              <w:rPr>
                <w:b/>
                <w:bCs/>
                <w:i/>
                <w:iCs/>
                <w:color w:val="FFFFFF" w:themeColor="background1"/>
              </w:rPr>
            </w:pPr>
            <w:r w:rsidRPr="00BD702C">
              <w:rPr>
                <w:b/>
                <w:iCs/>
                <w:color w:val="FFFFFF" w:themeColor="background1"/>
              </w:rPr>
              <w:t>Dada a proporcionar</w:t>
            </w:r>
          </w:p>
        </w:tc>
        <w:tc>
          <w:tcPr>
            <w:tcW w:w="6946" w:type="dxa"/>
            <w:shd w:val="clear" w:color="auto" w:fill="C00000"/>
          </w:tcPr>
          <w:p w14:paraId="2E760B6D" w14:textId="701075EE" w:rsidR="00855AB7" w:rsidRPr="00BD702C" w:rsidRDefault="00855AB7" w:rsidP="00BC6C14">
            <w:pPr>
              <w:rPr>
                <w:color w:val="FFFFFF" w:themeColor="background1"/>
              </w:rPr>
            </w:pPr>
            <w:r w:rsidRPr="00BD702C">
              <w:rPr>
                <w:b/>
                <w:iCs/>
                <w:color w:val="FFFFFF" w:themeColor="background1"/>
              </w:rPr>
              <w:t>Opcions / Detall</w:t>
            </w:r>
          </w:p>
        </w:tc>
      </w:tr>
      <w:tr w:rsidR="00855AB7" w:rsidRPr="00BD702C" w14:paraId="0A26DC25" w14:textId="77777777" w:rsidTr="00855AB7">
        <w:trPr>
          <w:trHeight w:val="1004"/>
        </w:trPr>
        <w:tc>
          <w:tcPr>
            <w:tcW w:w="2263" w:type="dxa"/>
            <w:hideMark/>
          </w:tcPr>
          <w:p w14:paraId="1794C319" w14:textId="5CB075C8" w:rsidR="00855AB7" w:rsidRPr="00BD702C" w:rsidRDefault="00855AB7" w:rsidP="00BC6C14">
            <w:pPr>
              <w:rPr>
                <w:b/>
                <w:bCs/>
                <w:i/>
                <w:iCs/>
                <w:color w:val="0070C0"/>
              </w:rPr>
            </w:pPr>
            <w:r w:rsidRPr="00BD702C">
              <w:rPr>
                <w:b/>
                <w:bCs/>
                <w:iCs/>
                <w:color w:val="000000" w:themeColor="text1"/>
              </w:rPr>
              <w:t>RTO del Sistema</w:t>
            </w:r>
          </w:p>
        </w:tc>
        <w:tc>
          <w:tcPr>
            <w:tcW w:w="6946" w:type="dxa"/>
            <w:hideMark/>
          </w:tcPr>
          <w:p w14:paraId="0AFDFB75" w14:textId="66BBBD48" w:rsidR="00855AB7" w:rsidRPr="00BD702C" w:rsidRDefault="00855AB7" w:rsidP="00AC4391">
            <w:pPr>
              <w:rPr>
                <w:iCs/>
                <w:color w:val="000000" w:themeColor="text1"/>
              </w:rPr>
            </w:pPr>
            <w:r w:rsidRPr="00BD702C">
              <w:rPr>
                <w:iCs/>
                <w:color w:val="000000" w:themeColor="text1"/>
              </w:rPr>
              <w:t>Temps que pot estar el negoci amb el servei aturat.</w:t>
            </w:r>
          </w:p>
          <w:p w14:paraId="1A2EAEDA" w14:textId="596534B8" w:rsidR="00855AB7" w:rsidRPr="00BD702C" w:rsidRDefault="00000000" w:rsidP="00AC4391">
            <w:pPr>
              <w:rPr>
                <w:iCs/>
                <w:color w:val="000000" w:themeColor="text1"/>
              </w:rPr>
            </w:pPr>
            <w:sdt>
              <w:sdtPr>
                <w:rPr>
                  <w:iCs/>
                  <w:color w:val="000000" w:themeColor="text1"/>
                </w:rPr>
                <w:id w:val="-1855413410"/>
                <w14:checkbox>
                  <w14:checked w14:val="0"/>
                  <w14:checkedState w14:val="0052" w14:font="Wingdings 2"/>
                  <w14:uncheckedState w14:val="00A3" w14:font="Wingdings 2"/>
                </w14:checkbox>
              </w:sdtPr>
              <w:sdtContent>
                <w:r w:rsidR="00D932EC" w:rsidRPr="00BD702C">
                  <w:rPr>
                    <w:iCs/>
                    <w:color w:val="000000" w:themeColor="text1"/>
                  </w:rPr>
                  <w:sym w:font="Wingdings 2" w:char="F0A3"/>
                </w:r>
              </w:sdtContent>
            </w:sdt>
            <w:r w:rsidR="00D932EC" w:rsidRPr="00BD702C">
              <w:rPr>
                <w:iCs/>
                <w:color w:val="000000" w:themeColor="text1"/>
              </w:rPr>
              <w:t xml:space="preserve">  </w:t>
            </w:r>
            <w:r w:rsidR="00855AB7" w:rsidRPr="00BD702C">
              <w:rPr>
                <w:iCs/>
                <w:color w:val="000000" w:themeColor="text1"/>
              </w:rPr>
              <w:t>2 hores</w:t>
            </w:r>
          </w:p>
          <w:p w14:paraId="0BF6B3B2" w14:textId="7614CB10" w:rsidR="00855AB7" w:rsidRPr="00BD702C" w:rsidRDefault="00000000" w:rsidP="00AC4391">
            <w:pPr>
              <w:rPr>
                <w:iCs/>
                <w:color w:val="000000" w:themeColor="text1"/>
              </w:rPr>
            </w:pPr>
            <w:sdt>
              <w:sdtPr>
                <w:rPr>
                  <w:iCs/>
                  <w:color w:val="000000" w:themeColor="text1"/>
                </w:rPr>
                <w:id w:val="-555163474"/>
                <w14:checkbox>
                  <w14:checked w14:val="0"/>
                  <w14:checkedState w14:val="0052" w14:font="Wingdings 2"/>
                  <w14:uncheckedState w14:val="00A3" w14:font="Wingdings 2"/>
                </w14:checkbox>
              </w:sdtPr>
              <w:sdtContent>
                <w:r w:rsidR="00D932EC" w:rsidRPr="00BD702C">
                  <w:rPr>
                    <w:iCs/>
                    <w:color w:val="000000" w:themeColor="text1"/>
                  </w:rPr>
                  <w:sym w:font="Wingdings 2" w:char="F0A3"/>
                </w:r>
              </w:sdtContent>
            </w:sdt>
            <w:r w:rsidR="00D932EC" w:rsidRPr="00BD702C">
              <w:rPr>
                <w:iCs/>
                <w:color w:val="000000" w:themeColor="text1"/>
              </w:rPr>
              <w:t xml:space="preserve">  </w:t>
            </w:r>
            <w:r w:rsidR="00855AB7" w:rsidRPr="00BD702C">
              <w:rPr>
                <w:iCs/>
                <w:color w:val="000000" w:themeColor="text1"/>
              </w:rPr>
              <w:t>Entre 2 i 24 hores</w:t>
            </w:r>
          </w:p>
          <w:p w14:paraId="37DF4BED" w14:textId="65B32BD9" w:rsidR="00855AB7" w:rsidRPr="00BD702C" w:rsidRDefault="00000000" w:rsidP="00AC4391">
            <w:pPr>
              <w:rPr>
                <w:iCs/>
                <w:color w:val="000000" w:themeColor="text1"/>
              </w:rPr>
            </w:pPr>
            <w:sdt>
              <w:sdtPr>
                <w:rPr>
                  <w:iCs/>
                  <w:color w:val="000000" w:themeColor="text1"/>
                </w:rPr>
                <w:id w:val="1358230273"/>
                <w14:checkbox>
                  <w14:checked w14:val="0"/>
                  <w14:checkedState w14:val="0052" w14:font="Wingdings 2"/>
                  <w14:uncheckedState w14:val="00A3" w14:font="Wingdings 2"/>
                </w14:checkbox>
              </w:sdtPr>
              <w:sdtContent>
                <w:r w:rsidR="00D932EC" w:rsidRPr="00BD702C">
                  <w:rPr>
                    <w:iCs/>
                    <w:color w:val="000000" w:themeColor="text1"/>
                  </w:rPr>
                  <w:sym w:font="Wingdings 2" w:char="F0A3"/>
                </w:r>
              </w:sdtContent>
            </w:sdt>
            <w:r w:rsidR="00D932EC" w:rsidRPr="00BD702C">
              <w:rPr>
                <w:iCs/>
                <w:color w:val="000000" w:themeColor="text1"/>
              </w:rPr>
              <w:t xml:space="preserve">  </w:t>
            </w:r>
            <w:r w:rsidR="00855AB7" w:rsidRPr="00BD702C">
              <w:rPr>
                <w:iCs/>
                <w:color w:val="000000" w:themeColor="text1"/>
              </w:rPr>
              <w:t>M</w:t>
            </w:r>
            <w:r w:rsidR="00E751E2" w:rsidRPr="00BD702C">
              <w:rPr>
                <w:iCs/>
                <w:color w:val="000000" w:themeColor="text1"/>
              </w:rPr>
              <w:t>é</w:t>
            </w:r>
            <w:r w:rsidR="00855AB7" w:rsidRPr="00BD702C">
              <w:rPr>
                <w:iCs/>
                <w:color w:val="000000" w:themeColor="text1"/>
              </w:rPr>
              <w:t>s de 24 hores</w:t>
            </w:r>
          </w:p>
          <w:p w14:paraId="5416D954" w14:textId="2111FDE7" w:rsidR="00855AB7" w:rsidRPr="00BD702C" w:rsidRDefault="00000000" w:rsidP="00AC4391">
            <w:pPr>
              <w:rPr>
                <w:iCs/>
                <w:color w:val="000000" w:themeColor="text1"/>
              </w:rPr>
            </w:pPr>
            <w:sdt>
              <w:sdtPr>
                <w:rPr>
                  <w:iCs/>
                  <w:color w:val="000000" w:themeColor="text1"/>
                </w:rPr>
                <w:id w:val="1636909361"/>
                <w14:checkbox>
                  <w14:checked w14:val="0"/>
                  <w14:checkedState w14:val="0052" w14:font="Wingdings 2"/>
                  <w14:uncheckedState w14:val="00A3" w14:font="Wingdings 2"/>
                </w14:checkbox>
              </w:sdtPr>
              <w:sdtContent>
                <w:r w:rsidR="00D932EC" w:rsidRPr="00BD702C">
                  <w:rPr>
                    <w:iCs/>
                    <w:color w:val="000000" w:themeColor="text1"/>
                  </w:rPr>
                  <w:sym w:font="Wingdings 2" w:char="F0A3"/>
                </w:r>
              </w:sdtContent>
            </w:sdt>
            <w:r w:rsidR="00D932EC" w:rsidRPr="00BD702C">
              <w:rPr>
                <w:iCs/>
                <w:color w:val="000000" w:themeColor="text1"/>
              </w:rPr>
              <w:t xml:space="preserve">  </w:t>
            </w:r>
            <w:r w:rsidR="00855AB7" w:rsidRPr="00BD702C">
              <w:rPr>
                <w:iCs/>
                <w:color w:val="000000" w:themeColor="text1"/>
              </w:rPr>
              <w:t>Altres:</w:t>
            </w:r>
          </w:p>
          <w:p w14:paraId="7A9B93C3" w14:textId="0C7087CF" w:rsidR="00855AB7" w:rsidRPr="00BD702C" w:rsidRDefault="00855AB7" w:rsidP="00AC4391">
            <w:pPr>
              <w:rPr>
                <w:iCs/>
                <w:color w:val="000000" w:themeColor="text1"/>
              </w:rPr>
            </w:pPr>
          </w:p>
        </w:tc>
      </w:tr>
      <w:tr w:rsidR="00855AB7" w:rsidRPr="00BD702C" w14:paraId="40C5AC4F" w14:textId="77777777" w:rsidTr="00855AB7">
        <w:trPr>
          <w:trHeight w:val="1004"/>
        </w:trPr>
        <w:tc>
          <w:tcPr>
            <w:tcW w:w="2263" w:type="dxa"/>
          </w:tcPr>
          <w:p w14:paraId="7611BB24" w14:textId="51C825EB" w:rsidR="00855AB7" w:rsidRPr="00BD702C" w:rsidRDefault="00855AB7" w:rsidP="00855AB7">
            <w:pPr>
              <w:jc w:val="left"/>
              <w:rPr>
                <w:b/>
                <w:bCs/>
                <w:iCs/>
                <w:color w:val="000000" w:themeColor="text1"/>
              </w:rPr>
            </w:pPr>
            <w:r w:rsidRPr="00BD702C">
              <w:rPr>
                <w:b/>
                <w:bCs/>
                <w:iCs/>
                <w:color w:val="000000" w:themeColor="text1"/>
              </w:rPr>
              <w:t>RPO Punt de recuperació Objectiu</w:t>
            </w:r>
          </w:p>
        </w:tc>
        <w:tc>
          <w:tcPr>
            <w:tcW w:w="6946" w:type="dxa"/>
          </w:tcPr>
          <w:p w14:paraId="0F737EF6" w14:textId="4935AAB8" w:rsidR="00855AB7" w:rsidRPr="00BD702C" w:rsidRDefault="00855AB7" w:rsidP="00AC4391">
            <w:pPr>
              <w:jc w:val="left"/>
              <w:rPr>
                <w:rFonts w:cs="Arial"/>
              </w:rPr>
            </w:pPr>
            <w:r w:rsidRPr="00BD702C">
              <w:rPr>
                <w:rFonts w:cs="Arial"/>
              </w:rPr>
              <w:t xml:space="preserve">En cas d’incidència quin es desitja que sigui el punt de recuperació: </w:t>
            </w:r>
          </w:p>
          <w:p w14:paraId="2AE34324" w14:textId="77777777" w:rsidR="00855AB7" w:rsidRPr="00BD702C" w:rsidRDefault="00855AB7" w:rsidP="00AC4391">
            <w:pPr>
              <w:jc w:val="left"/>
              <w:rPr>
                <w:rFonts w:cs="Arial"/>
                <w:iCs/>
                <w:color w:val="000000" w:themeColor="text1"/>
              </w:rPr>
            </w:pPr>
          </w:p>
          <w:p w14:paraId="0940594A" w14:textId="087E0B76" w:rsidR="00855AB7" w:rsidRPr="00BD702C" w:rsidRDefault="00000000" w:rsidP="00AC4391">
            <w:pPr>
              <w:jc w:val="left"/>
              <w:rPr>
                <w:rFonts w:cs="Arial"/>
                <w:iCs/>
                <w:color w:val="000000" w:themeColor="text1"/>
              </w:rPr>
            </w:pPr>
            <w:sdt>
              <w:sdtPr>
                <w:rPr>
                  <w:iCs/>
                  <w:color w:val="000000" w:themeColor="text1"/>
                </w:rPr>
                <w:id w:val="2094966401"/>
                <w14:checkbox>
                  <w14:checked w14:val="0"/>
                  <w14:checkedState w14:val="0052" w14:font="Wingdings 2"/>
                  <w14:uncheckedState w14:val="00A3" w14:font="Wingdings 2"/>
                </w14:checkbox>
              </w:sdtPr>
              <w:sdtContent>
                <w:r w:rsidR="00D932EC" w:rsidRPr="00BD702C">
                  <w:rPr>
                    <w:iCs/>
                    <w:color w:val="000000" w:themeColor="text1"/>
                  </w:rPr>
                  <w:sym w:font="Wingdings 2" w:char="F0A3"/>
                </w:r>
              </w:sdtContent>
            </w:sdt>
            <w:r w:rsidR="00D932EC" w:rsidRPr="00BD702C">
              <w:rPr>
                <w:iCs/>
                <w:color w:val="000000" w:themeColor="text1"/>
              </w:rPr>
              <w:t xml:space="preserve">  </w:t>
            </w:r>
            <w:r w:rsidR="00855AB7" w:rsidRPr="00BD702C">
              <w:rPr>
                <w:rFonts w:cs="Arial"/>
                <w:b/>
                <w:iCs/>
                <w:color w:val="000000" w:themeColor="text1"/>
              </w:rPr>
              <w:t>Zero:</w:t>
            </w:r>
            <w:r w:rsidR="00855AB7" w:rsidRPr="00BD702C">
              <w:rPr>
                <w:rFonts w:cs="Arial"/>
                <w:iCs/>
                <w:color w:val="000000" w:themeColor="text1"/>
              </w:rPr>
              <w:t xml:space="preserve"> </w:t>
            </w:r>
            <w:r w:rsidR="00855AB7" w:rsidRPr="00BD702C">
              <w:rPr>
                <w:rFonts w:cs="Arial"/>
              </w:rPr>
              <w:t xml:space="preserve">No hi ha pèrdua d’informació, el sistema de recolzament ha de tenir exactament la mateixa que hi havia abans de l’incident. </w:t>
            </w:r>
          </w:p>
          <w:p w14:paraId="04AE25E2" w14:textId="4FD1EB79" w:rsidR="00855AB7" w:rsidRPr="00BD702C" w:rsidRDefault="00000000" w:rsidP="00AC4391">
            <w:pPr>
              <w:rPr>
                <w:rFonts w:cs="Arial"/>
                <w:iCs/>
                <w:color w:val="000000" w:themeColor="text1"/>
              </w:rPr>
            </w:pPr>
            <w:sdt>
              <w:sdtPr>
                <w:rPr>
                  <w:iCs/>
                  <w:color w:val="000000" w:themeColor="text1"/>
                </w:rPr>
                <w:id w:val="-835154054"/>
                <w14:checkbox>
                  <w14:checked w14:val="0"/>
                  <w14:checkedState w14:val="0052" w14:font="Wingdings 2"/>
                  <w14:uncheckedState w14:val="00A3" w14:font="Wingdings 2"/>
                </w14:checkbox>
              </w:sdtPr>
              <w:sdtContent>
                <w:r w:rsidR="00D932EC" w:rsidRPr="00BD702C">
                  <w:rPr>
                    <w:iCs/>
                    <w:color w:val="000000" w:themeColor="text1"/>
                  </w:rPr>
                  <w:sym w:font="Wingdings 2" w:char="F0A3"/>
                </w:r>
              </w:sdtContent>
            </w:sdt>
            <w:r w:rsidR="00D932EC" w:rsidRPr="00BD702C">
              <w:rPr>
                <w:iCs/>
                <w:color w:val="000000" w:themeColor="text1"/>
              </w:rPr>
              <w:t xml:space="preserve">  </w:t>
            </w:r>
            <w:r w:rsidR="00855AB7" w:rsidRPr="00BD702C">
              <w:rPr>
                <w:rFonts w:cs="Arial"/>
                <w:b/>
                <w:iCs/>
                <w:color w:val="000000" w:themeColor="text1"/>
              </w:rPr>
              <w:t>Darrer Backup:</w:t>
            </w:r>
            <w:r w:rsidR="00855AB7" w:rsidRPr="00BD702C">
              <w:rPr>
                <w:rFonts w:cs="Arial"/>
                <w:iCs/>
                <w:color w:val="000000" w:themeColor="text1"/>
              </w:rPr>
              <w:t xml:space="preserve"> </w:t>
            </w:r>
            <w:r w:rsidR="00855AB7" w:rsidRPr="00BD702C">
              <w:rPr>
                <w:rFonts w:cs="Arial"/>
              </w:rPr>
              <w:t>En cas d’incident, el sistema es recupera amb l’últim backup conegut.</w:t>
            </w:r>
          </w:p>
          <w:p w14:paraId="27EFF2D8" w14:textId="26769560" w:rsidR="00855AB7" w:rsidRPr="00BD702C" w:rsidRDefault="00000000" w:rsidP="00AC4391">
            <w:pPr>
              <w:rPr>
                <w:rFonts w:cs="Arial"/>
                <w:iCs/>
                <w:color w:val="000000" w:themeColor="text1"/>
              </w:rPr>
            </w:pPr>
            <w:sdt>
              <w:sdtPr>
                <w:rPr>
                  <w:iCs/>
                  <w:color w:val="000000" w:themeColor="text1"/>
                </w:rPr>
                <w:id w:val="-1288960820"/>
                <w14:checkbox>
                  <w14:checked w14:val="0"/>
                  <w14:checkedState w14:val="0052" w14:font="Wingdings 2"/>
                  <w14:uncheckedState w14:val="00A3" w14:font="Wingdings 2"/>
                </w14:checkbox>
              </w:sdtPr>
              <w:sdtContent>
                <w:r w:rsidR="00D932EC" w:rsidRPr="00BD702C">
                  <w:rPr>
                    <w:iCs/>
                    <w:color w:val="000000" w:themeColor="text1"/>
                  </w:rPr>
                  <w:sym w:font="Wingdings 2" w:char="F0A3"/>
                </w:r>
              </w:sdtContent>
            </w:sdt>
            <w:r w:rsidR="00D932EC" w:rsidRPr="00BD702C">
              <w:rPr>
                <w:iCs/>
                <w:color w:val="000000" w:themeColor="text1"/>
              </w:rPr>
              <w:t xml:space="preserve">  </w:t>
            </w:r>
            <w:r w:rsidR="00855AB7" w:rsidRPr="00BD702C">
              <w:rPr>
                <w:rFonts w:cs="Arial"/>
                <w:b/>
                <w:iCs/>
                <w:color w:val="000000" w:themeColor="text1"/>
              </w:rPr>
              <w:t>Altres:</w:t>
            </w:r>
          </w:p>
          <w:p w14:paraId="21455A6D" w14:textId="77777777" w:rsidR="00855AB7" w:rsidRPr="00BD702C" w:rsidRDefault="00855AB7" w:rsidP="00AC4391">
            <w:pPr>
              <w:rPr>
                <w:iCs/>
                <w:color w:val="000000" w:themeColor="text1"/>
              </w:rPr>
            </w:pPr>
          </w:p>
        </w:tc>
      </w:tr>
      <w:tr w:rsidR="00855AB7" w:rsidRPr="00BD702C" w14:paraId="3EAC9CFC" w14:textId="77777777" w:rsidTr="00855AB7">
        <w:trPr>
          <w:trHeight w:val="1004"/>
        </w:trPr>
        <w:tc>
          <w:tcPr>
            <w:tcW w:w="2263" w:type="dxa"/>
          </w:tcPr>
          <w:p w14:paraId="32B19531" w14:textId="4F51E0ED" w:rsidR="00855AB7" w:rsidRPr="00BD702C" w:rsidRDefault="00855AB7" w:rsidP="00AC4391">
            <w:pPr>
              <w:jc w:val="left"/>
              <w:rPr>
                <w:b/>
                <w:bCs/>
                <w:iCs/>
                <w:color w:val="000000" w:themeColor="text1"/>
              </w:rPr>
            </w:pPr>
            <w:r w:rsidRPr="00BD702C">
              <w:rPr>
                <w:b/>
                <w:bCs/>
                <w:iCs/>
                <w:color w:val="000000" w:themeColor="text1"/>
              </w:rPr>
              <w:t>Definir horari de servei habitual</w:t>
            </w:r>
          </w:p>
          <w:p w14:paraId="132EC86E" w14:textId="77777777" w:rsidR="00855AB7" w:rsidRPr="00BD702C" w:rsidRDefault="00855AB7" w:rsidP="00AC4391">
            <w:pPr>
              <w:jc w:val="left"/>
              <w:rPr>
                <w:b/>
                <w:bCs/>
                <w:iCs/>
                <w:color w:val="000000" w:themeColor="text1"/>
              </w:rPr>
            </w:pPr>
          </w:p>
          <w:p w14:paraId="33314757" w14:textId="4C0D3B87" w:rsidR="00855AB7" w:rsidRPr="00BD702C" w:rsidRDefault="00855AB7" w:rsidP="00AC4391">
            <w:pPr>
              <w:jc w:val="left"/>
              <w:rPr>
                <w:b/>
                <w:bCs/>
                <w:iCs/>
                <w:color w:val="000000" w:themeColor="text1"/>
              </w:rPr>
            </w:pPr>
          </w:p>
        </w:tc>
        <w:tc>
          <w:tcPr>
            <w:tcW w:w="6946" w:type="dxa"/>
          </w:tcPr>
          <w:p w14:paraId="1B3402CB" w14:textId="00624225" w:rsidR="00855AB7" w:rsidRPr="00BD702C" w:rsidRDefault="00000000" w:rsidP="00855AB7">
            <w:pPr>
              <w:jc w:val="left"/>
              <w:rPr>
                <w:iCs/>
                <w:color w:val="000000" w:themeColor="text1"/>
              </w:rPr>
            </w:pPr>
            <w:sdt>
              <w:sdtPr>
                <w:rPr>
                  <w:iCs/>
                  <w:color w:val="000000" w:themeColor="text1"/>
                </w:rPr>
                <w:id w:val="-2062094660"/>
                <w14:checkbox>
                  <w14:checked w14:val="0"/>
                  <w14:checkedState w14:val="0052" w14:font="Wingdings 2"/>
                  <w14:uncheckedState w14:val="00A3" w14:font="Wingdings 2"/>
                </w14:checkbox>
              </w:sdtPr>
              <w:sdtContent>
                <w:r w:rsidR="00D932EC" w:rsidRPr="00BD702C">
                  <w:rPr>
                    <w:iCs/>
                    <w:color w:val="000000" w:themeColor="text1"/>
                  </w:rPr>
                  <w:sym w:font="Wingdings 2" w:char="F0A3"/>
                </w:r>
              </w:sdtContent>
            </w:sdt>
            <w:r w:rsidR="00D932EC" w:rsidRPr="00BD702C">
              <w:rPr>
                <w:iCs/>
                <w:color w:val="000000" w:themeColor="text1"/>
              </w:rPr>
              <w:t xml:space="preserve">  </w:t>
            </w:r>
            <w:r w:rsidR="00855AB7" w:rsidRPr="00BD702C">
              <w:rPr>
                <w:iCs/>
                <w:color w:val="000000" w:themeColor="text1"/>
              </w:rPr>
              <w:t>Laboral (12x5)</w:t>
            </w:r>
          </w:p>
          <w:p w14:paraId="6A5D2BCE" w14:textId="51C0DBB8" w:rsidR="00855AB7" w:rsidRPr="00BD702C" w:rsidRDefault="00000000" w:rsidP="00855AB7">
            <w:pPr>
              <w:jc w:val="left"/>
              <w:rPr>
                <w:iCs/>
                <w:color w:val="000000" w:themeColor="text1"/>
              </w:rPr>
            </w:pPr>
            <w:sdt>
              <w:sdtPr>
                <w:rPr>
                  <w:iCs/>
                  <w:color w:val="000000" w:themeColor="text1"/>
                </w:rPr>
                <w:id w:val="-1426729702"/>
                <w14:checkbox>
                  <w14:checked w14:val="0"/>
                  <w14:checkedState w14:val="0052" w14:font="Wingdings 2"/>
                  <w14:uncheckedState w14:val="00A3" w14:font="Wingdings 2"/>
                </w14:checkbox>
              </w:sdtPr>
              <w:sdtContent>
                <w:r w:rsidR="00D932EC" w:rsidRPr="00BD702C">
                  <w:rPr>
                    <w:iCs/>
                    <w:color w:val="000000" w:themeColor="text1"/>
                  </w:rPr>
                  <w:sym w:font="Wingdings 2" w:char="F0A3"/>
                </w:r>
              </w:sdtContent>
            </w:sdt>
            <w:r w:rsidR="00D932EC" w:rsidRPr="00BD702C">
              <w:rPr>
                <w:iCs/>
                <w:color w:val="000000" w:themeColor="text1"/>
              </w:rPr>
              <w:t xml:space="preserve">  </w:t>
            </w:r>
            <w:r w:rsidR="00855AB7" w:rsidRPr="00BD702C">
              <w:rPr>
                <w:iCs/>
                <w:color w:val="000000" w:themeColor="text1"/>
              </w:rPr>
              <w:t>Continu (24x7)</w:t>
            </w:r>
          </w:p>
          <w:p w14:paraId="048A9D97" w14:textId="6EC9276F" w:rsidR="00855AB7" w:rsidRPr="00BD702C" w:rsidRDefault="00000000" w:rsidP="00855AB7">
            <w:pPr>
              <w:jc w:val="left"/>
              <w:rPr>
                <w:iCs/>
                <w:color w:val="000000" w:themeColor="text1"/>
              </w:rPr>
            </w:pPr>
            <w:sdt>
              <w:sdtPr>
                <w:rPr>
                  <w:iCs/>
                  <w:color w:val="000000" w:themeColor="text1"/>
                </w:rPr>
                <w:id w:val="-98645590"/>
                <w14:checkbox>
                  <w14:checked w14:val="0"/>
                  <w14:checkedState w14:val="0052" w14:font="Wingdings 2"/>
                  <w14:uncheckedState w14:val="00A3" w14:font="Wingdings 2"/>
                </w14:checkbox>
              </w:sdtPr>
              <w:sdtContent>
                <w:r w:rsidR="00D932EC" w:rsidRPr="00BD702C">
                  <w:rPr>
                    <w:iCs/>
                    <w:color w:val="000000" w:themeColor="text1"/>
                  </w:rPr>
                  <w:sym w:font="Wingdings 2" w:char="F0A3"/>
                </w:r>
              </w:sdtContent>
            </w:sdt>
            <w:r w:rsidR="00D932EC" w:rsidRPr="00BD702C">
              <w:rPr>
                <w:iCs/>
                <w:color w:val="000000" w:themeColor="text1"/>
              </w:rPr>
              <w:t xml:space="preserve">  </w:t>
            </w:r>
            <w:r w:rsidR="00855AB7" w:rsidRPr="00BD702C">
              <w:rPr>
                <w:iCs/>
                <w:color w:val="000000" w:themeColor="text1"/>
              </w:rPr>
              <w:t>Altres:</w:t>
            </w:r>
          </w:p>
        </w:tc>
      </w:tr>
    </w:tbl>
    <w:p w14:paraId="0DE19A28" w14:textId="3A344F1E" w:rsidR="00153B7C" w:rsidRPr="00BD702C" w:rsidRDefault="00153B7C" w:rsidP="00153B7C">
      <w:pPr>
        <w:rPr>
          <w:i/>
          <w:iCs/>
          <w:color w:val="0070C0"/>
        </w:rPr>
      </w:pPr>
    </w:p>
    <w:p w14:paraId="03CBF783" w14:textId="631FC95E" w:rsidR="00061FE9" w:rsidRPr="00BD702C" w:rsidRDefault="00061FE9" w:rsidP="00153B7C">
      <w:pPr>
        <w:rPr>
          <w:b/>
          <w:bCs/>
          <w:iCs/>
          <w:color w:val="000000" w:themeColor="text1"/>
        </w:rPr>
      </w:pPr>
      <w:r w:rsidRPr="00BD702C">
        <w:rPr>
          <w:b/>
          <w:bCs/>
          <w:iCs/>
          <w:color w:val="000000" w:themeColor="text1"/>
        </w:rPr>
        <w:t>Afectació per la  indisponiblitat d’entitats externes:</w:t>
      </w:r>
    </w:p>
    <w:p w14:paraId="41C59F9A" w14:textId="25A5FDF9" w:rsidR="00061FE9" w:rsidRPr="00BD702C" w:rsidRDefault="00061FE9" w:rsidP="00153B7C">
      <w:pPr>
        <w:rPr>
          <w:i/>
          <w:iCs/>
          <w:color w:val="0070C0"/>
        </w:rPr>
      </w:pPr>
      <w:r w:rsidRPr="00BD702C">
        <w:rPr>
          <w:i/>
          <w:iCs/>
          <w:color w:val="0070C0"/>
        </w:rPr>
        <w:t>A la següent taula afegir un registre per cada Sistema Extern i afegir detall de com afecta la indisponib</w:t>
      </w:r>
      <w:r w:rsidR="00E751E2" w:rsidRPr="00BD702C">
        <w:rPr>
          <w:i/>
          <w:iCs/>
          <w:color w:val="0070C0"/>
        </w:rPr>
        <w:t>i</w:t>
      </w:r>
      <w:r w:rsidRPr="00BD702C">
        <w:rPr>
          <w:i/>
          <w:iCs/>
          <w:color w:val="0070C0"/>
        </w:rPr>
        <w:t xml:space="preserve">litat de les entitats externes al servei i proposar mesures per reduir o anul·lar la seva afectació. </w:t>
      </w:r>
    </w:p>
    <w:p w14:paraId="2D81C210" w14:textId="77777777" w:rsidR="00061FE9" w:rsidRPr="00BD702C" w:rsidRDefault="00061FE9" w:rsidP="00153B7C">
      <w:pPr>
        <w:rPr>
          <w:i/>
          <w:iCs/>
          <w:color w:val="0070C0"/>
        </w:rPr>
      </w:pPr>
    </w:p>
    <w:tbl>
      <w:tblPr>
        <w:tblStyle w:val="Taulaambquadrcula"/>
        <w:tblW w:w="9209" w:type="dxa"/>
        <w:tblLook w:val="04A0" w:firstRow="1" w:lastRow="0" w:firstColumn="1" w:lastColumn="0" w:noHBand="0" w:noVBand="1"/>
      </w:tblPr>
      <w:tblGrid>
        <w:gridCol w:w="2265"/>
        <w:gridCol w:w="6944"/>
      </w:tblGrid>
      <w:tr w:rsidR="00061FE9" w:rsidRPr="00BD702C" w14:paraId="251CFB7F" w14:textId="77777777" w:rsidTr="00061FE9">
        <w:tc>
          <w:tcPr>
            <w:tcW w:w="2265" w:type="dxa"/>
            <w:shd w:val="clear" w:color="auto" w:fill="C00000"/>
          </w:tcPr>
          <w:p w14:paraId="62962208" w14:textId="77777777" w:rsidR="00061FE9" w:rsidRPr="00BD702C" w:rsidRDefault="00061FE9" w:rsidP="00BF5A0F">
            <w:pPr>
              <w:rPr>
                <w:b/>
                <w:iCs/>
                <w:color w:val="FFFFFF" w:themeColor="background1"/>
              </w:rPr>
            </w:pPr>
            <w:r w:rsidRPr="00BD702C">
              <w:rPr>
                <w:b/>
                <w:iCs/>
                <w:color w:val="FFFFFF" w:themeColor="background1"/>
              </w:rPr>
              <w:t>Sistema extern</w:t>
            </w:r>
          </w:p>
        </w:tc>
        <w:tc>
          <w:tcPr>
            <w:tcW w:w="6944" w:type="dxa"/>
            <w:shd w:val="clear" w:color="auto" w:fill="C00000"/>
          </w:tcPr>
          <w:p w14:paraId="34A47B5A" w14:textId="77777777" w:rsidR="00061FE9" w:rsidRPr="00BD702C" w:rsidRDefault="00061FE9" w:rsidP="00BF5A0F">
            <w:pPr>
              <w:rPr>
                <w:b/>
                <w:iCs/>
                <w:color w:val="FFFFFF" w:themeColor="background1"/>
              </w:rPr>
            </w:pPr>
            <w:r w:rsidRPr="00BD702C">
              <w:rPr>
                <w:b/>
                <w:iCs/>
                <w:color w:val="FFFFFF" w:themeColor="background1"/>
              </w:rPr>
              <w:t>Descripció</w:t>
            </w:r>
          </w:p>
        </w:tc>
      </w:tr>
      <w:tr w:rsidR="00061FE9" w:rsidRPr="00BD702C" w14:paraId="7E0A641A" w14:textId="77777777" w:rsidTr="00061FE9">
        <w:tc>
          <w:tcPr>
            <w:tcW w:w="2265" w:type="dxa"/>
          </w:tcPr>
          <w:p w14:paraId="63E8FBC5" w14:textId="77777777" w:rsidR="00061FE9" w:rsidRPr="00BD702C" w:rsidRDefault="00061FE9" w:rsidP="00BF5A0F">
            <w:pPr>
              <w:rPr>
                <w:i/>
                <w:iCs/>
                <w:color w:val="0000FF"/>
              </w:rPr>
            </w:pPr>
          </w:p>
        </w:tc>
        <w:tc>
          <w:tcPr>
            <w:tcW w:w="6944" w:type="dxa"/>
          </w:tcPr>
          <w:p w14:paraId="7C0F9D17" w14:textId="77777777" w:rsidR="00061FE9" w:rsidRPr="00BD702C" w:rsidRDefault="00061FE9" w:rsidP="00BF5A0F">
            <w:pPr>
              <w:rPr>
                <w:i/>
                <w:iCs/>
                <w:color w:val="0000FF"/>
              </w:rPr>
            </w:pPr>
          </w:p>
        </w:tc>
      </w:tr>
      <w:tr w:rsidR="00061FE9" w:rsidRPr="00BD702C" w14:paraId="5C0801A7" w14:textId="77777777" w:rsidTr="00061FE9">
        <w:tc>
          <w:tcPr>
            <w:tcW w:w="2265" w:type="dxa"/>
          </w:tcPr>
          <w:p w14:paraId="6FAF373F" w14:textId="77777777" w:rsidR="00061FE9" w:rsidRPr="00BD702C" w:rsidRDefault="00061FE9" w:rsidP="00BF5A0F">
            <w:pPr>
              <w:rPr>
                <w:i/>
                <w:iCs/>
                <w:color w:val="0000FF"/>
              </w:rPr>
            </w:pPr>
          </w:p>
        </w:tc>
        <w:tc>
          <w:tcPr>
            <w:tcW w:w="6944" w:type="dxa"/>
          </w:tcPr>
          <w:p w14:paraId="2FE76B31" w14:textId="77777777" w:rsidR="00061FE9" w:rsidRPr="00BD702C" w:rsidRDefault="00061FE9" w:rsidP="00BF5A0F">
            <w:pPr>
              <w:rPr>
                <w:i/>
                <w:iCs/>
                <w:color w:val="0000FF"/>
              </w:rPr>
            </w:pPr>
          </w:p>
        </w:tc>
      </w:tr>
    </w:tbl>
    <w:p w14:paraId="0EAECA5E" w14:textId="69475C80" w:rsidR="00061FE9" w:rsidRPr="00BD702C" w:rsidRDefault="00061FE9" w:rsidP="00153B7C">
      <w:pPr>
        <w:rPr>
          <w:i/>
          <w:iCs/>
          <w:color w:val="0070C0"/>
        </w:rPr>
      </w:pPr>
    </w:p>
    <w:p w14:paraId="71B479F5" w14:textId="33B79594" w:rsidR="005B4878" w:rsidRPr="00BD702C" w:rsidRDefault="005B4878" w:rsidP="00153B7C">
      <w:pPr>
        <w:rPr>
          <w:i/>
          <w:iCs/>
          <w:color w:val="0070C0"/>
        </w:rPr>
      </w:pPr>
    </w:p>
    <w:p w14:paraId="24F2260F" w14:textId="0A3F77D0" w:rsidR="005B4878" w:rsidRPr="00BD702C" w:rsidRDefault="005B4878" w:rsidP="00153B7C">
      <w:pPr>
        <w:rPr>
          <w:i/>
          <w:iCs/>
          <w:color w:val="0070C0"/>
        </w:rPr>
      </w:pPr>
    </w:p>
    <w:p w14:paraId="3FE41791" w14:textId="4B61371B" w:rsidR="005B4878" w:rsidRPr="00BD702C" w:rsidRDefault="005B4878" w:rsidP="00153B7C">
      <w:pPr>
        <w:rPr>
          <w:i/>
          <w:iCs/>
          <w:color w:val="0070C0"/>
        </w:rPr>
      </w:pPr>
    </w:p>
    <w:p w14:paraId="6B8BD3AF" w14:textId="6DACFBB5" w:rsidR="005B4878" w:rsidRPr="00BD702C" w:rsidRDefault="005B4878" w:rsidP="00153B7C">
      <w:pPr>
        <w:rPr>
          <w:i/>
          <w:iCs/>
          <w:color w:val="0070C0"/>
        </w:rPr>
      </w:pPr>
    </w:p>
    <w:p w14:paraId="20413F26" w14:textId="552C139A" w:rsidR="005B4878" w:rsidRPr="00BD702C" w:rsidRDefault="005B4878" w:rsidP="00153B7C">
      <w:pPr>
        <w:rPr>
          <w:i/>
          <w:iCs/>
          <w:color w:val="0070C0"/>
        </w:rPr>
      </w:pPr>
    </w:p>
    <w:p w14:paraId="16F8EBDD" w14:textId="74C1E9FA" w:rsidR="005B4878" w:rsidRPr="00BD702C" w:rsidRDefault="005B4878" w:rsidP="00153B7C">
      <w:pPr>
        <w:rPr>
          <w:i/>
          <w:iCs/>
          <w:color w:val="0070C0"/>
        </w:rPr>
      </w:pPr>
    </w:p>
    <w:p w14:paraId="4E3A0372" w14:textId="58A61F19" w:rsidR="005B4878" w:rsidRPr="00BD702C" w:rsidRDefault="005B4878" w:rsidP="00153B7C">
      <w:pPr>
        <w:rPr>
          <w:i/>
          <w:iCs/>
          <w:color w:val="0070C0"/>
        </w:rPr>
      </w:pPr>
    </w:p>
    <w:p w14:paraId="7803F8C4" w14:textId="7B5C6524" w:rsidR="005B4878" w:rsidRPr="00BD702C" w:rsidRDefault="005B4878" w:rsidP="00153B7C">
      <w:pPr>
        <w:rPr>
          <w:i/>
          <w:iCs/>
          <w:color w:val="0070C0"/>
        </w:rPr>
      </w:pPr>
    </w:p>
    <w:p w14:paraId="22A11D7A" w14:textId="44F7685D" w:rsidR="005B4878" w:rsidRPr="00BD702C" w:rsidRDefault="005B4878" w:rsidP="00153B7C">
      <w:pPr>
        <w:rPr>
          <w:i/>
          <w:iCs/>
          <w:color w:val="0070C0"/>
        </w:rPr>
      </w:pPr>
    </w:p>
    <w:p w14:paraId="626B8B1B" w14:textId="33FCD216" w:rsidR="005B4878" w:rsidRPr="00BD702C" w:rsidRDefault="005B4878" w:rsidP="00153B7C">
      <w:pPr>
        <w:rPr>
          <w:i/>
          <w:iCs/>
          <w:color w:val="0070C0"/>
        </w:rPr>
      </w:pPr>
    </w:p>
    <w:p w14:paraId="05146139" w14:textId="0C5FBB60" w:rsidR="005B4878" w:rsidRPr="00BD702C" w:rsidRDefault="005B4878" w:rsidP="00153B7C">
      <w:pPr>
        <w:rPr>
          <w:i/>
          <w:iCs/>
          <w:color w:val="0070C0"/>
        </w:rPr>
      </w:pPr>
    </w:p>
    <w:p w14:paraId="4FA40162" w14:textId="2B9826DC" w:rsidR="005B4878" w:rsidRPr="00BD702C" w:rsidRDefault="005B4878" w:rsidP="00153B7C">
      <w:pPr>
        <w:rPr>
          <w:i/>
          <w:iCs/>
          <w:color w:val="0070C0"/>
        </w:rPr>
      </w:pPr>
    </w:p>
    <w:p w14:paraId="07178923" w14:textId="5C26152C" w:rsidR="005B4878" w:rsidRPr="00BD702C" w:rsidRDefault="005B4878" w:rsidP="00153B7C">
      <w:pPr>
        <w:rPr>
          <w:i/>
          <w:iCs/>
          <w:color w:val="0070C0"/>
        </w:rPr>
      </w:pPr>
    </w:p>
    <w:p w14:paraId="3C072076" w14:textId="492F76B3" w:rsidR="005B4878" w:rsidRPr="00BD702C" w:rsidRDefault="005B4878" w:rsidP="00153B7C">
      <w:pPr>
        <w:rPr>
          <w:i/>
          <w:iCs/>
          <w:color w:val="0070C0"/>
        </w:rPr>
      </w:pPr>
    </w:p>
    <w:p w14:paraId="3CE98EFD" w14:textId="0D999D17" w:rsidR="005B4878" w:rsidRPr="00BD702C" w:rsidRDefault="005B4878" w:rsidP="00153B7C">
      <w:pPr>
        <w:rPr>
          <w:i/>
          <w:iCs/>
          <w:color w:val="0070C0"/>
        </w:rPr>
      </w:pPr>
    </w:p>
    <w:p w14:paraId="592C453C" w14:textId="08513A64" w:rsidR="005B4878" w:rsidRPr="00BD702C" w:rsidRDefault="005B4878" w:rsidP="00153B7C">
      <w:pPr>
        <w:rPr>
          <w:i/>
          <w:iCs/>
          <w:color w:val="0070C0"/>
        </w:rPr>
      </w:pPr>
    </w:p>
    <w:p w14:paraId="2F39C8EC" w14:textId="7FD2B7E2" w:rsidR="005B4878" w:rsidRPr="00BD702C" w:rsidRDefault="005B4878" w:rsidP="00153B7C">
      <w:pPr>
        <w:rPr>
          <w:i/>
          <w:iCs/>
          <w:color w:val="0070C0"/>
        </w:rPr>
      </w:pPr>
    </w:p>
    <w:p w14:paraId="51E555EE" w14:textId="28D9A4C8" w:rsidR="005B4878" w:rsidRPr="00BD702C" w:rsidRDefault="005B4878" w:rsidP="00153B7C">
      <w:pPr>
        <w:rPr>
          <w:i/>
          <w:iCs/>
          <w:color w:val="0070C0"/>
        </w:rPr>
      </w:pPr>
    </w:p>
    <w:p w14:paraId="40935E2E" w14:textId="77777777" w:rsidR="005B4878" w:rsidRPr="00BD702C" w:rsidRDefault="005B4878" w:rsidP="00153B7C">
      <w:pPr>
        <w:rPr>
          <w:i/>
          <w:iCs/>
          <w:color w:val="0070C0"/>
        </w:rPr>
      </w:pPr>
    </w:p>
    <w:p w14:paraId="10019FE2" w14:textId="77777777" w:rsidR="002D2B7A" w:rsidRPr="00BD702C" w:rsidRDefault="70736360" w:rsidP="002D2B7A">
      <w:pPr>
        <w:pStyle w:val="Ttol2"/>
        <w:tabs>
          <w:tab w:val="clear" w:pos="862"/>
        </w:tabs>
        <w:rPr>
          <w:lang w:val="ca-ES"/>
        </w:rPr>
      </w:pPr>
      <w:bookmarkStart w:id="667" w:name="_Toc76374244"/>
      <w:r w:rsidRPr="00BD702C">
        <w:rPr>
          <w:lang w:val="ca-ES"/>
        </w:rPr>
        <w:lastRenderedPageBreak/>
        <w:t>Internacionalització</w:t>
      </w:r>
      <w:bookmarkEnd w:id="667"/>
    </w:p>
    <w:p w14:paraId="66D54CFE" w14:textId="451992C1" w:rsidR="002D2B7A" w:rsidRPr="00BD702C" w:rsidRDefault="70736360" w:rsidP="70736360">
      <w:pPr>
        <w:rPr>
          <w:i/>
          <w:iCs/>
          <w:color w:val="0070C0"/>
        </w:rPr>
      </w:pPr>
      <w:r w:rsidRPr="00BD702C">
        <w:rPr>
          <w:i/>
          <w:iCs/>
          <w:color w:val="0070C0"/>
        </w:rPr>
        <w:t>&lt;Opcional&gt; Descriure com es resol la capacitat del sistema a ser independent d</w:t>
      </w:r>
      <w:r w:rsidR="00E751E2" w:rsidRPr="00BD702C">
        <w:rPr>
          <w:i/>
          <w:iCs/>
          <w:color w:val="0070C0"/>
        </w:rPr>
        <w:t>’</w:t>
      </w:r>
      <w:r w:rsidRPr="00BD702C">
        <w:rPr>
          <w:i/>
          <w:iCs/>
          <w:color w:val="0070C0"/>
        </w:rPr>
        <w:t>idioma o país.</w:t>
      </w:r>
    </w:p>
    <w:p w14:paraId="09A2605B" w14:textId="35574A2B" w:rsidR="00CB5F9A" w:rsidRPr="00BD702C" w:rsidRDefault="00CB5F9A" w:rsidP="70736360">
      <w:pPr>
        <w:rPr>
          <w:i/>
          <w:iCs/>
          <w:color w:val="0070C0"/>
        </w:rPr>
      </w:pPr>
    </w:p>
    <w:p w14:paraId="70C5158E" w14:textId="77777777" w:rsidR="00CB5F9A" w:rsidRPr="00BD702C" w:rsidRDefault="00CB5F9A" w:rsidP="70736360">
      <w:pPr>
        <w:rPr>
          <w:i/>
          <w:iCs/>
          <w:color w:val="0070C0"/>
        </w:rPr>
      </w:pPr>
    </w:p>
    <w:tbl>
      <w:tblPr>
        <w:tblStyle w:val="Taulaambquadrcula"/>
        <w:tblW w:w="9209" w:type="dxa"/>
        <w:tblLook w:val="04A0" w:firstRow="1" w:lastRow="0" w:firstColumn="1" w:lastColumn="0" w:noHBand="0" w:noVBand="1"/>
      </w:tblPr>
      <w:tblGrid>
        <w:gridCol w:w="2263"/>
        <w:gridCol w:w="6946"/>
      </w:tblGrid>
      <w:tr w:rsidR="008B3805" w:rsidRPr="00BD702C" w14:paraId="5DEE4DCC" w14:textId="77777777" w:rsidTr="008B3805">
        <w:trPr>
          <w:trHeight w:val="349"/>
        </w:trPr>
        <w:tc>
          <w:tcPr>
            <w:tcW w:w="2263" w:type="dxa"/>
            <w:shd w:val="clear" w:color="auto" w:fill="C00000"/>
          </w:tcPr>
          <w:p w14:paraId="54E7E597" w14:textId="7E526B0F" w:rsidR="008B3805" w:rsidRPr="00BD702C" w:rsidRDefault="008B3805" w:rsidP="00A05386">
            <w:pPr>
              <w:rPr>
                <w:b/>
                <w:bCs/>
                <w:i/>
                <w:iCs/>
                <w:color w:val="FFFFFF" w:themeColor="background1"/>
              </w:rPr>
            </w:pPr>
            <w:r w:rsidRPr="00BD702C">
              <w:rPr>
                <w:b/>
                <w:iCs/>
                <w:color w:val="FFFFFF" w:themeColor="background1"/>
              </w:rPr>
              <w:t>Dada a proporcionar</w:t>
            </w:r>
          </w:p>
        </w:tc>
        <w:tc>
          <w:tcPr>
            <w:tcW w:w="6946" w:type="dxa"/>
            <w:shd w:val="clear" w:color="auto" w:fill="C00000"/>
          </w:tcPr>
          <w:p w14:paraId="5F5FA4B9" w14:textId="210CC526" w:rsidR="008B3805" w:rsidRPr="00BD702C" w:rsidRDefault="008B3805" w:rsidP="00A05386">
            <w:pPr>
              <w:rPr>
                <w:color w:val="FFFFFF" w:themeColor="background1"/>
              </w:rPr>
            </w:pPr>
            <w:r w:rsidRPr="00BD702C">
              <w:rPr>
                <w:b/>
                <w:iCs/>
                <w:color w:val="FFFFFF" w:themeColor="background1"/>
              </w:rPr>
              <w:t>Opcions / Detall</w:t>
            </w:r>
          </w:p>
        </w:tc>
      </w:tr>
      <w:tr w:rsidR="008B3805" w:rsidRPr="00BD702C" w14:paraId="34D5D428" w14:textId="77777777" w:rsidTr="008B3805">
        <w:trPr>
          <w:trHeight w:val="1371"/>
        </w:trPr>
        <w:tc>
          <w:tcPr>
            <w:tcW w:w="2263" w:type="dxa"/>
          </w:tcPr>
          <w:p w14:paraId="71DEC4F1" w14:textId="141DC16F" w:rsidR="008B3805" w:rsidRPr="00BD702C" w:rsidRDefault="008B3805" w:rsidP="00153B7C">
            <w:pPr>
              <w:rPr>
                <w:b/>
              </w:rPr>
            </w:pPr>
            <w:r w:rsidRPr="00BD702C">
              <w:rPr>
                <w:b/>
              </w:rPr>
              <w:t>Idiomes que suporta el sistema</w:t>
            </w:r>
          </w:p>
          <w:p w14:paraId="2F04F75F" w14:textId="77777777" w:rsidR="008B3805" w:rsidRPr="00BD702C" w:rsidRDefault="008B3805" w:rsidP="00A05386">
            <w:pPr>
              <w:rPr>
                <w:b/>
                <w:bCs/>
                <w:iCs/>
                <w:color w:val="000000" w:themeColor="text1"/>
              </w:rPr>
            </w:pPr>
          </w:p>
        </w:tc>
        <w:tc>
          <w:tcPr>
            <w:tcW w:w="6946" w:type="dxa"/>
          </w:tcPr>
          <w:p w14:paraId="6B7DFA28" w14:textId="7F4D035C" w:rsidR="008B3805" w:rsidRPr="00BD702C" w:rsidRDefault="00000000" w:rsidP="008B3805">
            <w:pPr>
              <w:ind w:firstLine="57"/>
              <w:jc w:val="left"/>
              <w:rPr>
                <w:bCs/>
                <w:iCs/>
                <w:color w:val="000000" w:themeColor="text1"/>
              </w:rPr>
            </w:pPr>
            <w:sdt>
              <w:sdtPr>
                <w:rPr>
                  <w:iCs/>
                  <w:color w:val="000000" w:themeColor="text1"/>
                </w:rPr>
                <w:id w:val="-4604245"/>
                <w14:checkbox>
                  <w14:checked w14:val="0"/>
                  <w14:checkedState w14:val="0052" w14:font="Wingdings 2"/>
                  <w14:uncheckedState w14:val="00A3" w14:font="Wingdings 2"/>
                </w14:checkbox>
              </w:sdtPr>
              <w:sdtContent>
                <w:r w:rsidR="00D932EC" w:rsidRPr="00BD702C">
                  <w:rPr>
                    <w:iCs/>
                    <w:color w:val="000000" w:themeColor="text1"/>
                  </w:rPr>
                  <w:sym w:font="Wingdings 2" w:char="F0A3"/>
                </w:r>
              </w:sdtContent>
            </w:sdt>
            <w:r w:rsidR="00D932EC" w:rsidRPr="00BD702C">
              <w:rPr>
                <w:iCs/>
                <w:color w:val="000000" w:themeColor="text1"/>
              </w:rPr>
              <w:t xml:space="preserve">  </w:t>
            </w:r>
            <w:r w:rsidR="008B3805" w:rsidRPr="00BD702C">
              <w:rPr>
                <w:bCs/>
                <w:iCs/>
                <w:color w:val="000000" w:themeColor="text1"/>
              </w:rPr>
              <w:t>Català</w:t>
            </w:r>
          </w:p>
          <w:p w14:paraId="4431D39D" w14:textId="428DF058" w:rsidR="008B3805" w:rsidRPr="00BD702C" w:rsidRDefault="00000000" w:rsidP="008B3805">
            <w:pPr>
              <w:ind w:firstLine="57"/>
              <w:jc w:val="left"/>
              <w:rPr>
                <w:bCs/>
                <w:iCs/>
                <w:color w:val="000000" w:themeColor="text1"/>
              </w:rPr>
            </w:pPr>
            <w:sdt>
              <w:sdtPr>
                <w:rPr>
                  <w:iCs/>
                  <w:color w:val="000000" w:themeColor="text1"/>
                </w:rPr>
                <w:id w:val="1791632812"/>
                <w14:checkbox>
                  <w14:checked w14:val="0"/>
                  <w14:checkedState w14:val="0052" w14:font="Wingdings 2"/>
                  <w14:uncheckedState w14:val="00A3" w14:font="Wingdings 2"/>
                </w14:checkbox>
              </w:sdtPr>
              <w:sdtContent>
                <w:r w:rsidR="00D932EC" w:rsidRPr="00BD702C">
                  <w:rPr>
                    <w:iCs/>
                    <w:color w:val="000000" w:themeColor="text1"/>
                  </w:rPr>
                  <w:sym w:font="Wingdings 2" w:char="F0A3"/>
                </w:r>
              </w:sdtContent>
            </w:sdt>
            <w:r w:rsidR="00D932EC" w:rsidRPr="00BD702C">
              <w:rPr>
                <w:iCs/>
                <w:color w:val="000000" w:themeColor="text1"/>
              </w:rPr>
              <w:t xml:space="preserve">  </w:t>
            </w:r>
            <w:r w:rsidR="008B3805" w:rsidRPr="00BD702C">
              <w:rPr>
                <w:bCs/>
                <w:iCs/>
                <w:color w:val="000000" w:themeColor="text1"/>
              </w:rPr>
              <w:t>Aranès</w:t>
            </w:r>
          </w:p>
          <w:p w14:paraId="21E926F1" w14:textId="09B6C1EE" w:rsidR="008B3805" w:rsidRPr="00BD702C" w:rsidRDefault="00000000" w:rsidP="008B3805">
            <w:pPr>
              <w:ind w:firstLine="57"/>
              <w:jc w:val="left"/>
              <w:rPr>
                <w:bCs/>
                <w:iCs/>
                <w:color w:val="000000" w:themeColor="text1"/>
              </w:rPr>
            </w:pPr>
            <w:sdt>
              <w:sdtPr>
                <w:rPr>
                  <w:iCs/>
                  <w:color w:val="000000" w:themeColor="text1"/>
                </w:rPr>
                <w:id w:val="-919873875"/>
                <w14:checkbox>
                  <w14:checked w14:val="0"/>
                  <w14:checkedState w14:val="0052" w14:font="Wingdings 2"/>
                  <w14:uncheckedState w14:val="00A3" w14:font="Wingdings 2"/>
                </w14:checkbox>
              </w:sdtPr>
              <w:sdtContent>
                <w:r w:rsidR="00D932EC" w:rsidRPr="00BD702C">
                  <w:rPr>
                    <w:iCs/>
                    <w:color w:val="000000" w:themeColor="text1"/>
                  </w:rPr>
                  <w:sym w:font="Wingdings 2" w:char="F0A3"/>
                </w:r>
              </w:sdtContent>
            </w:sdt>
            <w:r w:rsidR="00D932EC" w:rsidRPr="00BD702C">
              <w:rPr>
                <w:iCs/>
                <w:color w:val="000000" w:themeColor="text1"/>
              </w:rPr>
              <w:t xml:space="preserve">  </w:t>
            </w:r>
            <w:r w:rsidR="008B3805" w:rsidRPr="00BD702C">
              <w:rPr>
                <w:bCs/>
                <w:iCs/>
                <w:color w:val="000000" w:themeColor="text1"/>
              </w:rPr>
              <w:t>Castell</w:t>
            </w:r>
            <w:r w:rsidR="002E72F7" w:rsidRPr="00BD702C">
              <w:rPr>
                <w:bCs/>
                <w:iCs/>
                <w:color w:val="000000" w:themeColor="text1"/>
              </w:rPr>
              <w:t>à</w:t>
            </w:r>
          </w:p>
          <w:p w14:paraId="139CDB8E" w14:textId="46BD9D07" w:rsidR="008B3805" w:rsidRPr="00BD702C" w:rsidRDefault="00000000" w:rsidP="008B3805">
            <w:pPr>
              <w:ind w:firstLine="57"/>
              <w:jc w:val="left"/>
              <w:rPr>
                <w:bCs/>
                <w:iCs/>
                <w:color w:val="000000" w:themeColor="text1"/>
              </w:rPr>
            </w:pPr>
            <w:sdt>
              <w:sdtPr>
                <w:rPr>
                  <w:iCs/>
                  <w:color w:val="000000" w:themeColor="text1"/>
                </w:rPr>
                <w:id w:val="60067946"/>
                <w14:checkbox>
                  <w14:checked w14:val="0"/>
                  <w14:checkedState w14:val="0052" w14:font="Wingdings 2"/>
                  <w14:uncheckedState w14:val="00A3" w14:font="Wingdings 2"/>
                </w14:checkbox>
              </w:sdtPr>
              <w:sdtContent>
                <w:r w:rsidR="00D932EC" w:rsidRPr="00BD702C">
                  <w:rPr>
                    <w:iCs/>
                    <w:color w:val="000000" w:themeColor="text1"/>
                  </w:rPr>
                  <w:sym w:font="Wingdings 2" w:char="F0A3"/>
                </w:r>
              </w:sdtContent>
            </w:sdt>
            <w:r w:rsidR="00D932EC" w:rsidRPr="00BD702C">
              <w:rPr>
                <w:iCs/>
                <w:color w:val="000000" w:themeColor="text1"/>
              </w:rPr>
              <w:t xml:space="preserve">  </w:t>
            </w:r>
            <w:r w:rsidR="008B3805" w:rsidRPr="00BD702C">
              <w:rPr>
                <w:bCs/>
                <w:iCs/>
                <w:color w:val="000000" w:themeColor="text1"/>
              </w:rPr>
              <w:t>Angl</w:t>
            </w:r>
            <w:r w:rsidR="002E72F7" w:rsidRPr="00BD702C">
              <w:rPr>
                <w:bCs/>
                <w:iCs/>
                <w:color w:val="000000" w:themeColor="text1"/>
              </w:rPr>
              <w:t>è</w:t>
            </w:r>
            <w:r w:rsidR="008B3805" w:rsidRPr="00BD702C">
              <w:rPr>
                <w:bCs/>
                <w:iCs/>
                <w:color w:val="000000" w:themeColor="text1"/>
              </w:rPr>
              <w:t>s</w:t>
            </w:r>
          </w:p>
          <w:p w14:paraId="43D21D0B" w14:textId="2BB37223" w:rsidR="008B3805" w:rsidRPr="00BD702C" w:rsidRDefault="00000000" w:rsidP="008B3805">
            <w:pPr>
              <w:ind w:firstLine="57"/>
              <w:jc w:val="left"/>
              <w:rPr>
                <w:bCs/>
                <w:iCs/>
                <w:color w:val="000000" w:themeColor="text1"/>
              </w:rPr>
            </w:pPr>
            <w:sdt>
              <w:sdtPr>
                <w:rPr>
                  <w:iCs/>
                  <w:color w:val="000000" w:themeColor="text1"/>
                </w:rPr>
                <w:id w:val="1049807797"/>
                <w14:checkbox>
                  <w14:checked w14:val="0"/>
                  <w14:checkedState w14:val="0052" w14:font="Wingdings 2"/>
                  <w14:uncheckedState w14:val="00A3" w14:font="Wingdings 2"/>
                </w14:checkbox>
              </w:sdtPr>
              <w:sdtContent>
                <w:r w:rsidR="00D932EC" w:rsidRPr="00BD702C">
                  <w:rPr>
                    <w:iCs/>
                    <w:color w:val="000000" w:themeColor="text1"/>
                  </w:rPr>
                  <w:sym w:font="Wingdings 2" w:char="F0A3"/>
                </w:r>
              </w:sdtContent>
            </w:sdt>
            <w:r w:rsidR="00D932EC" w:rsidRPr="00BD702C">
              <w:rPr>
                <w:iCs/>
                <w:color w:val="000000" w:themeColor="text1"/>
              </w:rPr>
              <w:t xml:space="preserve">  </w:t>
            </w:r>
            <w:r w:rsidR="008B3805" w:rsidRPr="00BD702C">
              <w:rPr>
                <w:bCs/>
                <w:iCs/>
                <w:color w:val="000000" w:themeColor="text1"/>
              </w:rPr>
              <w:t>Francès</w:t>
            </w:r>
          </w:p>
          <w:p w14:paraId="0DFAEEE2" w14:textId="77777777" w:rsidR="008B3805" w:rsidRPr="00BD702C" w:rsidRDefault="00000000" w:rsidP="008B3805">
            <w:pPr>
              <w:ind w:firstLine="57"/>
              <w:jc w:val="left"/>
              <w:rPr>
                <w:bCs/>
                <w:iCs/>
                <w:color w:val="000000" w:themeColor="text1"/>
              </w:rPr>
            </w:pPr>
            <w:sdt>
              <w:sdtPr>
                <w:rPr>
                  <w:iCs/>
                  <w:color w:val="000000" w:themeColor="text1"/>
                </w:rPr>
                <w:id w:val="1808895599"/>
                <w14:checkbox>
                  <w14:checked w14:val="0"/>
                  <w14:checkedState w14:val="0052" w14:font="Wingdings 2"/>
                  <w14:uncheckedState w14:val="00A3" w14:font="Wingdings 2"/>
                </w14:checkbox>
              </w:sdtPr>
              <w:sdtContent>
                <w:r w:rsidR="00D932EC" w:rsidRPr="00BD702C">
                  <w:rPr>
                    <w:iCs/>
                    <w:color w:val="000000" w:themeColor="text1"/>
                  </w:rPr>
                  <w:sym w:font="Wingdings 2" w:char="F0A3"/>
                </w:r>
              </w:sdtContent>
            </w:sdt>
            <w:r w:rsidR="00D932EC" w:rsidRPr="00BD702C">
              <w:rPr>
                <w:iCs/>
                <w:color w:val="000000" w:themeColor="text1"/>
              </w:rPr>
              <w:t xml:space="preserve">  </w:t>
            </w:r>
            <w:r w:rsidR="008B3805" w:rsidRPr="00BD702C">
              <w:rPr>
                <w:bCs/>
                <w:iCs/>
                <w:color w:val="000000" w:themeColor="text1"/>
              </w:rPr>
              <w:t>Altres</w:t>
            </w:r>
            <w:r w:rsidR="001A2C69" w:rsidRPr="00BD702C">
              <w:rPr>
                <w:bCs/>
                <w:iCs/>
                <w:color w:val="000000" w:themeColor="text1"/>
              </w:rPr>
              <w:t>:</w:t>
            </w:r>
          </w:p>
          <w:p w14:paraId="6C92CC2E" w14:textId="05259612" w:rsidR="001A2C69" w:rsidRPr="00BD702C" w:rsidRDefault="001A2C69" w:rsidP="008B3805">
            <w:pPr>
              <w:ind w:firstLine="57"/>
              <w:jc w:val="left"/>
              <w:rPr>
                <w:bCs/>
                <w:iCs/>
                <w:color w:val="000000" w:themeColor="text1"/>
              </w:rPr>
            </w:pPr>
          </w:p>
        </w:tc>
      </w:tr>
      <w:tr w:rsidR="008B3805" w:rsidRPr="00BD702C" w14:paraId="6D419ED5" w14:textId="73B8A122" w:rsidTr="008B3805">
        <w:trPr>
          <w:trHeight w:val="1749"/>
        </w:trPr>
        <w:tc>
          <w:tcPr>
            <w:tcW w:w="2263" w:type="dxa"/>
            <w:hideMark/>
          </w:tcPr>
          <w:p w14:paraId="605C0E5A" w14:textId="21AB712B" w:rsidR="008B3805" w:rsidRPr="00BD702C" w:rsidRDefault="008B3805" w:rsidP="00A05386">
            <w:pPr>
              <w:rPr>
                <w:b/>
                <w:bCs/>
                <w:i/>
                <w:iCs/>
                <w:color w:val="0070C0"/>
              </w:rPr>
            </w:pPr>
            <w:r w:rsidRPr="00BD702C">
              <w:rPr>
                <w:b/>
                <w:bCs/>
                <w:iCs/>
                <w:color w:val="000000" w:themeColor="text1"/>
              </w:rPr>
              <w:t>Definir com es resol l’ús multilingüe</w:t>
            </w:r>
          </w:p>
        </w:tc>
        <w:tc>
          <w:tcPr>
            <w:tcW w:w="6946" w:type="dxa"/>
            <w:hideMark/>
          </w:tcPr>
          <w:p w14:paraId="50CEBEF9" w14:textId="26CE6110" w:rsidR="0088104C" w:rsidRPr="00BD702C" w:rsidRDefault="00000000" w:rsidP="00A05386">
            <w:pPr>
              <w:spacing w:before="100" w:beforeAutospacing="1" w:after="100" w:afterAutospacing="1"/>
              <w:jc w:val="left"/>
              <w:rPr>
                <w:bCs/>
                <w:iCs/>
                <w:color w:val="000000" w:themeColor="text1"/>
              </w:rPr>
            </w:pPr>
            <w:sdt>
              <w:sdtPr>
                <w:rPr>
                  <w:iCs/>
                  <w:color w:val="000000" w:themeColor="text1"/>
                </w:rPr>
                <w:id w:val="970947841"/>
                <w14:checkbox>
                  <w14:checked w14:val="0"/>
                  <w14:checkedState w14:val="0052" w14:font="Wingdings 2"/>
                  <w14:uncheckedState w14:val="00A3" w14:font="Wingdings 2"/>
                </w14:checkbox>
              </w:sdtPr>
              <w:sdtContent>
                <w:r w:rsidR="0088104C" w:rsidRPr="00BD702C">
                  <w:rPr>
                    <w:iCs/>
                    <w:color w:val="000000" w:themeColor="text1"/>
                  </w:rPr>
                  <w:sym w:font="Wingdings 2" w:char="F0A3"/>
                </w:r>
              </w:sdtContent>
            </w:sdt>
            <w:r w:rsidR="00D932EC" w:rsidRPr="00BD702C">
              <w:rPr>
                <w:iCs/>
                <w:color w:val="000000" w:themeColor="text1"/>
              </w:rPr>
              <w:t xml:space="preserve">  </w:t>
            </w:r>
            <w:r w:rsidR="008B3805" w:rsidRPr="00BD702C">
              <w:rPr>
                <w:bCs/>
                <w:iCs/>
                <w:color w:val="000000" w:themeColor="text1"/>
              </w:rPr>
              <w:t>Mitjançant la rèplica d’un conjunt de pàgines per a cada idioma.</w:t>
            </w:r>
          </w:p>
          <w:p w14:paraId="3DE047A2" w14:textId="5025AF9B" w:rsidR="008B3805" w:rsidRPr="00BD702C" w:rsidRDefault="00000000" w:rsidP="00A05386">
            <w:pPr>
              <w:spacing w:before="100" w:beforeAutospacing="1" w:after="100" w:afterAutospacing="1"/>
              <w:jc w:val="left"/>
              <w:rPr>
                <w:bCs/>
                <w:iCs/>
                <w:color w:val="000000" w:themeColor="text1"/>
              </w:rPr>
            </w:pPr>
            <w:sdt>
              <w:sdtPr>
                <w:rPr>
                  <w:iCs/>
                  <w:color w:val="000000" w:themeColor="text1"/>
                </w:rPr>
                <w:id w:val="-1012525329"/>
                <w14:checkbox>
                  <w14:checked w14:val="0"/>
                  <w14:checkedState w14:val="0052" w14:font="Wingdings 2"/>
                  <w14:uncheckedState w14:val="00A3" w14:font="Wingdings 2"/>
                </w14:checkbox>
              </w:sdtPr>
              <w:sdtContent>
                <w:r w:rsidR="00D932EC" w:rsidRPr="00BD702C">
                  <w:rPr>
                    <w:iCs/>
                    <w:color w:val="000000" w:themeColor="text1"/>
                  </w:rPr>
                  <w:sym w:font="Wingdings 2" w:char="F0A3"/>
                </w:r>
              </w:sdtContent>
            </w:sdt>
            <w:r w:rsidR="00D932EC" w:rsidRPr="00BD702C">
              <w:rPr>
                <w:iCs/>
                <w:color w:val="000000" w:themeColor="text1"/>
              </w:rPr>
              <w:t xml:space="preserve">  </w:t>
            </w:r>
            <w:r w:rsidR="008B3805" w:rsidRPr="00BD702C">
              <w:rPr>
                <w:bCs/>
                <w:iCs/>
                <w:color w:val="000000" w:themeColor="text1"/>
              </w:rPr>
              <w:t>Mitjançant un únic conjunt de pàgines que obtenen diferents literals de forma externa segons l’idioma.</w:t>
            </w:r>
          </w:p>
          <w:p w14:paraId="469F6DBC" w14:textId="7B049137" w:rsidR="008B3805" w:rsidRPr="00BD702C" w:rsidRDefault="00000000" w:rsidP="00A05386">
            <w:pPr>
              <w:spacing w:before="100" w:beforeAutospacing="1" w:after="100" w:afterAutospacing="1"/>
              <w:jc w:val="left"/>
              <w:rPr>
                <w:bCs/>
                <w:iCs/>
                <w:color w:val="000000" w:themeColor="text1"/>
              </w:rPr>
            </w:pPr>
            <w:sdt>
              <w:sdtPr>
                <w:rPr>
                  <w:iCs/>
                  <w:color w:val="000000" w:themeColor="text1"/>
                </w:rPr>
                <w:id w:val="-2098087878"/>
                <w14:checkbox>
                  <w14:checked w14:val="0"/>
                  <w14:checkedState w14:val="0052" w14:font="Wingdings 2"/>
                  <w14:uncheckedState w14:val="00A3" w14:font="Wingdings 2"/>
                </w14:checkbox>
              </w:sdtPr>
              <w:sdtContent>
                <w:r w:rsidR="00D932EC" w:rsidRPr="00BD702C">
                  <w:rPr>
                    <w:iCs/>
                    <w:color w:val="000000" w:themeColor="text1"/>
                  </w:rPr>
                  <w:sym w:font="Wingdings 2" w:char="F0A3"/>
                </w:r>
              </w:sdtContent>
            </w:sdt>
            <w:r w:rsidR="00D932EC" w:rsidRPr="00BD702C">
              <w:rPr>
                <w:iCs/>
                <w:color w:val="000000" w:themeColor="text1"/>
              </w:rPr>
              <w:t xml:space="preserve">  </w:t>
            </w:r>
            <w:r w:rsidR="008B3805" w:rsidRPr="00BD702C">
              <w:rPr>
                <w:bCs/>
                <w:iCs/>
                <w:color w:val="000000" w:themeColor="text1"/>
              </w:rPr>
              <w:t xml:space="preserve">Altres: </w:t>
            </w:r>
          </w:p>
        </w:tc>
      </w:tr>
    </w:tbl>
    <w:p w14:paraId="58AC3786" w14:textId="44ACD6FF" w:rsidR="007E25B8" w:rsidRPr="00BD702C" w:rsidRDefault="007E25B8" w:rsidP="004F520F">
      <w:pPr>
        <w:pStyle w:val="Ttol1"/>
      </w:pPr>
      <w:bookmarkStart w:id="668" w:name="_Toc76374245"/>
      <w:bookmarkEnd w:id="662"/>
      <w:r w:rsidRPr="00BD702C">
        <w:lastRenderedPageBreak/>
        <w:t xml:space="preserve">Informació </w:t>
      </w:r>
      <w:r w:rsidR="00325621" w:rsidRPr="00BD702C">
        <w:t>espec</w:t>
      </w:r>
      <w:r w:rsidR="002E72CC" w:rsidRPr="00BD702C">
        <w:t>í</w:t>
      </w:r>
      <w:r w:rsidR="00325621" w:rsidRPr="00BD702C">
        <w:t xml:space="preserve">fica </w:t>
      </w:r>
      <w:r w:rsidR="002E72CC" w:rsidRPr="00BD702C">
        <w:t>pel projecte d’aprovisionament</w:t>
      </w:r>
      <w:bookmarkEnd w:id="668"/>
    </w:p>
    <w:p w14:paraId="2FC64A0F" w14:textId="7E0AEF22" w:rsidR="00A82BDF" w:rsidRPr="00BD702C" w:rsidRDefault="00926FAA" w:rsidP="00A82BDF">
      <w:pPr>
        <w:rPr>
          <w:i/>
          <w:iCs/>
          <w:color w:val="0070C0"/>
        </w:rPr>
      </w:pPr>
      <w:r w:rsidRPr="00BD702C">
        <w:rPr>
          <w:i/>
          <w:iCs/>
          <w:color w:val="0070C0"/>
        </w:rPr>
        <w:t>&lt;Requerit&gt; Tant si es tracta d’un servei / solució nova o d’una evolució d’una arquitectura ja existent, s’han d’omplir els següents apartats relatius a la informació necessària per executar el projecte d’aprovisionament d’infraestructura.</w:t>
      </w:r>
      <w:r w:rsidRPr="00BD702C">
        <w:rPr>
          <w:i/>
          <w:iCs/>
          <w:color w:val="0070C0"/>
        </w:rPr>
        <w:br/>
      </w:r>
      <w:r w:rsidRPr="00BD702C">
        <w:rPr>
          <w:i/>
          <w:iCs/>
          <w:color w:val="0070C0"/>
        </w:rPr>
        <w:br/>
        <w:t>A més, caldrà donar una breu explicació de en que consisteix el projecte. Si és una nova aplicació o sistema, només caldrà indicar-ho (p. Ex.: “implantació del nou Sistema [nom]”). Si, per contra, es tracta d’una evolució o modificació d’un sistema ja existent, caldrà explicar breument en que consisteix aquest projecte (p. Ex.: “migració d’una arquitectura monolítica a una basada en contenidors del Sistema [nom]”).</w:t>
      </w:r>
    </w:p>
    <w:p w14:paraId="49F55F0E" w14:textId="77777777" w:rsidR="00A82BDF" w:rsidRPr="00BD702C" w:rsidRDefault="00A82BDF" w:rsidP="00A82BDF">
      <w:pPr>
        <w:pStyle w:val="Ttol2"/>
        <w:rPr>
          <w:lang w:val="ca-ES"/>
        </w:rPr>
      </w:pPr>
      <w:bookmarkStart w:id="669" w:name="_Toc8657199"/>
      <w:bookmarkStart w:id="670" w:name="_Toc76374246"/>
      <w:r w:rsidRPr="00BD702C">
        <w:rPr>
          <w:lang w:val="ca-ES"/>
        </w:rPr>
        <w:t>Informació relativa al context</w:t>
      </w:r>
      <w:bookmarkEnd w:id="669"/>
      <w:bookmarkEnd w:id="670"/>
    </w:p>
    <w:p w14:paraId="4296C849" w14:textId="5F69E866" w:rsidR="00A82BDF" w:rsidRPr="00BD702C" w:rsidRDefault="00A82BDF" w:rsidP="00A82BDF">
      <w:pPr>
        <w:rPr>
          <w:i/>
          <w:iCs/>
          <w:color w:val="0070C0"/>
        </w:rPr>
      </w:pPr>
      <w:r w:rsidRPr="00BD702C">
        <w:rPr>
          <w:i/>
          <w:iCs/>
          <w:color w:val="0070C0"/>
        </w:rPr>
        <w:t>&lt;Opcional&gt; En el cas de tractar-se de l’evolució d’una arquitectura ja existent, en aquest apartat s’inclourà el detall de la Integració amb els serveis externs que en versions anteriors de DA no existia prèviament.</w:t>
      </w:r>
    </w:p>
    <w:p w14:paraId="2D8E70B6" w14:textId="77777777" w:rsidR="00A82BDF" w:rsidRPr="00BD702C" w:rsidRDefault="00A82BDF" w:rsidP="00A82BDF">
      <w:pPr>
        <w:pStyle w:val="Ttol2"/>
        <w:rPr>
          <w:lang w:val="ca-ES"/>
        </w:rPr>
      </w:pPr>
      <w:bookmarkStart w:id="671" w:name="_Toc8657200"/>
      <w:bookmarkStart w:id="672" w:name="_Toc76374247"/>
      <w:r w:rsidRPr="00BD702C">
        <w:rPr>
          <w:lang w:val="ca-ES"/>
        </w:rPr>
        <w:t>Informació relativa al SIC</w:t>
      </w:r>
      <w:bookmarkEnd w:id="671"/>
      <w:bookmarkEnd w:id="672"/>
    </w:p>
    <w:p w14:paraId="4C86C7F0" w14:textId="77777777" w:rsidR="00A82BDF" w:rsidRPr="00BD702C" w:rsidRDefault="00A82BDF" w:rsidP="00A82BDF">
      <w:pPr>
        <w:rPr>
          <w:i/>
          <w:iCs/>
          <w:color w:val="0070C0"/>
        </w:rPr>
      </w:pPr>
      <w:r w:rsidRPr="00BD702C">
        <w:rPr>
          <w:i/>
          <w:iCs/>
          <w:color w:val="0070C0"/>
        </w:rPr>
        <w:t>&lt;Requerit&gt; En aquest apartat s’inclouran només les dades específiques per la integració amb el SIC que no estiguessin fetes prèviament.</w:t>
      </w:r>
    </w:p>
    <w:p w14:paraId="69B12983" w14:textId="77777777" w:rsidR="00A82BDF" w:rsidRPr="00BD702C" w:rsidRDefault="00A82BDF" w:rsidP="00A82BDF"/>
    <w:tbl>
      <w:tblPr>
        <w:tblStyle w:val="Taulaambquadrcula"/>
        <w:tblW w:w="9067" w:type="dxa"/>
        <w:tblLook w:val="04A0" w:firstRow="1" w:lastRow="0" w:firstColumn="1" w:lastColumn="0" w:noHBand="0" w:noVBand="1"/>
      </w:tblPr>
      <w:tblGrid>
        <w:gridCol w:w="2830"/>
        <w:gridCol w:w="6237"/>
      </w:tblGrid>
      <w:tr w:rsidR="00A82BDF" w:rsidRPr="00BD702C" w14:paraId="03F5A43D" w14:textId="77777777" w:rsidTr="000F4271">
        <w:trPr>
          <w:trHeight w:val="245"/>
        </w:trPr>
        <w:tc>
          <w:tcPr>
            <w:tcW w:w="2830" w:type="dxa"/>
            <w:shd w:val="clear" w:color="auto" w:fill="C00000"/>
          </w:tcPr>
          <w:p w14:paraId="4C9272F0" w14:textId="77777777" w:rsidR="00A82BDF" w:rsidRPr="00BD702C" w:rsidRDefault="00A82BDF" w:rsidP="000F4271">
            <w:pPr>
              <w:jc w:val="left"/>
              <w:rPr>
                <w:b/>
                <w:i/>
                <w:iCs/>
                <w:color w:val="FFFFFF" w:themeColor="background1"/>
              </w:rPr>
            </w:pPr>
            <w:r w:rsidRPr="00BD702C">
              <w:rPr>
                <w:b/>
                <w:iCs/>
                <w:color w:val="FFFFFF" w:themeColor="background1"/>
              </w:rPr>
              <w:t>Dada a proporcionar</w:t>
            </w:r>
          </w:p>
        </w:tc>
        <w:tc>
          <w:tcPr>
            <w:tcW w:w="6237" w:type="dxa"/>
            <w:shd w:val="clear" w:color="auto" w:fill="C00000"/>
          </w:tcPr>
          <w:p w14:paraId="29502DB1" w14:textId="77777777" w:rsidR="00A82BDF" w:rsidRPr="00BD702C" w:rsidRDefault="00A82BDF" w:rsidP="000F4271">
            <w:pPr>
              <w:rPr>
                <w:b/>
                <w:i/>
                <w:iCs/>
                <w:color w:val="FFFFFF" w:themeColor="background1"/>
              </w:rPr>
            </w:pPr>
            <w:r w:rsidRPr="00BD702C">
              <w:rPr>
                <w:b/>
                <w:iCs/>
                <w:color w:val="FFFFFF" w:themeColor="background1"/>
              </w:rPr>
              <w:t>Opcions / Detall</w:t>
            </w:r>
          </w:p>
        </w:tc>
      </w:tr>
      <w:tr w:rsidR="00A82BDF" w:rsidRPr="00BD702C" w14:paraId="131E90BD" w14:textId="77777777" w:rsidTr="000F4271">
        <w:trPr>
          <w:trHeight w:val="580"/>
        </w:trPr>
        <w:tc>
          <w:tcPr>
            <w:tcW w:w="2830" w:type="dxa"/>
          </w:tcPr>
          <w:p w14:paraId="01AA6FD6" w14:textId="47CB2BB6" w:rsidR="00A82BDF" w:rsidRPr="00BD702C" w:rsidRDefault="00A82BDF" w:rsidP="000F4271">
            <w:pPr>
              <w:jc w:val="left"/>
              <w:rPr>
                <w:b/>
                <w:iCs/>
                <w:color w:val="0070C0"/>
              </w:rPr>
            </w:pPr>
            <w:r w:rsidRPr="00BD702C">
              <w:rPr>
                <w:b/>
                <w:iCs/>
                <w:color w:val="000000" w:themeColor="text1"/>
              </w:rPr>
              <w:t>Entorns a gestionar pel SIC</w:t>
            </w:r>
          </w:p>
        </w:tc>
        <w:tc>
          <w:tcPr>
            <w:tcW w:w="6237" w:type="dxa"/>
          </w:tcPr>
          <w:p w14:paraId="029116A6" w14:textId="5D77C7A2" w:rsidR="00A82BDF" w:rsidRPr="00BD702C" w:rsidRDefault="00A82BDF" w:rsidP="000F4271">
            <w:pPr>
              <w:rPr>
                <w:i/>
                <w:iCs/>
                <w:color w:val="0070C0"/>
              </w:rPr>
            </w:pPr>
            <w:r w:rsidRPr="00BD702C">
              <w:rPr>
                <w:i/>
                <w:iCs/>
                <w:color w:val="0070C0"/>
              </w:rPr>
              <w:t>Per defecte els entorns s</w:t>
            </w:r>
            <w:r w:rsidR="001A2252" w:rsidRPr="00BD702C">
              <w:rPr>
                <w:i/>
                <w:iCs/>
                <w:color w:val="0070C0"/>
              </w:rPr>
              <w:t>ó</w:t>
            </w:r>
            <w:r w:rsidRPr="00BD702C">
              <w:rPr>
                <w:i/>
                <w:iCs/>
                <w:color w:val="0070C0"/>
              </w:rPr>
              <w:t>n INT, PRE i PRO, si hi ha entorns addicionals indicar quins i en quina posició s’hauran d’afegir a la Pipeline.</w:t>
            </w:r>
          </w:p>
        </w:tc>
      </w:tr>
      <w:tr w:rsidR="00A82BDF" w:rsidRPr="00BD702C" w14:paraId="28E2B57A" w14:textId="77777777" w:rsidTr="000F4271">
        <w:trPr>
          <w:trHeight w:val="290"/>
        </w:trPr>
        <w:tc>
          <w:tcPr>
            <w:tcW w:w="2830" w:type="dxa"/>
          </w:tcPr>
          <w:p w14:paraId="16A35024" w14:textId="77777777" w:rsidR="00A82BDF" w:rsidRPr="00BD702C" w:rsidRDefault="00A82BDF" w:rsidP="000F4271">
            <w:pPr>
              <w:rPr>
                <w:b/>
                <w:iCs/>
                <w:color w:val="0070C0"/>
              </w:rPr>
            </w:pPr>
            <w:r w:rsidRPr="00BD702C">
              <w:rPr>
                <w:b/>
                <w:bCs/>
                <w:iCs/>
                <w:color w:val="000000" w:themeColor="text1"/>
              </w:rPr>
              <w:t>Organització de branques</w:t>
            </w:r>
          </w:p>
        </w:tc>
        <w:tc>
          <w:tcPr>
            <w:tcW w:w="6237" w:type="dxa"/>
          </w:tcPr>
          <w:p w14:paraId="12462AC0" w14:textId="487EE740" w:rsidR="00A82BDF" w:rsidRPr="00BD702C" w:rsidRDefault="00A82BDF" w:rsidP="000F4271">
            <w:pPr>
              <w:jc w:val="left"/>
              <w:rPr>
                <w:i/>
                <w:iCs/>
                <w:color w:val="000000" w:themeColor="text1"/>
              </w:rPr>
            </w:pPr>
            <w:r w:rsidRPr="00BD702C">
              <w:rPr>
                <w:i/>
                <w:iCs/>
                <w:color w:val="0070C0"/>
              </w:rPr>
              <w:t>Per defecte SIC treballa nom</w:t>
            </w:r>
            <w:r w:rsidR="001A2252" w:rsidRPr="00BD702C">
              <w:rPr>
                <w:i/>
                <w:iCs/>
                <w:color w:val="0070C0"/>
              </w:rPr>
              <w:t>é</w:t>
            </w:r>
            <w:r w:rsidRPr="00BD702C">
              <w:rPr>
                <w:i/>
                <w:iCs/>
                <w:color w:val="0070C0"/>
              </w:rPr>
              <w:t>s amb la branca Màster, detallar l'organització de branques en cas que sigui necessari afegir d'altres.</w:t>
            </w:r>
          </w:p>
        </w:tc>
      </w:tr>
      <w:tr w:rsidR="00A82BDF" w:rsidRPr="00BD702C" w14:paraId="708C7033" w14:textId="77777777" w:rsidTr="000F4271">
        <w:trPr>
          <w:trHeight w:val="290"/>
        </w:trPr>
        <w:tc>
          <w:tcPr>
            <w:tcW w:w="2830" w:type="dxa"/>
          </w:tcPr>
          <w:p w14:paraId="1C58D3AC" w14:textId="77777777" w:rsidR="00A82BDF" w:rsidRPr="00BD702C" w:rsidRDefault="00A82BDF" w:rsidP="000F4271">
            <w:pPr>
              <w:rPr>
                <w:b/>
                <w:bCs/>
                <w:iCs/>
                <w:color w:val="000000" w:themeColor="text1"/>
              </w:rPr>
            </w:pPr>
            <w:r w:rsidRPr="00BD702C">
              <w:rPr>
                <w:b/>
                <w:bCs/>
                <w:iCs/>
                <w:color w:val="000000" w:themeColor="text1"/>
              </w:rPr>
              <w:t>Artefactes</w:t>
            </w:r>
          </w:p>
        </w:tc>
        <w:tc>
          <w:tcPr>
            <w:tcW w:w="6237" w:type="dxa"/>
          </w:tcPr>
          <w:p w14:paraId="16BD204A" w14:textId="3E2E38E1" w:rsidR="00A82BDF" w:rsidRPr="00BD702C" w:rsidRDefault="00A82BDF" w:rsidP="000F4271">
            <w:pPr>
              <w:jc w:val="left"/>
              <w:rPr>
                <w:i/>
                <w:iCs/>
                <w:color w:val="0070C0"/>
              </w:rPr>
            </w:pPr>
            <w:r w:rsidRPr="00BD702C">
              <w:rPr>
                <w:i/>
                <w:iCs/>
                <w:color w:val="0070C0"/>
              </w:rPr>
              <w:t>Detall dels artefactes a desplegar a trav</w:t>
            </w:r>
            <w:r w:rsidR="001A2252" w:rsidRPr="00BD702C">
              <w:rPr>
                <w:i/>
                <w:iCs/>
                <w:color w:val="0070C0"/>
              </w:rPr>
              <w:t>é</w:t>
            </w:r>
            <w:r w:rsidRPr="00BD702C">
              <w:rPr>
                <w:i/>
                <w:iCs/>
                <w:color w:val="0070C0"/>
              </w:rPr>
              <w:t>s del SIC.</w:t>
            </w:r>
          </w:p>
        </w:tc>
      </w:tr>
    </w:tbl>
    <w:p w14:paraId="56B95301" w14:textId="77777777" w:rsidR="00A82BDF" w:rsidRDefault="00A82BDF" w:rsidP="00A82BDF"/>
    <w:p w14:paraId="58F66CF6" w14:textId="77777777" w:rsidR="00150F5A" w:rsidRDefault="00150F5A" w:rsidP="00A82BDF"/>
    <w:p w14:paraId="6270CFFF" w14:textId="77777777" w:rsidR="00150F5A" w:rsidRDefault="00150F5A" w:rsidP="00A82BDF"/>
    <w:p w14:paraId="7FBE82D0" w14:textId="77777777" w:rsidR="00150F5A" w:rsidRPr="00BD702C" w:rsidRDefault="00150F5A" w:rsidP="00A82BDF"/>
    <w:p w14:paraId="30C5CBFB" w14:textId="77777777" w:rsidR="00840FD3" w:rsidRPr="00150F5A" w:rsidRDefault="00840FD3" w:rsidP="00840FD3">
      <w:pPr>
        <w:pStyle w:val="Ttol2"/>
        <w:rPr>
          <w:bCs/>
          <w:lang w:val="ca-ES"/>
        </w:rPr>
      </w:pPr>
      <w:bookmarkStart w:id="673" w:name="_Toc8657202"/>
      <w:bookmarkStart w:id="674" w:name="_Toc76374249"/>
      <w:r w:rsidRPr="00150F5A">
        <w:rPr>
          <w:bCs/>
          <w:lang w:val="ca-ES"/>
        </w:rPr>
        <w:t>Connectivitat</w:t>
      </w:r>
    </w:p>
    <w:p w14:paraId="2F2F1701" w14:textId="77777777" w:rsidR="00840FD3" w:rsidRPr="00150F5A" w:rsidRDefault="00840FD3" w:rsidP="00840FD3">
      <w:pPr>
        <w:pStyle w:val="Ttol3"/>
        <w:rPr>
          <w:bCs/>
        </w:rPr>
      </w:pPr>
      <w:bookmarkStart w:id="675" w:name="_Toc8657201"/>
      <w:bookmarkStart w:id="676" w:name="_Toc76374223"/>
      <w:r w:rsidRPr="00150F5A">
        <w:rPr>
          <w:bCs/>
        </w:rPr>
        <w:t>Informació relativa a xarxes</w:t>
      </w:r>
      <w:bookmarkEnd w:id="675"/>
      <w:r w:rsidRPr="00150F5A">
        <w:rPr>
          <w:bCs/>
        </w:rPr>
        <w:t xml:space="preserve"> i dominis DNS</w:t>
      </w:r>
      <w:bookmarkEnd w:id="676"/>
      <w:r w:rsidRPr="00150F5A">
        <w:rPr>
          <w:bCs/>
        </w:rPr>
        <w:t xml:space="preserve"> de les publicacions corporatives</w:t>
      </w:r>
    </w:p>
    <w:p w14:paraId="3C924B65" w14:textId="77777777" w:rsidR="00840FD3" w:rsidRDefault="00840FD3" w:rsidP="00840FD3">
      <w:pPr>
        <w:rPr>
          <w:i/>
          <w:iCs/>
          <w:color w:val="0070C0"/>
        </w:rPr>
      </w:pPr>
      <w:r>
        <w:rPr>
          <w:i/>
          <w:iCs/>
          <w:color w:val="0070C0"/>
        </w:rPr>
        <w:t>&lt;Requerit&gt; Afegir les regles de connectivitat que no estiguin donades d’alta sempre que en l’apartat 5.1 estigui marcada la opció d’accés desde Intranet.</w:t>
      </w:r>
    </w:p>
    <w:p w14:paraId="536326D9" w14:textId="77777777" w:rsidR="00840FD3" w:rsidRDefault="00840FD3" w:rsidP="00840FD3"/>
    <w:tbl>
      <w:tblPr>
        <w:tblW w:w="5350" w:type="pct"/>
        <w:tblInd w:w="-10" w:type="dxa"/>
        <w:tblBorders>
          <w:top w:val="single" w:sz="8" w:space="0" w:color="000080"/>
          <w:left w:val="single" w:sz="8" w:space="0" w:color="000080"/>
          <w:bottom w:val="single" w:sz="8" w:space="0" w:color="000080"/>
          <w:right w:val="single" w:sz="8" w:space="0" w:color="000080"/>
          <w:insideH w:val="single" w:sz="6" w:space="0" w:color="000080"/>
          <w:insideV w:val="single" w:sz="6" w:space="0" w:color="000080"/>
        </w:tblBorders>
        <w:tblCellMar>
          <w:left w:w="0" w:type="dxa"/>
          <w:right w:w="0" w:type="dxa"/>
        </w:tblCellMar>
        <w:tblLook w:val="04A0" w:firstRow="1" w:lastRow="0" w:firstColumn="1" w:lastColumn="0" w:noHBand="0" w:noVBand="1"/>
      </w:tblPr>
      <w:tblGrid>
        <w:gridCol w:w="501"/>
        <w:gridCol w:w="792"/>
        <w:gridCol w:w="1331"/>
        <w:gridCol w:w="1836"/>
        <w:gridCol w:w="990"/>
        <w:gridCol w:w="848"/>
        <w:gridCol w:w="988"/>
        <w:gridCol w:w="2400"/>
      </w:tblGrid>
      <w:tr w:rsidR="00840FD3" w14:paraId="2B474A25" w14:textId="77777777" w:rsidTr="00840FD3">
        <w:trPr>
          <w:cantSplit/>
          <w:trHeight w:val="1438"/>
          <w:tblHeader/>
        </w:trPr>
        <w:tc>
          <w:tcPr>
            <w:tcW w:w="258" w:type="pct"/>
            <w:tcBorders>
              <w:top w:val="single" w:sz="8" w:space="0" w:color="000080"/>
              <w:left w:val="single" w:sz="8" w:space="0" w:color="000080"/>
              <w:bottom w:val="single" w:sz="6" w:space="0" w:color="000080"/>
              <w:right w:val="single" w:sz="6" w:space="0" w:color="000080"/>
            </w:tcBorders>
            <w:shd w:val="clear" w:color="auto" w:fill="C00000"/>
            <w:tcMar>
              <w:top w:w="0" w:type="dxa"/>
              <w:left w:w="108" w:type="dxa"/>
              <w:bottom w:w="0" w:type="dxa"/>
              <w:right w:w="108" w:type="dxa"/>
            </w:tcMar>
            <w:textDirection w:val="btLr"/>
            <w:vAlign w:val="center"/>
            <w:hideMark/>
          </w:tcPr>
          <w:p w14:paraId="1DD645C6" w14:textId="77777777" w:rsidR="00840FD3" w:rsidRDefault="00840FD3">
            <w:pPr>
              <w:ind w:left="113" w:right="113"/>
              <w:rPr>
                <w:rFonts w:cs="Arial"/>
                <w:b/>
                <w:bCs/>
                <w:iCs/>
                <w:color w:val="FFFFFF"/>
              </w:rPr>
            </w:pPr>
            <w:r>
              <w:rPr>
                <w:b/>
                <w:bCs/>
                <w:iCs/>
                <w:color w:val="FFFFFF"/>
              </w:rPr>
              <w:lastRenderedPageBreak/>
              <w:t>Entorn</w:t>
            </w:r>
          </w:p>
        </w:tc>
        <w:tc>
          <w:tcPr>
            <w:tcW w:w="409" w:type="pct"/>
            <w:tcBorders>
              <w:top w:val="single" w:sz="8" w:space="0" w:color="000080"/>
              <w:left w:val="single" w:sz="6" w:space="0" w:color="000080"/>
              <w:bottom w:val="single" w:sz="6" w:space="0" w:color="000080"/>
              <w:right w:val="single" w:sz="6" w:space="0" w:color="000080"/>
            </w:tcBorders>
            <w:shd w:val="clear" w:color="auto" w:fill="C00000"/>
            <w:textDirection w:val="btLr"/>
            <w:vAlign w:val="center"/>
            <w:hideMark/>
          </w:tcPr>
          <w:p w14:paraId="403F88D5" w14:textId="77777777" w:rsidR="00840FD3" w:rsidRDefault="00840FD3">
            <w:pPr>
              <w:ind w:left="113" w:right="113"/>
              <w:rPr>
                <w:b/>
                <w:bCs/>
                <w:iCs/>
                <w:color w:val="FFFFFF"/>
              </w:rPr>
            </w:pPr>
            <w:r>
              <w:rPr>
                <w:b/>
                <w:bCs/>
                <w:iCs/>
                <w:color w:val="FFFFFF"/>
              </w:rPr>
              <w:t>Host Origen</w:t>
            </w:r>
          </w:p>
        </w:tc>
        <w:tc>
          <w:tcPr>
            <w:tcW w:w="687" w:type="pct"/>
            <w:tcBorders>
              <w:top w:val="single" w:sz="8" w:space="0" w:color="000080"/>
              <w:left w:val="single" w:sz="6" w:space="0" w:color="000080"/>
              <w:bottom w:val="single" w:sz="6" w:space="0" w:color="000080"/>
              <w:right w:val="single" w:sz="6" w:space="0" w:color="000080"/>
            </w:tcBorders>
            <w:shd w:val="clear" w:color="auto" w:fill="C00000"/>
            <w:textDirection w:val="btLr"/>
          </w:tcPr>
          <w:p w14:paraId="60712D4B" w14:textId="77777777" w:rsidR="00840FD3" w:rsidRDefault="00840FD3">
            <w:pPr>
              <w:ind w:left="113" w:right="113"/>
              <w:rPr>
                <w:b/>
                <w:bCs/>
                <w:iCs/>
                <w:color w:val="FFFFFF"/>
              </w:rPr>
            </w:pPr>
          </w:p>
          <w:p w14:paraId="70E36EE2" w14:textId="77777777" w:rsidR="00840FD3" w:rsidRDefault="00840FD3">
            <w:pPr>
              <w:ind w:left="113" w:right="113"/>
              <w:rPr>
                <w:b/>
                <w:bCs/>
                <w:iCs/>
                <w:color w:val="FFFFFF"/>
              </w:rPr>
            </w:pPr>
          </w:p>
          <w:p w14:paraId="6021CFBB" w14:textId="77777777" w:rsidR="00840FD3" w:rsidRDefault="00840FD3">
            <w:pPr>
              <w:ind w:left="113" w:right="113"/>
              <w:rPr>
                <w:b/>
                <w:bCs/>
                <w:iCs/>
                <w:color w:val="FFFFFF"/>
              </w:rPr>
            </w:pPr>
            <w:r>
              <w:rPr>
                <w:b/>
                <w:bCs/>
                <w:iCs/>
                <w:color w:val="FFFFFF"/>
              </w:rPr>
              <w:t>IP Origen</w:t>
            </w:r>
          </w:p>
        </w:tc>
        <w:tc>
          <w:tcPr>
            <w:tcW w:w="948" w:type="pct"/>
            <w:tcBorders>
              <w:top w:val="single" w:sz="8" w:space="0" w:color="000080"/>
              <w:left w:val="single" w:sz="6" w:space="0" w:color="000080"/>
              <w:bottom w:val="single" w:sz="6" w:space="0" w:color="000080"/>
              <w:right w:val="single" w:sz="6" w:space="0" w:color="000080"/>
            </w:tcBorders>
            <w:shd w:val="clear" w:color="auto" w:fill="C00000"/>
            <w:tcMar>
              <w:top w:w="0" w:type="dxa"/>
              <w:left w:w="108" w:type="dxa"/>
              <w:bottom w:w="0" w:type="dxa"/>
              <w:right w:w="108" w:type="dxa"/>
            </w:tcMar>
            <w:textDirection w:val="btLr"/>
            <w:vAlign w:val="center"/>
            <w:hideMark/>
          </w:tcPr>
          <w:p w14:paraId="0C2B2E0D" w14:textId="77777777" w:rsidR="00840FD3" w:rsidRDefault="00840FD3">
            <w:pPr>
              <w:ind w:left="113" w:right="113"/>
              <w:rPr>
                <w:rFonts w:cs="Arial"/>
                <w:b/>
                <w:bCs/>
                <w:iCs/>
                <w:color w:val="FFFFFF"/>
              </w:rPr>
            </w:pPr>
            <w:r>
              <w:rPr>
                <w:b/>
                <w:bCs/>
                <w:iCs/>
                <w:color w:val="FFFFFF"/>
              </w:rPr>
              <w:t>Host Destí</w:t>
            </w:r>
          </w:p>
        </w:tc>
        <w:tc>
          <w:tcPr>
            <w:tcW w:w="511" w:type="pct"/>
            <w:tcBorders>
              <w:top w:val="single" w:sz="8" w:space="0" w:color="000080"/>
              <w:left w:val="single" w:sz="6" w:space="0" w:color="000080"/>
              <w:bottom w:val="single" w:sz="6" w:space="0" w:color="000080"/>
              <w:right w:val="single" w:sz="6" w:space="0" w:color="000080"/>
            </w:tcBorders>
            <w:shd w:val="clear" w:color="auto" w:fill="C00000"/>
            <w:tcMar>
              <w:top w:w="0" w:type="dxa"/>
              <w:left w:w="108" w:type="dxa"/>
              <w:bottom w:w="0" w:type="dxa"/>
              <w:right w:w="108" w:type="dxa"/>
            </w:tcMar>
            <w:textDirection w:val="btLr"/>
            <w:vAlign w:val="center"/>
            <w:hideMark/>
          </w:tcPr>
          <w:p w14:paraId="6F925886" w14:textId="77777777" w:rsidR="00840FD3" w:rsidRDefault="00840FD3">
            <w:pPr>
              <w:ind w:left="113" w:right="113"/>
              <w:jc w:val="left"/>
              <w:rPr>
                <w:rFonts w:cs="Arial"/>
                <w:b/>
                <w:bCs/>
                <w:iCs/>
                <w:color w:val="FFFFFF"/>
              </w:rPr>
            </w:pPr>
            <w:r>
              <w:rPr>
                <w:b/>
                <w:bCs/>
                <w:iCs/>
                <w:color w:val="FFFFFF"/>
              </w:rPr>
              <w:t>IP Destí</w:t>
            </w:r>
          </w:p>
        </w:tc>
        <w:tc>
          <w:tcPr>
            <w:tcW w:w="438" w:type="pct"/>
            <w:tcBorders>
              <w:top w:val="single" w:sz="8" w:space="0" w:color="000080"/>
              <w:left w:val="single" w:sz="6" w:space="0" w:color="000080"/>
              <w:bottom w:val="single" w:sz="6" w:space="0" w:color="000080"/>
              <w:right w:val="single" w:sz="6" w:space="0" w:color="000080"/>
            </w:tcBorders>
            <w:shd w:val="clear" w:color="auto" w:fill="C00000"/>
            <w:tcMar>
              <w:top w:w="0" w:type="dxa"/>
              <w:left w:w="108" w:type="dxa"/>
              <w:bottom w:w="0" w:type="dxa"/>
              <w:right w:w="108" w:type="dxa"/>
            </w:tcMar>
            <w:textDirection w:val="btLr"/>
            <w:vAlign w:val="center"/>
            <w:hideMark/>
          </w:tcPr>
          <w:p w14:paraId="5C5B0889" w14:textId="77777777" w:rsidR="00840FD3" w:rsidRDefault="00840FD3">
            <w:pPr>
              <w:ind w:left="113" w:right="113"/>
              <w:rPr>
                <w:rFonts w:cs="Arial"/>
                <w:b/>
                <w:bCs/>
                <w:iCs/>
                <w:color w:val="FFFFFF"/>
              </w:rPr>
            </w:pPr>
            <w:r>
              <w:rPr>
                <w:b/>
                <w:bCs/>
                <w:iCs/>
                <w:color w:val="FFFFFF"/>
              </w:rPr>
              <w:t>Port</w:t>
            </w:r>
          </w:p>
        </w:tc>
        <w:tc>
          <w:tcPr>
            <w:tcW w:w="510" w:type="pct"/>
            <w:tcBorders>
              <w:top w:val="single" w:sz="8" w:space="0" w:color="000080"/>
              <w:left w:val="single" w:sz="6" w:space="0" w:color="000080"/>
              <w:bottom w:val="single" w:sz="6" w:space="0" w:color="000080"/>
              <w:right w:val="single" w:sz="6" w:space="0" w:color="000080"/>
            </w:tcBorders>
            <w:shd w:val="clear" w:color="auto" w:fill="C00000"/>
            <w:tcMar>
              <w:top w:w="0" w:type="dxa"/>
              <w:left w:w="108" w:type="dxa"/>
              <w:bottom w:w="0" w:type="dxa"/>
              <w:right w:w="108" w:type="dxa"/>
            </w:tcMar>
            <w:textDirection w:val="btLr"/>
            <w:vAlign w:val="center"/>
            <w:hideMark/>
          </w:tcPr>
          <w:p w14:paraId="2B63535A" w14:textId="77777777" w:rsidR="00840FD3" w:rsidRDefault="00840FD3">
            <w:pPr>
              <w:ind w:left="113" w:right="113"/>
              <w:rPr>
                <w:rFonts w:cs="Arial"/>
                <w:b/>
                <w:bCs/>
                <w:iCs/>
                <w:color w:val="FFFFFF"/>
              </w:rPr>
            </w:pPr>
            <w:r>
              <w:rPr>
                <w:b/>
                <w:bCs/>
                <w:iCs/>
                <w:color w:val="FFFFFF"/>
              </w:rPr>
              <w:t>Protocol</w:t>
            </w:r>
          </w:p>
        </w:tc>
        <w:tc>
          <w:tcPr>
            <w:tcW w:w="1239" w:type="pct"/>
            <w:tcBorders>
              <w:top w:val="single" w:sz="8" w:space="0" w:color="000080"/>
              <w:left w:val="single" w:sz="6" w:space="0" w:color="000080"/>
              <w:bottom w:val="single" w:sz="6" w:space="0" w:color="000080"/>
              <w:right w:val="single" w:sz="8" w:space="0" w:color="000080"/>
            </w:tcBorders>
            <w:shd w:val="clear" w:color="auto" w:fill="C00000"/>
            <w:tcMar>
              <w:top w:w="0" w:type="dxa"/>
              <w:left w:w="108" w:type="dxa"/>
              <w:bottom w:w="0" w:type="dxa"/>
              <w:right w:w="108" w:type="dxa"/>
            </w:tcMar>
            <w:textDirection w:val="btLr"/>
            <w:vAlign w:val="center"/>
            <w:hideMark/>
          </w:tcPr>
          <w:p w14:paraId="1C816689" w14:textId="77777777" w:rsidR="00840FD3" w:rsidRDefault="00840FD3">
            <w:pPr>
              <w:ind w:left="113" w:right="113"/>
              <w:rPr>
                <w:rFonts w:cs="Arial"/>
                <w:b/>
                <w:bCs/>
                <w:iCs/>
                <w:color w:val="FFFFFF"/>
              </w:rPr>
            </w:pPr>
            <w:r>
              <w:rPr>
                <w:b/>
                <w:bCs/>
                <w:iCs/>
                <w:color w:val="FFFFFF"/>
              </w:rPr>
              <w:t>Descripció</w:t>
            </w:r>
          </w:p>
        </w:tc>
      </w:tr>
      <w:tr w:rsidR="00840FD3" w14:paraId="7F75CDA1" w14:textId="77777777" w:rsidTr="00840FD3">
        <w:trPr>
          <w:trHeight w:val="597"/>
          <w:tblHeader/>
        </w:trPr>
        <w:tc>
          <w:tcPr>
            <w:tcW w:w="258" w:type="pct"/>
            <w:vMerge w:val="restart"/>
            <w:tcBorders>
              <w:top w:val="single" w:sz="6" w:space="0" w:color="000080"/>
              <w:left w:val="single" w:sz="8" w:space="0" w:color="000080"/>
              <w:bottom w:val="single" w:sz="8" w:space="0" w:color="000080"/>
              <w:right w:val="single" w:sz="6" w:space="0" w:color="000080"/>
            </w:tcBorders>
            <w:shd w:val="clear" w:color="auto" w:fill="FFFFFF" w:themeFill="accent3"/>
            <w:tcMar>
              <w:top w:w="0" w:type="dxa"/>
              <w:left w:w="108" w:type="dxa"/>
              <w:bottom w:w="0" w:type="dxa"/>
              <w:right w:w="108" w:type="dxa"/>
            </w:tcMar>
            <w:textDirection w:val="btLr"/>
            <w:vAlign w:val="center"/>
            <w:hideMark/>
          </w:tcPr>
          <w:p w14:paraId="68F44601" w14:textId="77777777" w:rsidR="00840FD3" w:rsidRDefault="00840FD3">
            <w:pPr>
              <w:autoSpaceDE w:val="0"/>
              <w:autoSpaceDN w:val="0"/>
              <w:ind w:left="113" w:right="113"/>
              <w:jc w:val="center"/>
              <w:rPr>
                <w:i/>
                <w:iCs/>
                <w:color w:val="0070C0"/>
              </w:rPr>
            </w:pPr>
            <w:r>
              <w:rPr>
                <w:i/>
                <w:iCs/>
                <w:color w:val="0070C0"/>
              </w:rPr>
              <w:t>Producció</w:t>
            </w:r>
          </w:p>
        </w:tc>
        <w:tc>
          <w:tcPr>
            <w:tcW w:w="409" w:type="pct"/>
            <w:vMerge w:val="restart"/>
            <w:tcBorders>
              <w:top w:val="single" w:sz="6" w:space="0" w:color="000080"/>
              <w:left w:val="single" w:sz="6" w:space="0" w:color="000080"/>
              <w:bottom w:val="single" w:sz="6" w:space="0" w:color="000080"/>
              <w:right w:val="single" w:sz="6" w:space="0" w:color="000080"/>
            </w:tcBorders>
            <w:textDirection w:val="btLr"/>
            <w:vAlign w:val="center"/>
            <w:hideMark/>
          </w:tcPr>
          <w:p w14:paraId="7E2E8906" w14:textId="77777777" w:rsidR="00840FD3" w:rsidRDefault="00840FD3">
            <w:pPr>
              <w:ind w:left="113" w:right="113"/>
              <w:jc w:val="center"/>
              <w:rPr>
                <w:i/>
                <w:iCs/>
                <w:color w:val="0070C0"/>
              </w:rPr>
            </w:pPr>
            <w:r>
              <w:rPr>
                <w:i/>
                <w:iCs/>
                <w:color w:val="0070C0"/>
              </w:rPr>
              <w:t>Servidor Aplicacions Cloud</w:t>
            </w:r>
          </w:p>
        </w:tc>
        <w:tc>
          <w:tcPr>
            <w:tcW w:w="687" w:type="pct"/>
            <w:vMerge w:val="restart"/>
            <w:tcBorders>
              <w:top w:val="single" w:sz="6" w:space="0" w:color="000080"/>
              <w:left w:val="single" w:sz="6" w:space="0" w:color="000080"/>
              <w:bottom w:val="single" w:sz="6" w:space="0" w:color="000080"/>
              <w:right w:val="single" w:sz="6" w:space="0" w:color="000080"/>
            </w:tcBorders>
          </w:tcPr>
          <w:p w14:paraId="5A4BA443" w14:textId="77777777" w:rsidR="00840FD3" w:rsidRDefault="00840FD3">
            <w:pPr>
              <w:autoSpaceDE w:val="0"/>
              <w:autoSpaceDN w:val="0"/>
              <w:jc w:val="center"/>
              <w:rPr>
                <w:i/>
                <w:iCs/>
                <w:color w:val="0070C0"/>
              </w:rPr>
            </w:pPr>
          </w:p>
          <w:p w14:paraId="22E98C90" w14:textId="77777777" w:rsidR="00840FD3" w:rsidRDefault="00840FD3">
            <w:pPr>
              <w:autoSpaceDE w:val="0"/>
              <w:autoSpaceDN w:val="0"/>
              <w:jc w:val="center"/>
              <w:rPr>
                <w:i/>
                <w:iCs/>
                <w:color w:val="0070C0"/>
              </w:rPr>
            </w:pPr>
          </w:p>
          <w:p w14:paraId="74C22B34" w14:textId="77777777" w:rsidR="00840FD3" w:rsidRDefault="00840FD3">
            <w:pPr>
              <w:autoSpaceDE w:val="0"/>
              <w:autoSpaceDN w:val="0"/>
              <w:jc w:val="center"/>
              <w:rPr>
                <w:i/>
                <w:iCs/>
                <w:color w:val="0070C0"/>
              </w:rPr>
            </w:pPr>
            <w:r>
              <w:rPr>
                <w:i/>
                <w:iCs/>
                <w:color w:val="0070C0"/>
              </w:rPr>
              <w:t>x.x.x.x</w:t>
            </w:r>
          </w:p>
        </w:tc>
        <w:tc>
          <w:tcPr>
            <w:tcW w:w="948" w:type="pct"/>
            <w:tcBorders>
              <w:top w:val="single" w:sz="6" w:space="0" w:color="000080"/>
              <w:left w:val="single" w:sz="6" w:space="0" w:color="000080"/>
              <w:bottom w:val="single" w:sz="6" w:space="0" w:color="000080"/>
              <w:right w:val="single" w:sz="6" w:space="0" w:color="000080"/>
            </w:tcBorders>
            <w:tcMar>
              <w:top w:w="0" w:type="dxa"/>
              <w:left w:w="108" w:type="dxa"/>
              <w:bottom w:w="0" w:type="dxa"/>
              <w:right w:w="108" w:type="dxa"/>
            </w:tcMar>
            <w:hideMark/>
          </w:tcPr>
          <w:p w14:paraId="58006140" w14:textId="77777777" w:rsidR="00840FD3" w:rsidRDefault="00840FD3">
            <w:pPr>
              <w:autoSpaceDE w:val="0"/>
              <w:autoSpaceDN w:val="0"/>
              <w:rPr>
                <w:i/>
                <w:iCs/>
                <w:color w:val="0070C0"/>
              </w:rPr>
            </w:pPr>
            <w:r>
              <w:rPr>
                <w:i/>
                <w:iCs/>
                <w:color w:val="0070C0"/>
              </w:rPr>
              <w:t>Servidor Intranet 1</w:t>
            </w:r>
          </w:p>
        </w:tc>
        <w:tc>
          <w:tcPr>
            <w:tcW w:w="511" w:type="pct"/>
            <w:tcBorders>
              <w:top w:val="single" w:sz="6" w:space="0" w:color="000080"/>
              <w:left w:val="single" w:sz="6" w:space="0" w:color="000080"/>
              <w:bottom w:val="single" w:sz="6" w:space="0" w:color="000080"/>
              <w:right w:val="single" w:sz="6" w:space="0" w:color="000080"/>
            </w:tcBorders>
            <w:tcMar>
              <w:top w:w="0" w:type="dxa"/>
              <w:left w:w="108" w:type="dxa"/>
              <w:bottom w:w="0" w:type="dxa"/>
              <w:right w:w="108" w:type="dxa"/>
            </w:tcMar>
            <w:hideMark/>
          </w:tcPr>
          <w:p w14:paraId="219FBBBA" w14:textId="77777777" w:rsidR="00840FD3" w:rsidRDefault="00840FD3">
            <w:pPr>
              <w:autoSpaceDE w:val="0"/>
              <w:autoSpaceDN w:val="0"/>
              <w:rPr>
                <w:i/>
                <w:iCs/>
                <w:color w:val="0070C0"/>
              </w:rPr>
            </w:pPr>
            <w:r>
              <w:rPr>
                <w:i/>
                <w:iCs/>
                <w:color w:val="0070C0"/>
              </w:rPr>
              <w:t>x.x.x.x</w:t>
            </w:r>
          </w:p>
        </w:tc>
        <w:tc>
          <w:tcPr>
            <w:tcW w:w="438" w:type="pct"/>
            <w:tcBorders>
              <w:top w:val="single" w:sz="6" w:space="0" w:color="000080"/>
              <w:left w:val="single" w:sz="6" w:space="0" w:color="000080"/>
              <w:bottom w:val="single" w:sz="6" w:space="0" w:color="000080"/>
              <w:right w:val="single" w:sz="6" w:space="0" w:color="000080"/>
            </w:tcBorders>
            <w:tcMar>
              <w:top w:w="0" w:type="dxa"/>
              <w:left w:w="108" w:type="dxa"/>
              <w:bottom w:w="0" w:type="dxa"/>
              <w:right w:w="108" w:type="dxa"/>
            </w:tcMar>
            <w:hideMark/>
          </w:tcPr>
          <w:p w14:paraId="07F1A27E" w14:textId="77777777" w:rsidR="00840FD3" w:rsidRDefault="00840FD3">
            <w:pPr>
              <w:autoSpaceDE w:val="0"/>
              <w:autoSpaceDN w:val="0"/>
              <w:rPr>
                <w:i/>
                <w:iCs/>
                <w:color w:val="0070C0"/>
              </w:rPr>
            </w:pPr>
            <w:r>
              <w:rPr>
                <w:i/>
                <w:iCs/>
                <w:color w:val="0070C0"/>
              </w:rPr>
              <w:t>1433</w:t>
            </w:r>
          </w:p>
        </w:tc>
        <w:tc>
          <w:tcPr>
            <w:tcW w:w="510" w:type="pct"/>
            <w:tcBorders>
              <w:top w:val="single" w:sz="6" w:space="0" w:color="000080"/>
              <w:left w:val="single" w:sz="6" w:space="0" w:color="000080"/>
              <w:bottom w:val="single" w:sz="6" w:space="0" w:color="000080"/>
              <w:right w:val="single" w:sz="6" w:space="0" w:color="000080"/>
            </w:tcBorders>
            <w:tcMar>
              <w:top w:w="0" w:type="dxa"/>
              <w:left w:w="108" w:type="dxa"/>
              <w:bottom w:w="0" w:type="dxa"/>
              <w:right w:w="108" w:type="dxa"/>
            </w:tcMar>
            <w:hideMark/>
          </w:tcPr>
          <w:p w14:paraId="5BF38008" w14:textId="77777777" w:rsidR="00840FD3" w:rsidRDefault="00840FD3">
            <w:pPr>
              <w:autoSpaceDE w:val="0"/>
              <w:autoSpaceDN w:val="0"/>
              <w:rPr>
                <w:i/>
                <w:iCs/>
                <w:color w:val="0070C0"/>
              </w:rPr>
            </w:pPr>
            <w:r>
              <w:rPr>
                <w:i/>
                <w:iCs/>
                <w:color w:val="0070C0"/>
              </w:rPr>
              <w:t>SQL</w:t>
            </w:r>
          </w:p>
        </w:tc>
        <w:tc>
          <w:tcPr>
            <w:tcW w:w="1239" w:type="pct"/>
            <w:tcBorders>
              <w:top w:val="single" w:sz="6" w:space="0" w:color="000080"/>
              <w:left w:val="single" w:sz="6" w:space="0" w:color="000080"/>
              <w:bottom w:val="single" w:sz="6" w:space="0" w:color="000080"/>
              <w:right w:val="single" w:sz="8" w:space="0" w:color="000080"/>
            </w:tcBorders>
            <w:tcMar>
              <w:top w:w="0" w:type="dxa"/>
              <w:left w:w="108" w:type="dxa"/>
              <w:bottom w:w="0" w:type="dxa"/>
              <w:right w:w="108" w:type="dxa"/>
            </w:tcMar>
            <w:hideMark/>
          </w:tcPr>
          <w:p w14:paraId="27839EF4" w14:textId="77777777" w:rsidR="00840FD3" w:rsidRDefault="00840FD3">
            <w:pPr>
              <w:autoSpaceDE w:val="0"/>
              <w:autoSpaceDN w:val="0"/>
              <w:rPr>
                <w:i/>
                <w:iCs/>
                <w:color w:val="0070C0"/>
              </w:rPr>
            </w:pPr>
            <w:r>
              <w:rPr>
                <w:i/>
                <w:iCs/>
                <w:color w:val="0070C0"/>
              </w:rPr>
              <w:t>Accés a servidor base de dades</w:t>
            </w:r>
          </w:p>
        </w:tc>
      </w:tr>
      <w:tr w:rsidR="00840FD3" w14:paraId="5B107C21" w14:textId="77777777" w:rsidTr="00840FD3">
        <w:trPr>
          <w:trHeight w:val="692"/>
          <w:tblHeader/>
        </w:trPr>
        <w:tc>
          <w:tcPr>
            <w:tcW w:w="0" w:type="auto"/>
            <w:vMerge/>
            <w:tcBorders>
              <w:top w:val="single" w:sz="6" w:space="0" w:color="000080"/>
              <w:left w:val="single" w:sz="8" w:space="0" w:color="000080"/>
              <w:bottom w:val="single" w:sz="8" w:space="0" w:color="000080"/>
              <w:right w:val="single" w:sz="6" w:space="0" w:color="000080"/>
            </w:tcBorders>
            <w:vAlign w:val="center"/>
            <w:hideMark/>
          </w:tcPr>
          <w:p w14:paraId="655E9545" w14:textId="77777777" w:rsidR="00840FD3" w:rsidRDefault="00840FD3">
            <w:pPr>
              <w:jc w:val="left"/>
              <w:rPr>
                <w:i/>
                <w:iCs/>
                <w:color w:val="0070C0"/>
              </w:rPr>
            </w:pPr>
          </w:p>
        </w:tc>
        <w:tc>
          <w:tcPr>
            <w:tcW w:w="0" w:type="auto"/>
            <w:vMerge/>
            <w:tcBorders>
              <w:top w:val="single" w:sz="6" w:space="0" w:color="000080"/>
              <w:left w:val="single" w:sz="6" w:space="0" w:color="000080"/>
              <w:bottom w:val="single" w:sz="6" w:space="0" w:color="000080"/>
              <w:right w:val="single" w:sz="6" w:space="0" w:color="000080"/>
            </w:tcBorders>
            <w:vAlign w:val="center"/>
            <w:hideMark/>
          </w:tcPr>
          <w:p w14:paraId="7891549A" w14:textId="77777777" w:rsidR="00840FD3" w:rsidRDefault="00840FD3">
            <w:pPr>
              <w:jc w:val="left"/>
              <w:rPr>
                <w:i/>
                <w:iCs/>
                <w:color w:val="0070C0"/>
              </w:rPr>
            </w:pPr>
          </w:p>
        </w:tc>
        <w:tc>
          <w:tcPr>
            <w:tcW w:w="0" w:type="auto"/>
            <w:vMerge/>
            <w:tcBorders>
              <w:top w:val="single" w:sz="6" w:space="0" w:color="000080"/>
              <w:left w:val="single" w:sz="6" w:space="0" w:color="000080"/>
              <w:bottom w:val="single" w:sz="6" w:space="0" w:color="000080"/>
              <w:right w:val="single" w:sz="6" w:space="0" w:color="000080"/>
            </w:tcBorders>
            <w:vAlign w:val="center"/>
            <w:hideMark/>
          </w:tcPr>
          <w:p w14:paraId="7A677E4B" w14:textId="77777777" w:rsidR="00840FD3" w:rsidRDefault="00840FD3">
            <w:pPr>
              <w:jc w:val="left"/>
              <w:rPr>
                <w:i/>
                <w:iCs/>
                <w:color w:val="0070C0"/>
              </w:rPr>
            </w:pPr>
          </w:p>
        </w:tc>
        <w:tc>
          <w:tcPr>
            <w:tcW w:w="948" w:type="pct"/>
            <w:tcBorders>
              <w:top w:val="single" w:sz="6" w:space="0" w:color="000080"/>
              <w:left w:val="single" w:sz="6" w:space="0" w:color="000080"/>
              <w:bottom w:val="single" w:sz="6" w:space="0" w:color="000080"/>
              <w:right w:val="single" w:sz="6" w:space="0" w:color="000080"/>
            </w:tcBorders>
            <w:tcMar>
              <w:top w:w="0" w:type="dxa"/>
              <w:left w:w="108" w:type="dxa"/>
              <w:bottom w:w="0" w:type="dxa"/>
              <w:right w:w="108" w:type="dxa"/>
            </w:tcMar>
            <w:hideMark/>
          </w:tcPr>
          <w:p w14:paraId="6F65083E" w14:textId="77777777" w:rsidR="00840FD3" w:rsidRDefault="00840FD3">
            <w:pPr>
              <w:autoSpaceDE w:val="0"/>
              <w:autoSpaceDN w:val="0"/>
              <w:rPr>
                <w:i/>
                <w:iCs/>
                <w:color w:val="0070C0"/>
              </w:rPr>
            </w:pPr>
            <w:r>
              <w:rPr>
                <w:i/>
                <w:iCs/>
                <w:color w:val="0070C0"/>
              </w:rPr>
              <w:t>Servidor Intranet 2</w:t>
            </w:r>
          </w:p>
        </w:tc>
        <w:tc>
          <w:tcPr>
            <w:tcW w:w="511" w:type="pct"/>
            <w:tcBorders>
              <w:top w:val="single" w:sz="6" w:space="0" w:color="000080"/>
              <w:left w:val="single" w:sz="6" w:space="0" w:color="000080"/>
              <w:bottom w:val="single" w:sz="6" w:space="0" w:color="000080"/>
              <w:right w:val="single" w:sz="6" w:space="0" w:color="000080"/>
            </w:tcBorders>
            <w:tcMar>
              <w:top w:w="0" w:type="dxa"/>
              <w:left w:w="108" w:type="dxa"/>
              <w:bottom w:w="0" w:type="dxa"/>
              <w:right w:w="108" w:type="dxa"/>
            </w:tcMar>
            <w:hideMark/>
          </w:tcPr>
          <w:p w14:paraId="11FA1C40" w14:textId="77777777" w:rsidR="00840FD3" w:rsidRDefault="00840FD3">
            <w:pPr>
              <w:autoSpaceDE w:val="0"/>
              <w:autoSpaceDN w:val="0"/>
              <w:rPr>
                <w:i/>
                <w:iCs/>
                <w:color w:val="0070C0"/>
              </w:rPr>
            </w:pPr>
            <w:r>
              <w:rPr>
                <w:i/>
                <w:iCs/>
                <w:color w:val="0070C0"/>
              </w:rPr>
              <w:t>x.x.x.x</w:t>
            </w:r>
          </w:p>
        </w:tc>
        <w:tc>
          <w:tcPr>
            <w:tcW w:w="438" w:type="pct"/>
            <w:tcBorders>
              <w:top w:val="single" w:sz="6" w:space="0" w:color="000080"/>
              <w:left w:val="single" w:sz="6" w:space="0" w:color="000080"/>
              <w:bottom w:val="single" w:sz="6" w:space="0" w:color="000080"/>
              <w:right w:val="single" w:sz="6" w:space="0" w:color="000080"/>
            </w:tcBorders>
            <w:tcMar>
              <w:top w:w="0" w:type="dxa"/>
              <w:left w:w="108" w:type="dxa"/>
              <w:bottom w:w="0" w:type="dxa"/>
              <w:right w:w="108" w:type="dxa"/>
            </w:tcMar>
            <w:hideMark/>
          </w:tcPr>
          <w:p w14:paraId="431A821D" w14:textId="77777777" w:rsidR="00840FD3" w:rsidRDefault="00840FD3">
            <w:pPr>
              <w:autoSpaceDE w:val="0"/>
              <w:autoSpaceDN w:val="0"/>
              <w:rPr>
                <w:i/>
                <w:iCs/>
                <w:color w:val="0070C0"/>
              </w:rPr>
            </w:pPr>
            <w:r>
              <w:rPr>
                <w:i/>
                <w:iCs/>
                <w:color w:val="0070C0"/>
              </w:rPr>
              <w:t>443</w:t>
            </w:r>
          </w:p>
        </w:tc>
        <w:tc>
          <w:tcPr>
            <w:tcW w:w="510" w:type="pct"/>
            <w:tcBorders>
              <w:top w:val="single" w:sz="6" w:space="0" w:color="000080"/>
              <w:left w:val="single" w:sz="6" w:space="0" w:color="000080"/>
              <w:bottom w:val="single" w:sz="6" w:space="0" w:color="000080"/>
              <w:right w:val="single" w:sz="6" w:space="0" w:color="000080"/>
            </w:tcBorders>
            <w:tcMar>
              <w:top w:w="0" w:type="dxa"/>
              <w:left w:w="108" w:type="dxa"/>
              <w:bottom w:w="0" w:type="dxa"/>
              <w:right w:w="108" w:type="dxa"/>
            </w:tcMar>
            <w:hideMark/>
          </w:tcPr>
          <w:p w14:paraId="6AFE7B95" w14:textId="77777777" w:rsidR="00840FD3" w:rsidRDefault="00840FD3">
            <w:pPr>
              <w:autoSpaceDE w:val="0"/>
              <w:autoSpaceDN w:val="0"/>
              <w:rPr>
                <w:i/>
                <w:iCs/>
                <w:color w:val="0070C0"/>
              </w:rPr>
            </w:pPr>
            <w:r>
              <w:rPr>
                <w:i/>
                <w:iCs/>
                <w:color w:val="0070C0"/>
              </w:rPr>
              <w:t>HTTPS</w:t>
            </w:r>
          </w:p>
        </w:tc>
        <w:tc>
          <w:tcPr>
            <w:tcW w:w="1239" w:type="pct"/>
            <w:tcBorders>
              <w:top w:val="single" w:sz="6" w:space="0" w:color="000080"/>
              <w:left w:val="single" w:sz="6" w:space="0" w:color="000080"/>
              <w:bottom w:val="single" w:sz="6" w:space="0" w:color="000080"/>
              <w:right w:val="single" w:sz="8" w:space="0" w:color="000080"/>
            </w:tcBorders>
            <w:tcMar>
              <w:top w:w="0" w:type="dxa"/>
              <w:left w:w="108" w:type="dxa"/>
              <w:bottom w:w="0" w:type="dxa"/>
              <w:right w:w="108" w:type="dxa"/>
            </w:tcMar>
            <w:hideMark/>
          </w:tcPr>
          <w:p w14:paraId="3FD7F64B" w14:textId="77777777" w:rsidR="00840FD3" w:rsidRDefault="00840FD3">
            <w:pPr>
              <w:autoSpaceDE w:val="0"/>
              <w:autoSpaceDN w:val="0"/>
              <w:rPr>
                <w:i/>
                <w:iCs/>
                <w:color w:val="0070C0"/>
              </w:rPr>
            </w:pPr>
            <w:r>
              <w:rPr>
                <w:i/>
                <w:iCs/>
                <w:color w:val="0070C0"/>
              </w:rPr>
              <w:t>Accés a frontal Web</w:t>
            </w:r>
          </w:p>
        </w:tc>
      </w:tr>
      <w:tr w:rsidR="00840FD3" w14:paraId="20A7511E" w14:textId="77777777" w:rsidTr="00840FD3">
        <w:trPr>
          <w:cantSplit/>
          <w:trHeight w:val="1134"/>
          <w:tblHeader/>
        </w:trPr>
        <w:tc>
          <w:tcPr>
            <w:tcW w:w="0" w:type="auto"/>
            <w:vMerge/>
            <w:tcBorders>
              <w:top w:val="single" w:sz="6" w:space="0" w:color="000080"/>
              <w:left w:val="single" w:sz="8" w:space="0" w:color="000080"/>
              <w:bottom w:val="single" w:sz="8" w:space="0" w:color="000080"/>
              <w:right w:val="single" w:sz="6" w:space="0" w:color="000080"/>
            </w:tcBorders>
            <w:vAlign w:val="center"/>
            <w:hideMark/>
          </w:tcPr>
          <w:p w14:paraId="2276D282" w14:textId="77777777" w:rsidR="00840FD3" w:rsidRDefault="00840FD3">
            <w:pPr>
              <w:jc w:val="left"/>
              <w:rPr>
                <w:i/>
                <w:iCs/>
                <w:color w:val="0070C0"/>
              </w:rPr>
            </w:pPr>
          </w:p>
        </w:tc>
        <w:tc>
          <w:tcPr>
            <w:tcW w:w="409" w:type="pct"/>
            <w:tcBorders>
              <w:top w:val="single" w:sz="6" w:space="0" w:color="000080"/>
              <w:left w:val="single" w:sz="6" w:space="0" w:color="000080"/>
              <w:bottom w:val="single" w:sz="6" w:space="0" w:color="000080"/>
              <w:right w:val="single" w:sz="6" w:space="0" w:color="000080"/>
            </w:tcBorders>
            <w:textDirection w:val="btLr"/>
          </w:tcPr>
          <w:p w14:paraId="43769ADF" w14:textId="77777777" w:rsidR="00840FD3" w:rsidRDefault="00840FD3">
            <w:pPr>
              <w:ind w:left="113" w:right="113"/>
              <w:jc w:val="center"/>
              <w:rPr>
                <w:i/>
                <w:iCs/>
                <w:color w:val="0070C0"/>
              </w:rPr>
            </w:pPr>
          </w:p>
          <w:p w14:paraId="38202817" w14:textId="77777777" w:rsidR="00840FD3" w:rsidRDefault="00840FD3">
            <w:pPr>
              <w:ind w:left="113" w:right="113"/>
              <w:jc w:val="center"/>
              <w:rPr>
                <w:i/>
                <w:iCs/>
                <w:color w:val="0070C0"/>
              </w:rPr>
            </w:pPr>
            <w:r>
              <w:rPr>
                <w:i/>
                <w:iCs/>
                <w:color w:val="0070C0"/>
              </w:rPr>
              <w:t>Servidor Intranet</w:t>
            </w:r>
          </w:p>
        </w:tc>
        <w:tc>
          <w:tcPr>
            <w:tcW w:w="687" w:type="pct"/>
            <w:tcBorders>
              <w:top w:val="single" w:sz="6" w:space="0" w:color="000080"/>
              <w:left w:val="single" w:sz="6" w:space="0" w:color="000080"/>
              <w:bottom w:val="single" w:sz="6" w:space="0" w:color="000080"/>
              <w:right w:val="single" w:sz="6" w:space="0" w:color="000080"/>
            </w:tcBorders>
          </w:tcPr>
          <w:p w14:paraId="44AED458" w14:textId="77777777" w:rsidR="00840FD3" w:rsidRDefault="00840FD3">
            <w:pPr>
              <w:autoSpaceDE w:val="0"/>
              <w:autoSpaceDN w:val="0"/>
              <w:jc w:val="center"/>
              <w:rPr>
                <w:i/>
                <w:iCs/>
                <w:color w:val="0070C0"/>
              </w:rPr>
            </w:pPr>
          </w:p>
          <w:p w14:paraId="02151395" w14:textId="77777777" w:rsidR="00840FD3" w:rsidRDefault="00840FD3">
            <w:pPr>
              <w:autoSpaceDE w:val="0"/>
              <w:autoSpaceDN w:val="0"/>
              <w:jc w:val="center"/>
              <w:rPr>
                <w:i/>
                <w:iCs/>
                <w:color w:val="0070C0"/>
              </w:rPr>
            </w:pPr>
          </w:p>
          <w:p w14:paraId="7D9CE5E9" w14:textId="77777777" w:rsidR="00840FD3" w:rsidRDefault="00840FD3">
            <w:pPr>
              <w:autoSpaceDE w:val="0"/>
              <w:autoSpaceDN w:val="0"/>
              <w:jc w:val="center"/>
              <w:rPr>
                <w:i/>
                <w:iCs/>
                <w:color w:val="0070C0"/>
              </w:rPr>
            </w:pPr>
            <w:r>
              <w:rPr>
                <w:i/>
                <w:iCs/>
                <w:color w:val="0070C0"/>
              </w:rPr>
              <w:t>x.x.x.x</w:t>
            </w:r>
          </w:p>
        </w:tc>
        <w:tc>
          <w:tcPr>
            <w:tcW w:w="948" w:type="pct"/>
            <w:tcBorders>
              <w:top w:val="single" w:sz="6" w:space="0" w:color="000080"/>
              <w:left w:val="single" w:sz="6" w:space="0" w:color="000080"/>
              <w:bottom w:val="single" w:sz="6" w:space="0" w:color="000080"/>
              <w:right w:val="single" w:sz="6" w:space="0" w:color="000080"/>
            </w:tcBorders>
            <w:tcMar>
              <w:top w:w="0" w:type="dxa"/>
              <w:left w:w="108" w:type="dxa"/>
              <w:bottom w:w="0" w:type="dxa"/>
              <w:right w:w="108" w:type="dxa"/>
            </w:tcMar>
            <w:hideMark/>
          </w:tcPr>
          <w:p w14:paraId="072D10FD" w14:textId="77777777" w:rsidR="00840FD3" w:rsidRDefault="00840FD3">
            <w:pPr>
              <w:autoSpaceDE w:val="0"/>
              <w:autoSpaceDN w:val="0"/>
              <w:rPr>
                <w:i/>
                <w:iCs/>
                <w:color w:val="0070C0"/>
              </w:rPr>
            </w:pPr>
            <w:r>
              <w:rPr>
                <w:i/>
                <w:iCs/>
                <w:color w:val="0070C0"/>
              </w:rPr>
              <w:t>Servidor Cloud 1</w:t>
            </w:r>
          </w:p>
        </w:tc>
        <w:tc>
          <w:tcPr>
            <w:tcW w:w="511" w:type="pct"/>
            <w:tcBorders>
              <w:top w:val="single" w:sz="6" w:space="0" w:color="000080"/>
              <w:left w:val="single" w:sz="6" w:space="0" w:color="000080"/>
              <w:bottom w:val="single" w:sz="6" w:space="0" w:color="000080"/>
              <w:right w:val="single" w:sz="6" w:space="0" w:color="000080"/>
            </w:tcBorders>
            <w:tcMar>
              <w:top w:w="0" w:type="dxa"/>
              <w:left w:w="108" w:type="dxa"/>
              <w:bottom w:w="0" w:type="dxa"/>
              <w:right w:w="108" w:type="dxa"/>
            </w:tcMar>
            <w:hideMark/>
          </w:tcPr>
          <w:p w14:paraId="66F16F55" w14:textId="77777777" w:rsidR="00840FD3" w:rsidRDefault="00840FD3">
            <w:pPr>
              <w:autoSpaceDE w:val="0"/>
              <w:autoSpaceDN w:val="0"/>
              <w:rPr>
                <w:i/>
                <w:iCs/>
                <w:color w:val="0070C0"/>
              </w:rPr>
            </w:pPr>
            <w:r>
              <w:rPr>
                <w:i/>
                <w:iCs/>
                <w:color w:val="0070C0"/>
              </w:rPr>
              <w:t>x.x.x.x</w:t>
            </w:r>
          </w:p>
        </w:tc>
        <w:tc>
          <w:tcPr>
            <w:tcW w:w="438" w:type="pct"/>
            <w:tcBorders>
              <w:top w:val="single" w:sz="6" w:space="0" w:color="000080"/>
              <w:left w:val="single" w:sz="6" w:space="0" w:color="000080"/>
              <w:bottom w:val="single" w:sz="6" w:space="0" w:color="000080"/>
              <w:right w:val="single" w:sz="6" w:space="0" w:color="000080"/>
            </w:tcBorders>
            <w:tcMar>
              <w:top w:w="0" w:type="dxa"/>
              <w:left w:w="108" w:type="dxa"/>
              <w:bottom w:w="0" w:type="dxa"/>
              <w:right w:w="108" w:type="dxa"/>
            </w:tcMar>
            <w:hideMark/>
          </w:tcPr>
          <w:p w14:paraId="5748FD46" w14:textId="77777777" w:rsidR="00840FD3" w:rsidRDefault="00840FD3">
            <w:pPr>
              <w:autoSpaceDE w:val="0"/>
              <w:autoSpaceDN w:val="0"/>
              <w:rPr>
                <w:i/>
                <w:iCs/>
                <w:color w:val="0070C0"/>
              </w:rPr>
            </w:pPr>
            <w:r>
              <w:rPr>
                <w:i/>
                <w:iCs/>
                <w:color w:val="0070C0"/>
              </w:rPr>
              <w:t>1433</w:t>
            </w:r>
          </w:p>
        </w:tc>
        <w:tc>
          <w:tcPr>
            <w:tcW w:w="510" w:type="pct"/>
            <w:tcBorders>
              <w:top w:val="single" w:sz="6" w:space="0" w:color="000080"/>
              <w:left w:val="single" w:sz="6" w:space="0" w:color="000080"/>
              <w:bottom w:val="single" w:sz="6" w:space="0" w:color="000080"/>
              <w:right w:val="single" w:sz="6" w:space="0" w:color="000080"/>
            </w:tcBorders>
            <w:tcMar>
              <w:top w:w="0" w:type="dxa"/>
              <w:left w:w="108" w:type="dxa"/>
              <w:bottom w:w="0" w:type="dxa"/>
              <w:right w:w="108" w:type="dxa"/>
            </w:tcMar>
            <w:hideMark/>
          </w:tcPr>
          <w:p w14:paraId="262947C3" w14:textId="77777777" w:rsidR="00840FD3" w:rsidRDefault="00840FD3">
            <w:pPr>
              <w:autoSpaceDE w:val="0"/>
              <w:autoSpaceDN w:val="0"/>
              <w:rPr>
                <w:i/>
                <w:iCs/>
                <w:color w:val="0070C0"/>
              </w:rPr>
            </w:pPr>
            <w:r>
              <w:rPr>
                <w:i/>
                <w:iCs/>
                <w:color w:val="0070C0"/>
              </w:rPr>
              <w:t>SQL</w:t>
            </w:r>
          </w:p>
        </w:tc>
        <w:tc>
          <w:tcPr>
            <w:tcW w:w="1239" w:type="pct"/>
            <w:tcBorders>
              <w:top w:val="single" w:sz="6" w:space="0" w:color="000080"/>
              <w:left w:val="single" w:sz="6" w:space="0" w:color="000080"/>
              <w:bottom w:val="single" w:sz="6" w:space="0" w:color="000080"/>
              <w:right w:val="single" w:sz="8" w:space="0" w:color="000080"/>
            </w:tcBorders>
            <w:tcMar>
              <w:top w:w="0" w:type="dxa"/>
              <w:left w:w="108" w:type="dxa"/>
              <w:bottom w:w="0" w:type="dxa"/>
              <w:right w:w="108" w:type="dxa"/>
            </w:tcMar>
            <w:hideMark/>
          </w:tcPr>
          <w:p w14:paraId="18B2DBCF" w14:textId="77777777" w:rsidR="00840FD3" w:rsidRDefault="00840FD3">
            <w:pPr>
              <w:autoSpaceDE w:val="0"/>
              <w:autoSpaceDN w:val="0"/>
              <w:rPr>
                <w:i/>
                <w:iCs/>
                <w:color w:val="0070C0"/>
              </w:rPr>
            </w:pPr>
            <w:r>
              <w:rPr>
                <w:i/>
                <w:iCs/>
                <w:color w:val="0070C0"/>
              </w:rPr>
              <w:t>Accés a servidor base de dades</w:t>
            </w:r>
          </w:p>
        </w:tc>
      </w:tr>
      <w:tr w:rsidR="00840FD3" w14:paraId="45440AA1" w14:textId="77777777" w:rsidTr="00840FD3">
        <w:trPr>
          <w:cantSplit/>
          <w:trHeight w:val="1134"/>
          <w:tblHeader/>
        </w:trPr>
        <w:tc>
          <w:tcPr>
            <w:tcW w:w="0" w:type="auto"/>
            <w:vMerge/>
            <w:tcBorders>
              <w:top w:val="single" w:sz="6" w:space="0" w:color="000080"/>
              <w:left w:val="single" w:sz="8" w:space="0" w:color="000080"/>
              <w:bottom w:val="single" w:sz="8" w:space="0" w:color="000080"/>
              <w:right w:val="single" w:sz="6" w:space="0" w:color="000080"/>
            </w:tcBorders>
            <w:vAlign w:val="center"/>
            <w:hideMark/>
          </w:tcPr>
          <w:p w14:paraId="4DDFB939" w14:textId="77777777" w:rsidR="00840FD3" w:rsidRDefault="00840FD3">
            <w:pPr>
              <w:jc w:val="left"/>
              <w:rPr>
                <w:i/>
                <w:iCs/>
                <w:color w:val="0070C0"/>
              </w:rPr>
            </w:pPr>
          </w:p>
        </w:tc>
        <w:tc>
          <w:tcPr>
            <w:tcW w:w="409" w:type="pct"/>
            <w:tcBorders>
              <w:top w:val="single" w:sz="6" w:space="0" w:color="000080"/>
              <w:left w:val="single" w:sz="6" w:space="0" w:color="000080"/>
              <w:bottom w:val="single" w:sz="8" w:space="0" w:color="000080"/>
              <w:right w:val="single" w:sz="6" w:space="0" w:color="000080"/>
            </w:tcBorders>
            <w:textDirection w:val="btLr"/>
          </w:tcPr>
          <w:p w14:paraId="1AD1AAEF" w14:textId="77777777" w:rsidR="00840FD3" w:rsidRDefault="00840FD3">
            <w:pPr>
              <w:ind w:left="113" w:right="113"/>
              <w:jc w:val="center"/>
              <w:rPr>
                <w:i/>
                <w:iCs/>
                <w:color w:val="0070C0"/>
              </w:rPr>
            </w:pPr>
          </w:p>
          <w:p w14:paraId="78974386" w14:textId="77777777" w:rsidR="00840FD3" w:rsidRDefault="00840FD3">
            <w:pPr>
              <w:ind w:left="113" w:right="113"/>
              <w:jc w:val="center"/>
              <w:rPr>
                <w:i/>
                <w:iCs/>
                <w:color w:val="0070C0"/>
              </w:rPr>
            </w:pPr>
            <w:r>
              <w:rPr>
                <w:i/>
                <w:iCs/>
                <w:color w:val="0070C0"/>
              </w:rPr>
              <w:t>Intranet NUS</w:t>
            </w:r>
          </w:p>
        </w:tc>
        <w:tc>
          <w:tcPr>
            <w:tcW w:w="687" w:type="pct"/>
            <w:tcBorders>
              <w:top w:val="single" w:sz="6" w:space="0" w:color="000080"/>
              <w:left w:val="single" w:sz="6" w:space="0" w:color="000080"/>
              <w:bottom w:val="single" w:sz="8" w:space="0" w:color="000080"/>
              <w:right w:val="single" w:sz="6" w:space="0" w:color="000080"/>
            </w:tcBorders>
          </w:tcPr>
          <w:p w14:paraId="5E066E6E" w14:textId="77777777" w:rsidR="00840FD3" w:rsidRDefault="00840FD3">
            <w:pPr>
              <w:autoSpaceDE w:val="0"/>
              <w:autoSpaceDN w:val="0"/>
              <w:jc w:val="center"/>
              <w:rPr>
                <w:i/>
                <w:iCs/>
                <w:color w:val="0070C0"/>
              </w:rPr>
            </w:pPr>
          </w:p>
          <w:p w14:paraId="37C74A74" w14:textId="77777777" w:rsidR="00840FD3" w:rsidRDefault="00840FD3">
            <w:pPr>
              <w:autoSpaceDE w:val="0"/>
              <w:autoSpaceDN w:val="0"/>
              <w:jc w:val="center"/>
              <w:rPr>
                <w:i/>
                <w:iCs/>
                <w:color w:val="0070C0"/>
              </w:rPr>
            </w:pPr>
          </w:p>
          <w:p w14:paraId="73800B78" w14:textId="77777777" w:rsidR="00840FD3" w:rsidRDefault="00840FD3">
            <w:pPr>
              <w:autoSpaceDE w:val="0"/>
              <w:autoSpaceDN w:val="0"/>
              <w:jc w:val="center"/>
              <w:rPr>
                <w:i/>
                <w:iCs/>
                <w:color w:val="0070C0"/>
              </w:rPr>
            </w:pPr>
            <w:r>
              <w:rPr>
                <w:i/>
                <w:iCs/>
                <w:color w:val="0070C0"/>
              </w:rPr>
              <w:t>Any</w:t>
            </w:r>
          </w:p>
        </w:tc>
        <w:tc>
          <w:tcPr>
            <w:tcW w:w="948" w:type="pct"/>
            <w:tcBorders>
              <w:top w:val="single" w:sz="6" w:space="0" w:color="000080"/>
              <w:left w:val="single" w:sz="6" w:space="0" w:color="000080"/>
              <w:bottom w:val="single" w:sz="8" w:space="0" w:color="000080"/>
              <w:right w:val="single" w:sz="6" w:space="0" w:color="000080"/>
            </w:tcBorders>
            <w:tcMar>
              <w:top w:w="0" w:type="dxa"/>
              <w:left w:w="108" w:type="dxa"/>
              <w:bottom w:w="0" w:type="dxa"/>
              <w:right w:w="108" w:type="dxa"/>
            </w:tcMar>
            <w:hideMark/>
          </w:tcPr>
          <w:p w14:paraId="1244F7CD" w14:textId="77777777" w:rsidR="00840FD3" w:rsidRDefault="00840FD3">
            <w:pPr>
              <w:autoSpaceDE w:val="0"/>
              <w:autoSpaceDN w:val="0"/>
              <w:rPr>
                <w:i/>
                <w:iCs/>
                <w:color w:val="0070C0"/>
              </w:rPr>
            </w:pPr>
            <w:r>
              <w:rPr>
                <w:i/>
                <w:iCs/>
                <w:color w:val="0070C0"/>
              </w:rPr>
              <w:t>Servidor Cloud 2</w:t>
            </w:r>
          </w:p>
        </w:tc>
        <w:tc>
          <w:tcPr>
            <w:tcW w:w="511" w:type="pct"/>
            <w:tcBorders>
              <w:top w:val="single" w:sz="6" w:space="0" w:color="000080"/>
              <w:left w:val="single" w:sz="6" w:space="0" w:color="000080"/>
              <w:bottom w:val="single" w:sz="8" w:space="0" w:color="000080"/>
              <w:right w:val="single" w:sz="6" w:space="0" w:color="000080"/>
            </w:tcBorders>
            <w:tcMar>
              <w:top w:w="0" w:type="dxa"/>
              <w:left w:w="108" w:type="dxa"/>
              <w:bottom w:w="0" w:type="dxa"/>
              <w:right w:w="108" w:type="dxa"/>
            </w:tcMar>
            <w:hideMark/>
          </w:tcPr>
          <w:p w14:paraId="7AE33B07" w14:textId="77777777" w:rsidR="00840FD3" w:rsidRDefault="00840FD3">
            <w:pPr>
              <w:autoSpaceDE w:val="0"/>
              <w:autoSpaceDN w:val="0"/>
              <w:rPr>
                <w:i/>
                <w:iCs/>
                <w:color w:val="0070C0"/>
              </w:rPr>
            </w:pPr>
            <w:r>
              <w:rPr>
                <w:i/>
                <w:iCs/>
                <w:color w:val="0070C0"/>
              </w:rPr>
              <w:t>x.x.x.x</w:t>
            </w:r>
          </w:p>
        </w:tc>
        <w:tc>
          <w:tcPr>
            <w:tcW w:w="438" w:type="pct"/>
            <w:tcBorders>
              <w:top w:val="single" w:sz="6" w:space="0" w:color="000080"/>
              <w:left w:val="single" w:sz="6" w:space="0" w:color="000080"/>
              <w:bottom w:val="single" w:sz="8" w:space="0" w:color="000080"/>
              <w:right w:val="single" w:sz="6" w:space="0" w:color="000080"/>
            </w:tcBorders>
            <w:tcMar>
              <w:top w:w="0" w:type="dxa"/>
              <w:left w:w="108" w:type="dxa"/>
              <w:bottom w:w="0" w:type="dxa"/>
              <w:right w:w="108" w:type="dxa"/>
            </w:tcMar>
            <w:hideMark/>
          </w:tcPr>
          <w:p w14:paraId="7A5C6749" w14:textId="77777777" w:rsidR="00840FD3" w:rsidRDefault="00840FD3">
            <w:pPr>
              <w:autoSpaceDE w:val="0"/>
              <w:autoSpaceDN w:val="0"/>
              <w:rPr>
                <w:i/>
                <w:iCs/>
                <w:color w:val="0070C0"/>
              </w:rPr>
            </w:pPr>
            <w:r>
              <w:rPr>
                <w:i/>
                <w:iCs/>
                <w:color w:val="0070C0"/>
              </w:rPr>
              <w:t>443</w:t>
            </w:r>
          </w:p>
        </w:tc>
        <w:tc>
          <w:tcPr>
            <w:tcW w:w="510" w:type="pct"/>
            <w:tcBorders>
              <w:top w:val="single" w:sz="6" w:space="0" w:color="000080"/>
              <w:left w:val="single" w:sz="6" w:space="0" w:color="000080"/>
              <w:bottom w:val="single" w:sz="8" w:space="0" w:color="000080"/>
              <w:right w:val="single" w:sz="6" w:space="0" w:color="000080"/>
            </w:tcBorders>
            <w:tcMar>
              <w:top w:w="0" w:type="dxa"/>
              <w:left w:w="108" w:type="dxa"/>
              <w:bottom w:w="0" w:type="dxa"/>
              <w:right w:w="108" w:type="dxa"/>
            </w:tcMar>
            <w:hideMark/>
          </w:tcPr>
          <w:p w14:paraId="45F36384" w14:textId="77777777" w:rsidR="00840FD3" w:rsidRDefault="00840FD3">
            <w:pPr>
              <w:autoSpaceDE w:val="0"/>
              <w:autoSpaceDN w:val="0"/>
              <w:rPr>
                <w:i/>
                <w:iCs/>
                <w:color w:val="0070C0"/>
              </w:rPr>
            </w:pPr>
            <w:r>
              <w:rPr>
                <w:i/>
                <w:iCs/>
                <w:color w:val="0070C0"/>
              </w:rPr>
              <w:t>HTTPS</w:t>
            </w:r>
          </w:p>
        </w:tc>
        <w:tc>
          <w:tcPr>
            <w:tcW w:w="1239" w:type="pct"/>
            <w:tcBorders>
              <w:top w:val="single" w:sz="6" w:space="0" w:color="000080"/>
              <w:left w:val="single" w:sz="6" w:space="0" w:color="000080"/>
              <w:bottom w:val="single" w:sz="8" w:space="0" w:color="000080"/>
              <w:right w:val="single" w:sz="8" w:space="0" w:color="000080"/>
            </w:tcBorders>
            <w:tcMar>
              <w:top w:w="0" w:type="dxa"/>
              <w:left w:w="108" w:type="dxa"/>
              <w:bottom w:w="0" w:type="dxa"/>
              <w:right w:w="108" w:type="dxa"/>
            </w:tcMar>
            <w:hideMark/>
          </w:tcPr>
          <w:p w14:paraId="253D8C82" w14:textId="77777777" w:rsidR="00840FD3" w:rsidRDefault="00840FD3">
            <w:pPr>
              <w:autoSpaceDE w:val="0"/>
              <w:autoSpaceDN w:val="0"/>
              <w:rPr>
                <w:i/>
                <w:iCs/>
                <w:color w:val="0070C0"/>
              </w:rPr>
            </w:pPr>
            <w:r>
              <w:rPr>
                <w:i/>
                <w:iCs/>
                <w:color w:val="0070C0"/>
              </w:rPr>
              <w:t xml:space="preserve">Accés desde la Intranet a la publicació del servei </w:t>
            </w:r>
          </w:p>
        </w:tc>
      </w:tr>
    </w:tbl>
    <w:p w14:paraId="5E588D31" w14:textId="77777777" w:rsidR="00840FD3" w:rsidRDefault="00840FD3" w:rsidP="00840FD3"/>
    <w:p w14:paraId="062D6E51" w14:textId="77777777" w:rsidR="00840FD3" w:rsidRDefault="00840FD3" w:rsidP="00840FD3"/>
    <w:p w14:paraId="17EDC0EA" w14:textId="77777777" w:rsidR="00840FD3" w:rsidRDefault="00840FD3" w:rsidP="00840FD3"/>
    <w:p w14:paraId="170EA049" w14:textId="77777777" w:rsidR="00840FD3" w:rsidRDefault="00840FD3" w:rsidP="00840FD3"/>
    <w:tbl>
      <w:tblPr>
        <w:tblStyle w:val="Taulaambquadrcula"/>
        <w:tblW w:w="9210" w:type="dxa"/>
        <w:tblLayout w:type="fixed"/>
        <w:tblLook w:val="04A0" w:firstRow="1" w:lastRow="0" w:firstColumn="1" w:lastColumn="0" w:noHBand="0" w:noVBand="1"/>
      </w:tblPr>
      <w:tblGrid>
        <w:gridCol w:w="2263"/>
        <w:gridCol w:w="6947"/>
      </w:tblGrid>
      <w:tr w:rsidR="00840FD3" w14:paraId="6AC2ED3F" w14:textId="77777777" w:rsidTr="00840FD3">
        <w:trPr>
          <w:trHeight w:val="242"/>
        </w:trPr>
        <w:tc>
          <w:tcPr>
            <w:tcW w:w="2263" w:type="dxa"/>
            <w:tcBorders>
              <w:top w:val="single" w:sz="4" w:space="0" w:color="auto"/>
              <w:left w:val="single" w:sz="4" w:space="0" w:color="auto"/>
              <w:bottom w:val="single" w:sz="4" w:space="0" w:color="auto"/>
              <w:right w:val="single" w:sz="4" w:space="0" w:color="auto"/>
            </w:tcBorders>
            <w:shd w:val="clear" w:color="auto" w:fill="C00000"/>
            <w:hideMark/>
          </w:tcPr>
          <w:p w14:paraId="2727CABE" w14:textId="77777777" w:rsidR="00840FD3" w:rsidRDefault="00840FD3">
            <w:pPr>
              <w:rPr>
                <w:b/>
                <w:bCs/>
                <w:iCs/>
                <w:color w:val="FFFFFF" w:themeColor="background1"/>
              </w:rPr>
            </w:pPr>
            <w:r>
              <w:rPr>
                <w:b/>
                <w:iCs/>
                <w:color w:val="FFFFFF" w:themeColor="background1"/>
              </w:rPr>
              <w:t>Dada a proporcionar</w:t>
            </w:r>
          </w:p>
        </w:tc>
        <w:tc>
          <w:tcPr>
            <w:tcW w:w="6946" w:type="dxa"/>
            <w:tcBorders>
              <w:top w:val="single" w:sz="4" w:space="0" w:color="auto"/>
              <w:left w:val="single" w:sz="4" w:space="0" w:color="auto"/>
              <w:bottom w:val="single" w:sz="4" w:space="0" w:color="auto"/>
              <w:right w:val="single" w:sz="4" w:space="0" w:color="auto"/>
            </w:tcBorders>
            <w:shd w:val="clear" w:color="auto" w:fill="C00000"/>
            <w:hideMark/>
          </w:tcPr>
          <w:p w14:paraId="3C9993AB" w14:textId="77777777" w:rsidR="00840FD3" w:rsidRDefault="00840FD3">
            <w:pPr>
              <w:rPr>
                <w:i/>
                <w:iCs/>
                <w:color w:val="FFFFFF" w:themeColor="background1"/>
              </w:rPr>
            </w:pPr>
            <w:r>
              <w:rPr>
                <w:b/>
                <w:iCs/>
                <w:color w:val="FFFFFF" w:themeColor="background1"/>
              </w:rPr>
              <w:t>Opcions / Detall</w:t>
            </w:r>
          </w:p>
        </w:tc>
      </w:tr>
      <w:tr w:rsidR="00840FD3" w14:paraId="3B6131A9" w14:textId="77777777" w:rsidTr="00840FD3">
        <w:trPr>
          <w:trHeight w:val="667"/>
        </w:trPr>
        <w:tc>
          <w:tcPr>
            <w:tcW w:w="2263" w:type="dxa"/>
            <w:tcBorders>
              <w:top w:val="single" w:sz="4" w:space="0" w:color="auto"/>
              <w:left w:val="single" w:sz="4" w:space="0" w:color="auto"/>
              <w:bottom w:val="single" w:sz="4" w:space="0" w:color="auto"/>
              <w:right w:val="single" w:sz="4" w:space="0" w:color="auto"/>
            </w:tcBorders>
            <w:hideMark/>
          </w:tcPr>
          <w:p w14:paraId="531479D4" w14:textId="77777777" w:rsidR="00840FD3" w:rsidRDefault="00840FD3">
            <w:pPr>
              <w:rPr>
                <w:b/>
                <w:bCs/>
                <w:iCs/>
                <w:color w:val="000000" w:themeColor="text1"/>
              </w:rPr>
            </w:pPr>
            <w:r>
              <w:rPr>
                <w:b/>
                <w:bCs/>
                <w:iCs/>
                <w:color w:val="000000" w:themeColor="text1"/>
              </w:rPr>
              <w:t>Dominis DNS</w:t>
            </w:r>
          </w:p>
        </w:tc>
        <w:tc>
          <w:tcPr>
            <w:tcW w:w="6946" w:type="dxa"/>
            <w:tcBorders>
              <w:top w:val="single" w:sz="4" w:space="0" w:color="auto"/>
              <w:left w:val="single" w:sz="4" w:space="0" w:color="auto"/>
              <w:bottom w:val="single" w:sz="4" w:space="0" w:color="auto"/>
              <w:right w:val="single" w:sz="4" w:space="0" w:color="auto"/>
            </w:tcBorders>
            <w:hideMark/>
          </w:tcPr>
          <w:p w14:paraId="5392A217" w14:textId="77777777" w:rsidR="00840FD3" w:rsidRDefault="00840FD3">
            <w:pPr>
              <w:rPr>
                <w:iCs/>
                <w:color w:val="000000" w:themeColor="text1"/>
                <w:u w:val="single"/>
              </w:rPr>
            </w:pPr>
            <w:r>
              <w:rPr>
                <w:iCs/>
                <w:color w:val="0070C0"/>
              </w:rPr>
              <w:t xml:space="preserve">En cas d'aplicació web identificar els dominis dels diferents entorns. </w:t>
            </w:r>
            <w:hyperlink r:id="rId28" w:history="1">
              <w:r>
                <w:rPr>
                  <w:rStyle w:val="Enlla"/>
                  <w:iCs/>
                  <w:color w:val="FF0000"/>
                </w:rPr>
                <w:t>Estàndard-dominis-dns</w:t>
              </w:r>
            </w:hyperlink>
          </w:p>
        </w:tc>
      </w:tr>
      <w:tr w:rsidR="00840FD3" w14:paraId="30BBF99A" w14:textId="77777777" w:rsidTr="00840FD3">
        <w:trPr>
          <w:trHeight w:val="667"/>
        </w:trPr>
        <w:tc>
          <w:tcPr>
            <w:tcW w:w="2263" w:type="dxa"/>
            <w:tcBorders>
              <w:top w:val="single" w:sz="4" w:space="0" w:color="auto"/>
              <w:left w:val="single" w:sz="4" w:space="0" w:color="auto"/>
              <w:bottom w:val="single" w:sz="4" w:space="0" w:color="auto"/>
              <w:right w:val="single" w:sz="4" w:space="0" w:color="auto"/>
            </w:tcBorders>
            <w:hideMark/>
          </w:tcPr>
          <w:p w14:paraId="1ABAEA0D" w14:textId="77777777" w:rsidR="00840FD3" w:rsidRDefault="00840FD3">
            <w:pPr>
              <w:rPr>
                <w:b/>
                <w:bCs/>
                <w:iCs/>
                <w:color w:val="000000" w:themeColor="text1"/>
              </w:rPr>
            </w:pPr>
            <w:r>
              <w:rPr>
                <w:b/>
                <w:iCs/>
                <w:color w:val="000000" w:themeColor="text1"/>
              </w:rPr>
              <w:t>Urls a assegurar amb Gicar</w:t>
            </w:r>
          </w:p>
        </w:tc>
        <w:tc>
          <w:tcPr>
            <w:tcW w:w="6946" w:type="dxa"/>
            <w:tcBorders>
              <w:top w:val="single" w:sz="4" w:space="0" w:color="auto"/>
              <w:left w:val="single" w:sz="4" w:space="0" w:color="auto"/>
              <w:bottom w:val="single" w:sz="4" w:space="0" w:color="auto"/>
              <w:right w:val="single" w:sz="4" w:space="0" w:color="auto"/>
            </w:tcBorders>
            <w:hideMark/>
          </w:tcPr>
          <w:p w14:paraId="0FB1BD68" w14:textId="77777777" w:rsidR="00840FD3" w:rsidRDefault="00840FD3">
            <w:pPr>
              <w:rPr>
                <w:iCs/>
                <w:color w:val="0070C0"/>
              </w:rPr>
            </w:pPr>
            <w:r>
              <w:rPr>
                <w:i/>
                <w:iCs/>
                <w:color w:val="0070C0"/>
              </w:rPr>
              <w:t>Identificar quines urls es volen protegir amb Gicar</w:t>
            </w:r>
          </w:p>
        </w:tc>
      </w:tr>
    </w:tbl>
    <w:p w14:paraId="366352FA" w14:textId="77777777" w:rsidR="00840FD3" w:rsidRDefault="00840FD3" w:rsidP="00840FD3">
      <w:pPr>
        <w:rPr>
          <w:lang w:val="es-ES_tradnl"/>
        </w:rPr>
      </w:pPr>
    </w:p>
    <w:p w14:paraId="1B7305FB" w14:textId="77777777" w:rsidR="00840FD3" w:rsidRPr="00150F5A" w:rsidRDefault="00840FD3" w:rsidP="00840FD3">
      <w:pPr>
        <w:pStyle w:val="Ttol3"/>
        <w:rPr>
          <w:bCs/>
        </w:rPr>
      </w:pPr>
      <w:r w:rsidRPr="00150F5A">
        <w:rPr>
          <w:bCs/>
        </w:rPr>
        <w:t>Informació relativa a les resolucions DNS Net0</w:t>
      </w:r>
    </w:p>
    <w:p w14:paraId="26B93AC3" w14:textId="77777777" w:rsidR="00840FD3" w:rsidRDefault="00840FD3" w:rsidP="00840FD3">
      <w:r>
        <w:rPr>
          <w:i/>
          <w:iCs/>
          <w:color w:val="0070C0"/>
        </w:rPr>
        <w:t>&lt;Requerit&gt; Indicar les diferents entrades DNS que s’han de resoldre dins del Cloud i per tant NUS ha de crear les zones en el DNS de la Net0. Indicar si des de la Intranet (els DNS corporatius) s’ha de resoldre aquest domini, sempre que al apartat 5.1 s’hagi indicat que l’accés és des de Intranet.</w:t>
      </w:r>
    </w:p>
    <w:p w14:paraId="2B1016BE" w14:textId="77777777" w:rsidR="00840FD3" w:rsidRDefault="00840FD3" w:rsidP="00840FD3"/>
    <w:tbl>
      <w:tblPr>
        <w:tblStyle w:val="Taulaambquadrcula"/>
        <w:tblW w:w="9210" w:type="dxa"/>
        <w:tblLayout w:type="fixed"/>
        <w:tblLook w:val="04A0" w:firstRow="1" w:lastRow="0" w:firstColumn="1" w:lastColumn="0" w:noHBand="0" w:noVBand="1"/>
      </w:tblPr>
      <w:tblGrid>
        <w:gridCol w:w="6092"/>
        <w:gridCol w:w="3118"/>
      </w:tblGrid>
      <w:tr w:rsidR="00840FD3" w14:paraId="481D9D49" w14:textId="77777777" w:rsidTr="00840FD3">
        <w:trPr>
          <w:trHeight w:val="242"/>
        </w:trPr>
        <w:tc>
          <w:tcPr>
            <w:tcW w:w="6091" w:type="dxa"/>
            <w:tcBorders>
              <w:top w:val="single" w:sz="4" w:space="0" w:color="auto"/>
              <w:left w:val="single" w:sz="4" w:space="0" w:color="auto"/>
              <w:bottom w:val="single" w:sz="4" w:space="0" w:color="auto"/>
              <w:right w:val="single" w:sz="4" w:space="0" w:color="auto"/>
            </w:tcBorders>
            <w:shd w:val="clear" w:color="auto" w:fill="C00000"/>
            <w:hideMark/>
          </w:tcPr>
          <w:p w14:paraId="234550F1" w14:textId="77777777" w:rsidR="00840FD3" w:rsidRDefault="00840FD3">
            <w:pPr>
              <w:rPr>
                <w:b/>
                <w:bCs/>
                <w:iCs/>
                <w:color w:val="FFFFFF" w:themeColor="background1"/>
              </w:rPr>
            </w:pPr>
            <w:r>
              <w:rPr>
                <w:b/>
                <w:iCs/>
                <w:color w:val="FFFFFF" w:themeColor="background1"/>
              </w:rPr>
              <w:t>Dominis DNS Net0</w:t>
            </w:r>
          </w:p>
        </w:tc>
        <w:tc>
          <w:tcPr>
            <w:tcW w:w="3118" w:type="dxa"/>
            <w:tcBorders>
              <w:top w:val="single" w:sz="4" w:space="0" w:color="auto"/>
              <w:left w:val="single" w:sz="4" w:space="0" w:color="auto"/>
              <w:bottom w:val="single" w:sz="4" w:space="0" w:color="auto"/>
              <w:right w:val="single" w:sz="4" w:space="0" w:color="auto"/>
            </w:tcBorders>
            <w:shd w:val="clear" w:color="auto" w:fill="C00000"/>
            <w:hideMark/>
          </w:tcPr>
          <w:p w14:paraId="353EDFD4" w14:textId="77777777" w:rsidR="00840FD3" w:rsidRDefault="00840FD3">
            <w:pPr>
              <w:rPr>
                <w:i/>
                <w:iCs/>
                <w:color w:val="FFFFFF" w:themeColor="background1"/>
              </w:rPr>
            </w:pPr>
            <w:r>
              <w:rPr>
                <w:b/>
                <w:iCs/>
                <w:color w:val="FFFFFF" w:themeColor="background1"/>
              </w:rPr>
              <w:t>Accés desde Intranet</w:t>
            </w:r>
          </w:p>
        </w:tc>
      </w:tr>
      <w:tr w:rsidR="00840FD3" w14:paraId="09313DFC" w14:textId="77777777" w:rsidTr="00840FD3">
        <w:trPr>
          <w:trHeight w:val="667"/>
        </w:trPr>
        <w:tc>
          <w:tcPr>
            <w:tcW w:w="6091" w:type="dxa"/>
            <w:tcBorders>
              <w:top w:val="single" w:sz="4" w:space="0" w:color="auto"/>
              <w:left w:val="single" w:sz="4" w:space="0" w:color="auto"/>
              <w:bottom w:val="single" w:sz="4" w:space="0" w:color="auto"/>
              <w:right w:val="single" w:sz="4" w:space="0" w:color="auto"/>
            </w:tcBorders>
            <w:hideMark/>
          </w:tcPr>
          <w:p w14:paraId="3327C81F" w14:textId="77777777" w:rsidR="00840FD3" w:rsidRDefault="00840FD3">
            <w:pPr>
              <w:rPr>
                <w:b/>
                <w:bCs/>
                <w:iCs/>
                <w:color w:val="000000" w:themeColor="text1"/>
              </w:rPr>
            </w:pPr>
            <w:r>
              <w:rPr>
                <w:rFonts w:ascii="Aptos" w:hAnsi="Aptos"/>
                <w:lang w:eastAsia="en-US"/>
              </w:rPr>
              <w:t>exemple.westeurope.azurecontainerapps.io</w:t>
            </w:r>
          </w:p>
        </w:tc>
        <w:tc>
          <w:tcPr>
            <w:tcW w:w="3118" w:type="dxa"/>
            <w:tcBorders>
              <w:top w:val="single" w:sz="4" w:space="0" w:color="auto"/>
              <w:left w:val="single" w:sz="4" w:space="0" w:color="auto"/>
              <w:bottom w:val="single" w:sz="4" w:space="0" w:color="auto"/>
              <w:right w:val="single" w:sz="4" w:space="0" w:color="auto"/>
            </w:tcBorders>
            <w:hideMark/>
          </w:tcPr>
          <w:p w14:paraId="1835157F" w14:textId="77777777" w:rsidR="00840FD3" w:rsidRDefault="00000000">
            <w:pPr>
              <w:rPr>
                <w:iCs/>
                <w:color w:val="000000" w:themeColor="text1"/>
              </w:rPr>
            </w:pPr>
            <w:sdt>
              <w:sdtPr>
                <w:rPr>
                  <w:iCs/>
                  <w:color w:val="000000" w:themeColor="text1"/>
                </w:rPr>
                <w:id w:val="178405745"/>
                <w14:checkbox>
                  <w14:checked w14:val="0"/>
                  <w14:checkedState w14:val="0052" w14:font="Wingdings 2"/>
                  <w14:uncheckedState w14:val="00A3" w14:font="Wingdings 2"/>
                </w14:checkbox>
              </w:sdtPr>
              <w:sdtContent>
                <w:r w:rsidR="00840FD3">
                  <w:rPr>
                    <w:iCs/>
                    <w:color w:val="000000" w:themeColor="text1"/>
                  </w:rPr>
                  <w:sym w:font="Wingdings 2" w:char="F0A3"/>
                </w:r>
              </w:sdtContent>
            </w:sdt>
            <w:r w:rsidR="00840FD3">
              <w:rPr>
                <w:iCs/>
                <w:color w:val="000000" w:themeColor="text1"/>
              </w:rPr>
              <w:t xml:space="preserve">  Si</w:t>
            </w:r>
          </w:p>
          <w:p w14:paraId="47866082" w14:textId="77777777" w:rsidR="00840FD3" w:rsidRDefault="00000000">
            <w:pPr>
              <w:rPr>
                <w:iCs/>
                <w:color w:val="000000" w:themeColor="text1"/>
                <w:u w:val="single"/>
              </w:rPr>
            </w:pPr>
            <w:sdt>
              <w:sdtPr>
                <w:rPr>
                  <w:iCs/>
                  <w:color w:val="000000" w:themeColor="text1"/>
                </w:rPr>
                <w:id w:val="-488627627"/>
                <w14:checkbox>
                  <w14:checked w14:val="0"/>
                  <w14:checkedState w14:val="0052" w14:font="Wingdings 2"/>
                  <w14:uncheckedState w14:val="2610" w14:font="MS Gothic"/>
                </w14:checkbox>
              </w:sdtPr>
              <w:sdtContent>
                <w:r w:rsidR="00840FD3">
                  <w:rPr>
                    <w:rFonts w:ascii="MS Gothic" w:eastAsia="MS Gothic" w:hAnsi="MS Gothic" w:hint="eastAsia"/>
                    <w:iCs/>
                    <w:color w:val="000000" w:themeColor="text1"/>
                    <w:lang w:val="es-ES"/>
                  </w:rPr>
                  <w:t>☐</w:t>
                </w:r>
              </w:sdtContent>
            </w:sdt>
            <w:r w:rsidR="00840FD3">
              <w:rPr>
                <w:iCs/>
                <w:color w:val="000000" w:themeColor="text1"/>
              </w:rPr>
              <w:t xml:space="preserve">  No</w:t>
            </w:r>
          </w:p>
        </w:tc>
      </w:tr>
      <w:tr w:rsidR="00840FD3" w14:paraId="453E957D" w14:textId="77777777" w:rsidTr="00840FD3">
        <w:trPr>
          <w:trHeight w:val="667"/>
        </w:trPr>
        <w:tc>
          <w:tcPr>
            <w:tcW w:w="6091" w:type="dxa"/>
            <w:tcBorders>
              <w:top w:val="single" w:sz="4" w:space="0" w:color="auto"/>
              <w:left w:val="single" w:sz="4" w:space="0" w:color="auto"/>
              <w:bottom w:val="single" w:sz="4" w:space="0" w:color="auto"/>
              <w:right w:val="single" w:sz="4" w:space="0" w:color="auto"/>
            </w:tcBorders>
            <w:hideMark/>
          </w:tcPr>
          <w:p w14:paraId="4123AF75" w14:textId="77777777" w:rsidR="00840FD3" w:rsidRDefault="00840FD3">
            <w:pPr>
              <w:rPr>
                <w:b/>
                <w:bCs/>
                <w:iCs/>
                <w:color w:val="000000" w:themeColor="text1"/>
              </w:rPr>
            </w:pPr>
            <w:r>
              <w:rPr>
                <w:rFonts w:ascii="Aptos" w:hAnsi="Aptos"/>
                <w:lang w:eastAsia="en-US"/>
              </w:rPr>
              <w:t>exemple.azuredatabricks.net</w:t>
            </w:r>
          </w:p>
        </w:tc>
        <w:tc>
          <w:tcPr>
            <w:tcW w:w="3118" w:type="dxa"/>
            <w:tcBorders>
              <w:top w:val="single" w:sz="4" w:space="0" w:color="auto"/>
              <w:left w:val="single" w:sz="4" w:space="0" w:color="auto"/>
              <w:bottom w:val="single" w:sz="4" w:space="0" w:color="auto"/>
              <w:right w:val="single" w:sz="4" w:space="0" w:color="auto"/>
            </w:tcBorders>
            <w:hideMark/>
          </w:tcPr>
          <w:p w14:paraId="110EFD37" w14:textId="77777777" w:rsidR="00840FD3" w:rsidRDefault="00000000">
            <w:pPr>
              <w:rPr>
                <w:iCs/>
                <w:color w:val="000000" w:themeColor="text1"/>
              </w:rPr>
            </w:pPr>
            <w:sdt>
              <w:sdtPr>
                <w:rPr>
                  <w:iCs/>
                  <w:color w:val="000000" w:themeColor="text1"/>
                </w:rPr>
                <w:id w:val="1941484858"/>
                <w14:checkbox>
                  <w14:checked w14:val="0"/>
                  <w14:checkedState w14:val="0052" w14:font="Wingdings 2"/>
                  <w14:uncheckedState w14:val="00A3" w14:font="Wingdings 2"/>
                </w14:checkbox>
              </w:sdtPr>
              <w:sdtContent>
                <w:r w:rsidR="00840FD3">
                  <w:rPr>
                    <w:iCs/>
                    <w:color w:val="000000" w:themeColor="text1"/>
                  </w:rPr>
                  <w:sym w:font="Wingdings 2" w:char="F0A3"/>
                </w:r>
              </w:sdtContent>
            </w:sdt>
            <w:r w:rsidR="00840FD3">
              <w:rPr>
                <w:iCs/>
                <w:color w:val="000000" w:themeColor="text1"/>
              </w:rPr>
              <w:t xml:space="preserve">  Si</w:t>
            </w:r>
          </w:p>
          <w:p w14:paraId="0714D511" w14:textId="77777777" w:rsidR="00840FD3" w:rsidRDefault="00000000">
            <w:pPr>
              <w:rPr>
                <w:iCs/>
                <w:color w:val="0070C0"/>
              </w:rPr>
            </w:pPr>
            <w:sdt>
              <w:sdtPr>
                <w:rPr>
                  <w:iCs/>
                  <w:color w:val="000000" w:themeColor="text1"/>
                </w:rPr>
                <w:id w:val="-541584887"/>
                <w14:checkbox>
                  <w14:checked w14:val="0"/>
                  <w14:checkedState w14:val="0052" w14:font="Wingdings 2"/>
                  <w14:uncheckedState w14:val="2610" w14:font="MS Gothic"/>
                </w14:checkbox>
              </w:sdtPr>
              <w:sdtContent>
                <w:r w:rsidR="00840FD3">
                  <w:rPr>
                    <w:rFonts w:ascii="MS Gothic" w:eastAsia="MS Gothic" w:hAnsi="MS Gothic" w:hint="eastAsia"/>
                    <w:iCs/>
                    <w:color w:val="000000" w:themeColor="text1"/>
                    <w:lang w:val="es-ES"/>
                  </w:rPr>
                  <w:t>☐</w:t>
                </w:r>
              </w:sdtContent>
            </w:sdt>
            <w:r w:rsidR="00840FD3">
              <w:rPr>
                <w:iCs/>
                <w:color w:val="000000" w:themeColor="text1"/>
              </w:rPr>
              <w:t xml:space="preserve">  No</w:t>
            </w:r>
          </w:p>
        </w:tc>
      </w:tr>
    </w:tbl>
    <w:p w14:paraId="0CF9AB9D" w14:textId="77777777" w:rsidR="00840FD3" w:rsidRDefault="00840FD3" w:rsidP="00840FD3"/>
    <w:p w14:paraId="61395949" w14:textId="77777777" w:rsidR="00840FD3" w:rsidRDefault="00840FD3" w:rsidP="00840FD3"/>
    <w:p w14:paraId="702328A6" w14:textId="77777777" w:rsidR="00840FD3" w:rsidRDefault="00840FD3" w:rsidP="00840FD3">
      <w:pPr>
        <w:rPr>
          <w:b/>
          <w:bCs/>
          <w:i/>
          <w:iCs/>
          <w:color w:val="0070C0"/>
        </w:rPr>
      </w:pPr>
      <w:r>
        <w:rPr>
          <w:b/>
          <w:bCs/>
          <w:i/>
          <w:iCs/>
          <w:color w:val="0070C0"/>
        </w:rPr>
        <w:t>Casos /normes DNS's en el Cloud</w:t>
      </w:r>
    </w:p>
    <w:p w14:paraId="0FDB4E10" w14:textId="77777777" w:rsidR="00840FD3" w:rsidRDefault="00840FD3" w:rsidP="00840FD3"/>
    <w:p w14:paraId="6B4E62B3" w14:textId="77777777" w:rsidR="00840FD3" w:rsidRDefault="00840FD3" w:rsidP="00840FD3">
      <w:pPr>
        <w:pStyle w:val="Pargrafdellista"/>
        <w:numPr>
          <w:ilvl w:val="0"/>
          <w:numId w:val="73"/>
        </w:numPr>
        <w:rPr>
          <w:i/>
          <w:iCs/>
          <w:color w:val="0070C0"/>
        </w:rPr>
      </w:pPr>
      <w:r>
        <w:rPr>
          <w:i/>
          <w:iCs/>
          <w:color w:val="0070C0"/>
        </w:rPr>
        <w:t xml:space="preserve">NO es pot definir amb el mateix nom una URL que resolgui la IP pública definida en el DNS Públic inet i a la vegada que per la mateixa URL es resolgui la ip privada definida en el DNS intranet on-prem, donat que aleshores tothom que està treballant a les seus de la Generalitat aniria a aquesta URL per la línia privada (ExpressRoute, Direct Connect, etc.). </w:t>
      </w:r>
    </w:p>
    <w:p w14:paraId="392D5148" w14:textId="77777777" w:rsidR="00840FD3" w:rsidRDefault="00840FD3" w:rsidP="00840FD3">
      <w:pPr>
        <w:rPr>
          <w:i/>
          <w:iCs/>
          <w:color w:val="0070C0"/>
        </w:rPr>
      </w:pPr>
    </w:p>
    <w:p w14:paraId="1A94127F" w14:textId="77777777" w:rsidR="00840FD3" w:rsidRDefault="00840FD3" w:rsidP="00840FD3">
      <w:pPr>
        <w:rPr>
          <w:lang w:val="es-ES_tradnl"/>
        </w:rPr>
      </w:pPr>
      <w:r>
        <w:rPr>
          <w:i/>
          <w:iCs/>
          <w:color w:val="0070C0"/>
        </w:rPr>
        <w:t>Si es dona el cas que una mateixa URL ha de tenir una IP pública al DNS inet i una IP privada al DNS intranet, s'ha de canviar la URL de la IP privada, és a dir que per accedir a la IP pública es vagi per un nom i per la IP privada per un altre.</w:t>
      </w:r>
    </w:p>
    <w:p w14:paraId="067AFDB5" w14:textId="4D0E1224" w:rsidR="00A82BDF" w:rsidRPr="00BD702C" w:rsidRDefault="00A82BDF" w:rsidP="00A82BDF">
      <w:pPr>
        <w:pStyle w:val="Ttol2"/>
        <w:rPr>
          <w:lang w:val="ca-ES"/>
        </w:rPr>
      </w:pPr>
      <w:r w:rsidRPr="00BD702C">
        <w:rPr>
          <w:lang w:val="ca-ES"/>
        </w:rPr>
        <w:t>Informació relativa a</w:t>
      </w:r>
      <w:r w:rsidR="001A2252" w:rsidRPr="00BD702C">
        <w:rPr>
          <w:lang w:val="ca-ES"/>
        </w:rPr>
        <w:t xml:space="preserve"> </w:t>
      </w:r>
      <w:r w:rsidRPr="00BD702C">
        <w:rPr>
          <w:lang w:val="ca-ES"/>
        </w:rPr>
        <w:t>l</w:t>
      </w:r>
      <w:r w:rsidR="001A2252" w:rsidRPr="00BD702C">
        <w:rPr>
          <w:lang w:val="ca-ES"/>
        </w:rPr>
        <w:t>’</w:t>
      </w:r>
      <w:r w:rsidRPr="00BD702C">
        <w:rPr>
          <w:lang w:val="ca-ES"/>
        </w:rPr>
        <w:t>aprovisionament d’Infraestructura</w:t>
      </w:r>
      <w:bookmarkEnd w:id="673"/>
      <w:bookmarkEnd w:id="674"/>
    </w:p>
    <w:p w14:paraId="3763BBC8" w14:textId="77777777" w:rsidR="00A82BDF" w:rsidRPr="00BD702C" w:rsidRDefault="00A82BDF" w:rsidP="00A82BDF">
      <w:pPr>
        <w:rPr>
          <w:i/>
          <w:iCs/>
          <w:color w:val="0070C0"/>
        </w:rPr>
      </w:pPr>
      <w:r w:rsidRPr="00BD702C">
        <w:rPr>
          <w:i/>
          <w:iCs/>
          <w:color w:val="0070C0"/>
        </w:rPr>
        <w:t xml:space="preserve">&lt;Opcional&gt; Omplir només en els següents casos: </w:t>
      </w:r>
    </w:p>
    <w:p w14:paraId="0827B5E3" w14:textId="75A5C4B3" w:rsidR="00A82BDF" w:rsidRPr="00BD702C" w:rsidRDefault="00A82BDF" w:rsidP="00A82BDF">
      <w:pPr>
        <w:pStyle w:val="Pargrafdellista"/>
        <w:numPr>
          <w:ilvl w:val="0"/>
          <w:numId w:val="7"/>
        </w:numPr>
        <w:rPr>
          <w:i/>
          <w:iCs/>
          <w:color w:val="0070C0"/>
        </w:rPr>
      </w:pPr>
      <w:r w:rsidRPr="00BD702C">
        <w:rPr>
          <w:i/>
          <w:iCs/>
          <w:color w:val="0070C0"/>
        </w:rPr>
        <w:t xml:space="preserve">Un nou servei / solució, si es fa </w:t>
      </w:r>
      <w:r w:rsidR="001A2252" w:rsidRPr="00BD702C">
        <w:rPr>
          <w:i/>
          <w:iCs/>
          <w:color w:val="0070C0"/>
        </w:rPr>
        <w:t>ú</w:t>
      </w:r>
      <w:r w:rsidRPr="00BD702C">
        <w:rPr>
          <w:i/>
          <w:iCs/>
          <w:color w:val="0070C0"/>
        </w:rPr>
        <w:t>s d’infraestructura ja existent al departament (servidors frontals transversals, servidor de base de dades compartit, detall d’ampliacions</w:t>
      </w:r>
      <w:r w:rsidR="00B361A3" w:rsidRPr="00BD702C">
        <w:rPr>
          <w:i/>
          <w:iCs/>
          <w:color w:val="0070C0"/>
        </w:rPr>
        <w:t xml:space="preserve"> o actualitzacions de versions de programari</w:t>
      </w:r>
      <w:r w:rsidRPr="00BD702C">
        <w:rPr>
          <w:i/>
          <w:iCs/>
          <w:color w:val="0070C0"/>
        </w:rPr>
        <w:t xml:space="preserve"> que s’han de fer a aquests servidors) </w:t>
      </w:r>
    </w:p>
    <w:p w14:paraId="76796ADA" w14:textId="02C01A8D" w:rsidR="00A82BDF" w:rsidRPr="00BD702C" w:rsidRDefault="00A82BDF" w:rsidP="00A82BDF">
      <w:pPr>
        <w:pStyle w:val="Pargrafdellista"/>
        <w:numPr>
          <w:ilvl w:val="0"/>
          <w:numId w:val="7"/>
        </w:numPr>
        <w:rPr>
          <w:i/>
          <w:iCs/>
          <w:color w:val="0070C0"/>
        </w:rPr>
      </w:pPr>
      <w:r w:rsidRPr="00BD702C">
        <w:rPr>
          <w:i/>
          <w:iCs/>
          <w:color w:val="0070C0"/>
        </w:rPr>
        <w:t>Una evolució d’un sistema preexistent, s’ha d’indicar quins servidors nous s’aprovisionen, quines ampliacions de recursos es fan sobre servidors ja existents o quins canvis de versió de programari s’han de portar a terme pel projecte.</w:t>
      </w:r>
    </w:p>
    <w:p w14:paraId="0B82817B" w14:textId="5FDB0F99" w:rsidR="00CB4CD5" w:rsidRPr="00BD702C" w:rsidRDefault="00CB4CD5" w:rsidP="00CB4CD5">
      <w:pPr>
        <w:rPr>
          <w:i/>
          <w:iCs/>
          <w:color w:val="0070C0"/>
        </w:rPr>
      </w:pPr>
    </w:p>
    <w:p w14:paraId="71F24DE6" w14:textId="77A37147" w:rsidR="00CB4CD5" w:rsidRPr="00BD702C" w:rsidRDefault="00CB4CD5" w:rsidP="00CB4CD5">
      <w:pPr>
        <w:rPr>
          <w:i/>
          <w:iCs/>
          <w:color w:val="0070C0"/>
        </w:rPr>
      </w:pPr>
    </w:p>
    <w:p w14:paraId="4385941E" w14:textId="15D09F5B" w:rsidR="00C741E6" w:rsidRPr="00BD702C" w:rsidRDefault="00C741E6" w:rsidP="00C741E6">
      <w:pPr>
        <w:ind w:left="360"/>
        <w:rPr>
          <w:i/>
          <w:iCs/>
          <w:color w:val="0070C0"/>
        </w:rPr>
      </w:pPr>
      <w:r w:rsidRPr="00BD702C">
        <w:rPr>
          <w:i/>
          <w:iCs/>
          <w:color w:val="0070C0"/>
        </w:rPr>
        <w:t>&lt;ENTORN&gt;</w:t>
      </w:r>
      <w:r w:rsidR="00CB4CD5" w:rsidRPr="00BD702C">
        <w:rPr>
          <w:i/>
          <w:iCs/>
          <w:color w:val="0070C0"/>
        </w:rPr>
        <w:t xml:space="preserve"> Crear una taula per cada entorn a aprovisionar per la solució / servei</w:t>
      </w:r>
    </w:p>
    <w:p w14:paraId="61B48CAA" w14:textId="77777777" w:rsidR="00587710" w:rsidRPr="00BD702C" w:rsidRDefault="00587710" w:rsidP="00C741E6">
      <w:pPr>
        <w:ind w:left="360"/>
        <w:rPr>
          <w:iCs/>
        </w:rPr>
      </w:pPr>
    </w:p>
    <w:p w14:paraId="7F7E2645" w14:textId="2937EE0F" w:rsidR="00587710" w:rsidRPr="00BD702C" w:rsidRDefault="00587710" w:rsidP="00C741E6">
      <w:pPr>
        <w:ind w:left="360"/>
        <w:rPr>
          <w:i/>
          <w:iCs/>
          <w:color w:val="0070C0"/>
        </w:rPr>
      </w:pPr>
      <w:r w:rsidRPr="00BD702C">
        <w:rPr>
          <w:iCs/>
        </w:rPr>
        <w:t>ENTORN:</w:t>
      </w:r>
      <w:r w:rsidRPr="00BD702C">
        <w:rPr>
          <w:i/>
          <w:iCs/>
          <w:color w:val="0070C0"/>
        </w:rPr>
        <w:t xml:space="preserve"> &lt;INT/PRE/PRO&gt;</w:t>
      </w:r>
    </w:p>
    <w:p w14:paraId="2B051F8A" w14:textId="4C118448" w:rsidR="00A82BDF" w:rsidRPr="00BD702C" w:rsidRDefault="00A82BDF" w:rsidP="00A82BDF">
      <w:pPr>
        <w:rPr>
          <w:i/>
          <w:iCs/>
          <w:color w:val="0070C0"/>
        </w:rPr>
      </w:pPr>
    </w:p>
    <w:tbl>
      <w:tblPr>
        <w:tblStyle w:val="Taulaambquadrcula"/>
        <w:tblW w:w="9126" w:type="dxa"/>
        <w:tblInd w:w="279" w:type="dxa"/>
        <w:tblLook w:val="04A0" w:firstRow="1" w:lastRow="0" w:firstColumn="1" w:lastColumn="0" w:noHBand="0" w:noVBand="1"/>
      </w:tblPr>
      <w:tblGrid>
        <w:gridCol w:w="1417"/>
        <w:gridCol w:w="1417"/>
        <w:gridCol w:w="6292"/>
      </w:tblGrid>
      <w:tr w:rsidR="00CB4CD5" w:rsidRPr="00BD702C" w14:paraId="1A5CCACA" w14:textId="77777777" w:rsidTr="00CB4CD5">
        <w:tc>
          <w:tcPr>
            <w:tcW w:w="1417" w:type="dxa"/>
            <w:shd w:val="clear" w:color="auto" w:fill="8A002D" w:themeFill="accent6"/>
          </w:tcPr>
          <w:p w14:paraId="6A123838" w14:textId="781E997F" w:rsidR="00CB4CD5" w:rsidRPr="00BD702C" w:rsidRDefault="00CB4CD5" w:rsidP="00117B61">
            <w:pPr>
              <w:rPr>
                <w:b/>
                <w:color w:val="FFFFFF" w:themeColor="background1"/>
              </w:rPr>
            </w:pPr>
            <w:bookmarkStart w:id="677" w:name="_Hlk9589565"/>
            <w:r w:rsidRPr="00BD702C">
              <w:rPr>
                <w:b/>
                <w:color w:val="FFFFFF" w:themeColor="background1"/>
              </w:rPr>
              <w:t>Capa</w:t>
            </w:r>
          </w:p>
        </w:tc>
        <w:tc>
          <w:tcPr>
            <w:tcW w:w="1417" w:type="dxa"/>
            <w:shd w:val="clear" w:color="auto" w:fill="8A002D" w:themeFill="accent6"/>
          </w:tcPr>
          <w:p w14:paraId="30D85049" w14:textId="4CD6DE12" w:rsidR="00CB4CD5" w:rsidRPr="00BD702C" w:rsidRDefault="00CB4CD5" w:rsidP="00117B61">
            <w:pPr>
              <w:rPr>
                <w:b/>
                <w:color w:val="FFFFFF" w:themeColor="background1"/>
              </w:rPr>
            </w:pPr>
            <w:r w:rsidRPr="00BD702C">
              <w:rPr>
                <w:b/>
                <w:color w:val="FFFFFF" w:themeColor="background1"/>
              </w:rPr>
              <w:t>Identificador</w:t>
            </w:r>
          </w:p>
          <w:p w14:paraId="758CBB2F" w14:textId="77777777" w:rsidR="00CB4CD5" w:rsidRPr="00BD702C" w:rsidRDefault="00CB4CD5" w:rsidP="00117B61">
            <w:pPr>
              <w:rPr>
                <w:i/>
                <w:iCs/>
                <w:color w:val="0070C0"/>
              </w:rPr>
            </w:pPr>
            <w:r w:rsidRPr="00BD702C">
              <w:rPr>
                <w:b/>
                <w:color w:val="FFFFFF" w:themeColor="background1"/>
              </w:rPr>
              <w:t>d’instància</w:t>
            </w:r>
          </w:p>
        </w:tc>
        <w:tc>
          <w:tcPr>
            <w:tcW w:w="6292" w:type="dxa"/>
            <w:shd w:val="clear" w:color="auto" w:fill="8A002D" w:themeFill="accent6"/>
          </w:tcPr>
          <w:p w14:paraId="22D9D8BF" w14:textId="77777777" w:rsidR="00CB4CD5" w:rsidRPr="00BD702C" w:rsidRDefault="00CB4CD5" w:rsidP="00117B61">
            <w:pPr>
              <w:rPr>
                <w:b/>
                <w:color w:val="FFFFFF" w:themeColor="background1"/>
              </w:rPr>
            </w:pPr>
            <w:r w:rsidRPr="00BD702C">
              <w:rPr>
                <w:b/>
                <w:color w:val="FFFFFF" w:themeColor="background1"/>
              </w:rPr>
              <w:t>Explicació</w:t>
            </w:r>
          </w:p>
        </w:tc>
      </w:tr>
      <w:tr w:rsidR="00CB4CD5" w:rsidRPr="00BD702C" w14:paraId="773400C0" w14:textId="77777777" w:rsidTr="00CB4CD5">
        <w:tc>
          <w:tcPr>
            <w:tcW w:w="1417" w:type="dxa"/>
          </w:tcPr>
          <w:p w14:paraId="2222FB82" w14:textId="69042EE7" w:rsidR="00CB4CD5" w:rsidRPr="00BD702C" w:rsidRDefault="00CB4CD5" w:rsidP="00117B61">
            <w:pPr>
              <w:rPr>
                <w:i/>
                <w:iCs/>
                <w:color w:val="0070C0"/>
              </w:rPr>
            </w:pPr>
            <w:r w:rsidRPr="00BD702C">
              <w:rPr>
                <w:i/>
                <w:iCs/>
                <w:color w:val="0070C0"/>
              </w:rPr>
              <w:t>Frontal Internet</w:t>
            </w:r>
          </w:p>
        </w:tc>
        <w:tc>
          <w:tcPr>
            <w:tcW w:w="1417" w:type="dxa"/>
          </w:tcPr>
          <w:p w14:paraId="74DC7215" w14:textId="5803BAD2" w:rsidR="00CB4CD5" w:rsidRPr="00BD702C" w:rsidRDefault="00CB4CD5" w:rsidP="00117B61">
            <w:pPr>
              <w:rPr>
                <w:i/>
                <w:iCs/>
                <w:color w:val="0070C0"/>
              </w:rPr>
            </w:pPr>
            <w:r w:rsidRPr="00BD702C">
              <w:rPr>
                <w:i/>
                <w:iCs/>
                <w:color w:val="0070C0"/>
              </w:rPr>
              <w:t>1 i 2</w:t>
            </w:r>
          </w:p>
        </w:tc>
        <w:tc>
          <w:tcPr>
            <w:tcW w:w="6292" w:type="dxa"/>
          </w:tcPr>
          <w:p w14:paraId="655489B6" w14:textId="5E4AB79A" w:rsidR="00CB4CD5" w:rsidRPr="00BD702C" w:rsidRDefault="00CB4CD5" w:rsidP="00117B61">
            <w:pPr>
              <w:rPr>
                <w:i/>
                <w:iCs/>
                <w:color w:val="0070C0"/>
              </w:rPr>
            </w:pPr>
            <w:r w:rsidRPr="00BD702C">
              <w:rPr>
                <w:i/>
                <w:iCs/>
                <w:color w:val="0070C0"/>
              </w:rPr>
              <w:t xml:space="preserve">Es fa </w:t>
            </w:r>
            <w:r w:rsidR="001A2252" w:rsidRPr="00BD702C">
              <w:rPr>
                <w:i/>
                <w:iCs/>
                <w:color w:val="0070C0"/>
              </w:rPr>
              <w:t>ú</w:t>
            </w:r>
            <w:r w:rsidRPr="00BD702C">
              <w:rPr>
                <w:i/>
                <w:iCs/>
                <w:color w:val="0070C0"/>
              </w:rPr>
              <w:t xml:space="preserve">s dels servidors Frontals Internet Apache Departamentals, no </w:t>
            </w:r>
            <w:r w:rsidR="001A2252" w:rsidRPr="00BD702C">
              <w:rPr>
                <w:i/>
                <w:iCs/>
                <w:color w:val="0070C0"/>
              </w:rPr>
              <w:t>é</w:t>
            </w:r>
            <w:r w:rsidRPr="00BD702C">
              <w:rPr>
                <w:i/>
                <w:iCs/>
                <w:color w:val="0070C0"/>
              </w:rPr>
              <w:t>s necessària ampliació. &lt;Noms de servidors&gt;</w:t>
            </w:r>
          </w:p>
        </w:tc>
      </w:tr>
      <w:tr w:rsidR="00CB4CD5" w:rsidRPr="00BD702C" w14:paraId="523D7402" w14:textId="77777777" w:rsidTr="00CB4CD5">
        <w:tc>
          <w:tcPr>
            <w:tcW w:w="1417" w:type="dxa"/>
          </w:tcPr>
          <w:p w14:paraId="251615AC" w14:textId="3F24530E" w:rsidR="00CB4CD5" w:rsidRPr="00BD702C" w:rsidRDefault="00CB4CD5" w:rsidP="00CB4CD5">
            <w:pPr>
              <w:rPr>
                <w:i/>
                <w:iCs/>
                <w:color w:val="0070C0"/>
              </w:rPr>
            </w:pPr>
            <w:r w:rsidRPr="00BD702C">
              <w:rPr>
                <w:i/>
                <w:iCs/>
                <w:color w:val="0070C0"/>
              </w:rPr>
              <w:t>Frontal Intranet</w:t>
            </w:r>
          </w:p>
        </w:tc>
        <w:tc>
          <w:tcPr>
            <w:tcW w:w="1417" w:type="dxa"/>
          </w:tcPr>
          <w:p w14:paraId="14A4C283" w14:textId="046A65D9" w:rsidR="00CB4CD5" w:rsidRPr="00BD702C" w:rsidRDefault="00CB4CD5" w:rsidP="00CB4CD5">
            <w:pPr>
              <w:rPr>
                <w:i/>
                <w:iCs/>
                <w:color w:val="0070C0"/>
              </w:rPr>
            </w:pPr>
            <w:r w:rsidRPr="00BD702C">
              <w:rPr>
                <w:i/>
                <w:iCs/>
                <w:color w:val="0070C0"/>
              </w:rPr>
              <w:t>3 i 4</w:t>
            </w:r>
          </w:p>
        </w:tc>
        <w:tc>
          <w:tcPr>
            <w:tcW w:w="6292" w:type="dxa"/>
          </w:tcPr>
          <w:p w14:paraId="5A784009" w14:textId="5E761FB3" w:rsidR="00CB4CD5" w:rsidRPr="00BD702C" w:rsidRDefault="00CB4CD5" w:rsidP="00CB4CD5">
            <w:pPr>
              <w:rPr>
                <w:i/>
                <w:iCs/>
                <w:color w:val="0070C0"/>
              </w:rPr>
            </w:pPr>
            <w:r w:rsidRPr="00BD702C">
              <w:rPr>
                <w:i/>
                <w:iCs/>
                <w:color w:val="0070C0"/>
              </w:rPr>
              <w:t xml:space="preserve">Es fa </w:t>
            </w:r>
            <w:r w:rsidR="001A2252" w:rsidRPr="00BD702C">
              <w:rPr>
                <w:i/>
                <w:iCs/>
                <w:color w:val="0070C0"/>
              </w:rPr>
              <w:t>ú</w:t>
            </w:r>
            <w:r w:rsidRPr="00BD702C">
              <w:rPr>
                <w:i/>
                <w:iCs/>
                <w:color w:val="0070C0"/>
              </w:rPr>
              <w:t xml:space="preserve">s dels servidors Frontals Intranet Apache Departamentals, no </w:t>
            </w:r>
            <w:r w:rsidR="001A2252" w:rsidRPr="00BD702C">
              <w:rPr>
                <w:i/>
                <w:iCs/>
                <w:color w:val="0070C0"/>
              </w:rPr>
              <w:t>é</w:t>
            </w:r>
            <w:r w:rsidRPr="00BD702C">
              <w:rPr>
                <w:i/>
                <w:iCs/>
                <w:color w:val="0070C0"/>
              </w:rPr>
              <w:t>s necessària ampliació. &lt;Noms de servidors&gt;</w:t>
            </w:r>
          </w:p>
        </w:tc>
      </w:tr>
      <w:tr w:rsidR="00CB4CD5" w:rsidRPr="00BD702C" w14:paraId="6D4F5581" w14:textId="77777777" w:rsidTr="00CB4CD5">
        <w:tc>
          <w:tcPr>
            <w:tcW w:w="1417" w:type="dxa"/>
          </w:tcPr>
          <w:p w14:paraId="49404FC4" w14:textId="78B741E3" w:rsidR="00CB4CD5" w:rsidRPr="00BD702C" w:rsidRDefault="00CB4CD5" w:rsidP="00117B61">
            <w:pPr>
              <w:rPr>
                <w:i/>
                <w:iCs/>
                <w:color w:val="0070C0"/>
              </w:rPr>
            </w:pPr>
            <w:r w:rsidRPr="00BD702C">
              <w:rPr>
                <w:i/>
                <w:iCs/>
                <w:color w:val="0070C0"/>
              </w:rPr>
              <w:t>Aplicacions</w:t>
            </w:r>
          </w:p>
        </w:tc>
        <w:tc>
          <w:tcPr>
            <w:tcW w:w="1417" w:type="dxa"/>
          </w:tcPr>
          <w:p w14:paraId="210DCCB3" w14:textId="27278609" w:rsidR="00CB4CD5" w:rsidRPr="00BD702C" w:rsidRDefault="00CB4CD5" w:rsidP="00117B61">
            <w:pPr>
              <w:rPr>
                <w:i/>
                <w:iCs/>
                <w:color w:val="0070C0"/>
              </w:rPr>
            </w:pPr>
            <w:r w:rsidRPr="00BD702C">
              <w:rPr>
                <w:i/>
                <w:iCs/>
                <w:color w:val="0070C0"/>
              </w:rPr>
              <w:t>5</w:t>
            </w:r>
          </w:p>
        </w:tc>
        <w:tc>
          <w:tcPr>
            <w:tcW w:w="6292" w:type="dxa"/>
          </w:tcPr>
          <w:p w14:paraId="2E9A377C" w14:textId="12DB789A" w:rsidR="00CB4CD5" w:rsidRPr="00BD702C" w:rsidRDefault="00CB4CD5" w:rsidP="00117B61">
            <w:pPr>
              <w:rPr>
                <w:i/>
                <w:iCs/>
                <w:color w:val="0070C0"/>
              </w:rPr>
            </w:pPr>
            <w:r w:rsidRPr="00BD702C">
              <w:rPr>
                <w:i/>
                <w:iCs/>
                <w:color w:val="0070C0"/>
              </w:rPr>
              <w:t>Nou aprovisionament</w:t>
            </w:r>
          </w:p>
        </w:tc>
      </w:tr>
      <w:tr w:rsidR="00CB4CD5" w:rsidRPr="00BD702C" w14:paraId="194C1570" w14:textId="77777777" w:rsidTr="00CB4CD5">
        <w:tc>
          <w:tcPr>
            <w:tcW w:w="1417" w:type="dxa"/>
          </w:tcPr>
          <w:p w14:paraId="2D054FA9" w14:textId="4589B6FC" w:rsidR="00CB4CD5" w:rsidRPr="00BD702C" w:rsidRDefault="00CB4CD5" w:rsidP="00CB4CD5">
            <w:pPr>
              <w:jc w:val="left"/>
              <w:rPr>
                <w:i/>
                <w:iCs/>
                <w:color w:val="0070C0"/>
              </w:rPr>
            </w:pPr>
            <w:r w:rsidRPr="00BD702C">
              <w:rPr>
                <w:i/>
                <w:iCs/>
                <w:color w:val="0070C0"/>
              </w:rPr>
              <w:t>Base de dades</w:t>
            </w:r>
          </w:p>
        </w:tc>
        <w:tc>
          <w:tcPr>
            <w:tcW w:w="1417" w:type="dxa"/>
          </w:tcPr>
          <w:p w14:paraId="17901E51" w14:textId="6C01D78C" w:rsidR="00CB4CD5" w:rsidRPr="00BD702C" w:rsidRDefault="00CB4CD5" w:rsidP="00117B61">
            <w:pPr>
              <w:rPr>
                <w:i/>
                <w:iCs/>
                <w:color w:val="0070C0"/>
              </w:rPr>
            </w:pPr>
            <w:r w:rsidRPr="00BD702C">
              <w:rPr>
                <w:i/>
                <w:iCs/>
                <w:color w:val="0070C0"/>
              </w:rPr>
              <w:t>6</w:t>
            </w:r>
          </w:p>
        </w:tc>
        <w:tc>
          <w:tcPr>
            <w:tcW w:w="6292" w:type="dxa"/>
          </w:tcPr>
          <w:p w14:paraId="6C7D2D9F" w14:textId="47B44498" w:rsidR="00CB4CD5" w:rsidRPr="00BD702C" w:rsidRDefault="00CB4CD5" w:rsidP="00117B61">
            <w:pPr>
              <w:rPr>
                <w:b/>
                <w:i/>
                <w:iCs/>
                <w:color w:val="0070C0"/>
              </w:rPr>
            </w:pPr>
            <w:r w:rsidRPr="00BD702C">
              <w:rPr>
                <w:i/>
                <w:iCs/>
                <w:color w:val="0070C0"/>
              </w:rPr>
              <w:t xml:space="preserve">Es fa </w:t>
            </w:r>
            <w:r w:rsidR="001A2252" w:rsidRPr="00BD702C">
              <w:rPr>
                <w:i/>
                <w:iCs/>
                <w:color w:val="0070C0"/>
              </w:rPr>
              <w:t>ú</w:t>
            </w:r>
            <w:r w:rsidRPr="00BD702C">
              <w:rPr>
                <w:i/>
                <w:iCs/>
                <w:color w:val="0070C0"/>
              </w:rPr>
              <w:t xml:space="preserve">s del servidor de base de dades &lt;nom del servidor&gt; ja existent, </w:t>
            </w:r>
            <w:r w:rsidR="001A2252" w:rsidRPr="00BD702C">
              <w:rPr>
                <w:i/>
                <w:iCs/>
                <w:color w:val="0070C0"/>
              </w:rPr>
              <w:t>é</w:t>
            </w:r>
            <w:r w:rsidRPr="00BD702C">
              <w:rPr>
                <w:i/>
                <w:iCs/>
                <w:color w:val="0070C0"/>
              </w:rPr>
              <w:t>s necessària una ampliació d’una virtual CPU.</w:t>
            </w:r>
          </w:p>
        </w:tc>
      </w:tr>
      <w:bookmarkEnd w:id="0"/>
      <w:bookmarkEnd w:id="677"/>
    </w:tbl>
    <w:p w14:paraId="0413C41E" w14:textId="7D4FB21A" w:rsidR="00B361A3" w:rsidRPr="00BD702C" w:rsidRDefault="00B361A3" w:rsidP="00CB4CD5">
      <w:pPr>
        <w:rPr>
          <w:i/>
          <w:iCs/>
          <w:color w:val="0070C0"/>
        </w:rPr>
      </w:pPr>
    </w:p>
    <w:p w14:paraId="7570994F" w14:textId="21964FF6" w:rsidR="004E4CEE" w:rsidRPr="00BD702C" w:rsidRDefault="004E4CEE" w:rsidP="004E4CEE">
      <w:pPr>
        <w:pStyle w:val="Ttol2"/>
        <w:rPr>
          <w:lang w:val="ca-ES"/>
        </w:rPr>
      </w:pPr>
      <w:bookmarkStart w:id="678" w:name="_Toc76374250"/>
      <w:r w:rsidRPr="00BD702C">
        <w:rPr>
          <w:lang w:val="ca-ES"/>
        </w:rPr>
        <w:t>Estratègia de migració</w:t>
      </w:r>
      <w:bookmarkEnd w:id="678"/>
    </w:p>
    <w:sectPr w:rsidR="004E4CEE" w:rsidRPr="00BD702C" w:rsidSect="00290365">
      <w:headerReference w:type="default" r:id="rId29"/>
      <w:pgSz w:w="11907" w:h="16839" w:code="9"/>
      <w:pgMar w:top="1418" w:right="1134" w:bottom="1418" w:left="1701" w:header="720" w:footer="499"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930AEB" w14:textId="77777777" w:rsidR="00573C0F" w:rsidRDefault="00573C0F">
      <w:r>
        <w:separator/>
      </w:r>
    </w:p>
  </w:endnote>
  <w:endnote w:type="continuationSeparator" w:id="0">
    <w:p w14:paraId="0FDDD336" w14:textId="77777777" w:rsidR="00573C0F" w:rsidRDefault="00573C0F">
      <w:r>
        <w:continuationSeparator/>
      </w:r>
    </w:p>
  </w:endnote>
  <w:endnote w:type="continuationNotice" w:id="1">
    <w:p w14:paraId="2EA654E9" w14:textId="77777777" w:rsidR="00573C0F" w:rsidRDefault="00573C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ansation">
    <w:altName w:val="Corbel"/>
    <w:charset w:val="00"/>
    <w:family w:val="auto"/>
    <w:pitch w:val="variable"/>
    <w:sig w:usb0="A00000AF" w:usb1="1000604A" w:usb2="00000000" w:usb3="00000000" w:csb0="00000193" w:csb1="00000000"/>
  </w:font>
  <w:font w:name="Calibri">
    <w:panose1 w:val="020F0502020204030204"/>
    <w:charset w:val="00"/>
    <w:family w:val="swiss"/>
    <w:pitch w:val="variable"/>
    <w:sig w:usb0="E4002EFF" w:usb1="C200247B" w:usb2="00000009" w:usb3="00000000" w:csb0="000001FF" w:csb1="00000000"/>
  </w:font>
  <w:font w:name="Optimum">
    <w:altName w:val="Calibri"/>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C876CE" w14:textId="522C27C3" w:rsidR="00343C5A" w:rsidRPr="00DA511F" w:rsidRDefault="00343C5A" w:rsidP="006373E3">
    <w:pPr>
      <w:pStyle w:val="Peu"/>
      <w:tabs>
        <w:tab w:val="clear" w:pos="4252"/>
        <w:tab w:val="clear" w:pos="8504"/>
        <w:tab w:val="right" w:pos="9072"/>
      </w:tabs>
      <w:rPr>
        <w:sz w:val="12"/>
        <w:szCs w:val="12"/>
      </w:rPr>
    </w:pPr>
    <w:r>
      <w:rPr>
        <w:sz w:val="12"/>
        <w:szCs w:val="12"/>
      </w:rPr>
      <w:fldChar w:fldCharType="begin"/>
    </w:r>
    <w:r>
      <w:rPr>
        <w:sz w:val="12"/>
        <w:szCs w:val="12"/>
      </w:rPr>
      <w:instrText xml:space="preserve"> FILENAME  \* Caps </w:instrText>
    </w:r>
    <w:r>
      <w:rPr>
        <w:sz w:val="12"/>
        <w:szCs w:val="12"/>
      </w:rPr>
      <w:fldChar w:fldCharType="separate"/>
    </w:r>
    <w:r w:rsidR="00CD4057">
      <w:rPr>
        <w:noProof/>
        <w:sz w:val="12"/>
        <w:szCs w:val="12"/>
      </w:rPr>
      <w:t>Plantilla_DA_Cloudpublic_DT_DAQ_V2.3</w:t>
    </w:r>
    <w:r>
      <w:rPr>
        <w:sz w:val="12"/>
        <w:szCs w:val="1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8D0611" w14:textId="77777777" w:rsidR="00343C5A" w:rsidRDefault="00343C5A" w:rsidP="00EE1BDF">
    <w:pPr>
      <w:pStyle w:val="Peu"/>
      <w:tabs>
        <w:tab w:val="clear" w:pos="4252"/>
        <w:tab w:val="clear" w:pos="8504"/>
        <w:tab w:val="right" w:pos="9072"/>
      </w:tabs>
      <w:rPr>
        <w:sz w:val="12"/>
        <w:szCs w:val="12"/>
      </w:rPr>
    </w:pPr>
    <w:r w:rsidRPr="00101788">
      <w:rPr>
        <w:sz w:val="12"/>
        <w:szCs w:val="12"/>
      </w:rPr>
      <w:fldChar w:fldCharType="begin"/>
    </w:r>
    <w:r w:rsidRPr="00101788">
      <w:rPr>
        <w:sz w:val="12"/>
        <w:szCs w:val="12"/>
      </w:rPr>
      <w:instrText xml:space="preserve"> FILENAME </w:instrText>
    </w:r>
    <w:r w:rsidRPr="00101788">
      <w:rPr>
        <w:sz w:val="12"/>
        <w:szCs w:val="12"/>
      </w:rPr>
      <w:fldChar w:fldCharType="separate"/>
    </w:r>
    <w:r>
      <w:rPr>
        <w:noProof/>
        <w:sz w:val="12"/>
        <w:szCs w:val="12"/>
      </w:rPr>
      <w:t>Assumpte_DT_DAQ_V1.0.docx</w:t>
    </w:r>
    <w:r w:rsidRPr="00101788">
      <w:rPr>
        <w:sz w:val="12"/>
        <w:szCs w:val="12"/>
      </w:rPr>
      <w:fldChar w:fldCharType="end"/>
    </w:r>
    <w:r>
      <w:rPr>
        <w:sz w:val="12"/>
        <w:szCs w:val="12"/>
      </w:rPr>
      <w:tab/>
    </w:r>
    <w:r w:rsidRPr="00EE1BDF">
      <w:rPr>
        <w:rStyle w:val="Nmerodepgina"/>
        <w:sz w:val="12"/>
        <w:szCs w:val="12"/>
      </w:rPr>
      <w:fldChar w:fldCharType="begin"/>
    </w:r>
    <w:r w:rsidRPr="00EE1BDF">
      <w:rPr>
        <w:rStyle w:val="Nmerodepgina"/>
        <w:sz w:val="12"/>
        <w:szCs w:val="12"/>
      </w:rPr>
      <w:instrText xml:space="preserve"> PAGE </w:instrText>
    </w:r>
    <w:r w:rsidRPr="00EE1BDF">
      <w:rPr>
        <w:rStyle w:val="Nmerodepgina"/>
        <w:sz w:val="12"/>
        <w:szCs w:val="12"/>
      </w:rPr>
      <w:fldChar w:fldCharType="separate"/>
    </w:r>
    <w:r>
      <w:rPr>
        <w:rStyle w:val="Nmerodepgina"/>
        <w:noProof/>
        <w:sz w:val="12"/>
        <w:szCs w:val="12"/>
      </w:rPr>
      <w:t>1</w:t>
    </w:r>
    <w:r w:rsidRPr="00EE1BDF">
      <w:rPr>
        <w:rStyle w:val="Nmerodepgina"/>
        <w:sz w:val="12"/>
        <w:szCs w:val="12"/>
      </w:rPr>
      <w:fldChar w:fldCharType="end"/>
    </w:r>
    <w:r w:rsidRPr="00EE1BDF">
      <w:rPr>
        <w:rStyle w:val="Nmerodepgina"/>
        <w:sz w:val="12"/>
        <w:szCs w:val="12"/>
      </w:rPr>
      <w:t xml:space="preserve"> de </w:t>
    </w:r>
    <w:r w:rsidRPr="00EE1BDF">
      <w:rPr>
        <w:rStyle w:val="Nmerodepgina"/>
        <w:sz w:val="12"/>
        <w:szCs w:val="12"/>
      </w:rPr>
      <w:fldChar w:fldCharType="begin"/>
    </w:r>
    <w:r w:rsidRPr="00EE1BDF">
      <w:rPr>
        <w:rStyle w:val="Nmerodepgina"/>
        <w:sz w:val="12"/>
        <w:szCs w:val="12"/>
      </w:rPr>
      <w:instrText xml:space="preserve"> NUMPAGES </w:instrText>
    </w:r>
    <w:r w:rsidRPr="00EE1BDF">
      <w:rPr>
        <w:rStyle w:val="Nmerodepgina"/>
        <w:sz w:val="12"/>
        <w:szCs w:val="12"/>
      </w:rPr>
      <w:fldChar w:fldCharType="separate"/>
    </w:r>
    <w:r>
      <w:rPr>
        <w:rStyle w:val="Nmerodepgina"/>
        <w:noProof/>
        <w:sz w:val="12"/>
        <w:szCs w:val="12"/>
      </w:rPr>
      <w:t>19</w:t>
    </w:r>
    <w:r w:rsidRPr="00EE1BDF">
      <w:rPr>
        <w:rStyle w:val="Nmerodepgina"/>
        <w:sz w:val="12"/>
        <w:szCs w:val="12"/>
      </w:rPr>
      <w:fldChar w:fldCharType="end"/>
    </w:r>
  </w:p>
  <w:p w14:paraId="2C3D97DC" w14:textId="110D13FD" w:rsidR="00343C5A" w:rsidRPr="00EE1BDF" w:rsidRDefault="00343C5A" w:rsidP="70736360">
    <w:pPr>
      <w:pStyle w:val="Peu"/>
      <w:tabs>
        <w:tab w:val="clear" w:pos="4252"/>
        <w:tab w:val="clear" w:pos="8504"/>
        <w:tab w:val="right" w:pos="9072"/>
      </w:tabs>
      <w:rPr>
        <w:sz w:val="12"/>
        <w:szCs w:val="12"/>
      </w:rPr>
    </w:pPr>
    <w:r>
      <w:rPr>
        <w:sz w:val="12"/>
        <w:szCs w:val="12"/>
      </w:rPr>
      <w:t>N. Versió : 1.0</w:t>
    </w:r>
    <w:r>
      <w:rPr>
        <w:sz w:val="12"/>
        <w:szCs w:val="12"/>
      </w:rPr>
      <w:tab/>
    </w:r>
    <w:r w:rsidRPr="70736360">
      <w:fldChar w:fldCharType="begin"/>
    </w:r>
    <w:r w:rsidRPr="00EE1BDF">
      <w:rPr>
        <w:sz w:val="12"/>
        <w:szCs w:val="12"/>
      </w:rPr>
      <w:instrText xml:space="preserve"> DATE \@ "dd/MM/yyyy" </w:instrText>
    </w:r>
    <w:r w:rsidRPr="70736360">
      <w:rPr>
        <w:sz w:val="12"/>
        <w:szCs w:val="12"/>
      </w:rPr>
      <w:fldChar w:fldCharType="separate"/>
    </w:r>
    <w:r w:rsidR="007D08E2">
      <w:rPr>
        <w:noProof/>
        <w:sz w:val="12"/>
        <w:szCs w:val="12"/>
      </w:rPr>
      <w:t>09/08/2024</w:t>
    </w:r>
    <w:r w:rsidRPr="70736360">
      <w:fldChar w:fldCharType="end"/>
    </w:r>
    <w:r w:rsidRPr="70736360">
      <w:fldChar w:fldCharType="begin"/>
    </w:r>
    <w:r w:rsidRPr="00EE1BDF">
      <w:rPr>
        <w:sz w:val="12"/>
        <w:szCs w:val="12"/>
      </w:rPr>
      <w:instrText xml:space="preserve"> TIME \@ "HH:mm:ss" </w:instrText>
    </w:r>
    <w:r w:rsidRPr="70736360">
      <w:rPr>
        <w:sz w:val="12"/>
        <w:szCs w:val="12"/>
      </w:rPr>
      <w:fldChar w:fldCharType="separate"/>
    </w:r>
    <w:r w:rsidR="007D08E2">
      <w:rPr>
        <w:noProof/>
        <w:sz w:val="12"/>
        <w:szCs w:val="12"/>
      </w:rPr>
      <w:t>14:26:27</w:t>
    </w:r>
    <w:r w:rsidRPr="70736360">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A3A668" w14:textId="77777777" w:rsidR="00573C0F" w:rsidRDefault="00573C0F">
      <w:r>
        <w:separator/>
      </w:r>
    </w:p>
  </w:footnote>
  <w:footnote w:type="continuationSeparator" w:id="0">
    <w:p w14:paraId="7596508E" w14:textId="77777777" w:rsidR="00573C0F" w:rsidRDefault="00573C0F">
      <w:r>
        <w:continuationSeparator/>
      </w:r>
    </w:p>
  </w:footnote>
  <w:footnote w:type="continuationNotice" w:id="1">
    <w:p w14:paraId="0A3D9DA0" w14:textId="77777777" w:rsidR="00573C0F" w:rsidRDefault="00573C0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6D6F63" w14:textId="77777777" w:rsidR="00343C5A" w:rsidRDefault="00343C5A">
    <w:pPr>
      <w:pStyle w:val="Capalera"/>
    </w:pPr>
  </w:p>
  <w:tbl>
    <w:tblPr>
      <w:tblW w:w="921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36"/>
      <w:gridCol w:w="4252"/>
      <w:gridCol w:w="2126"/>
    </w:tblGrid>
    <w:tr w:rsidR="00343C5A" w:rsidRPr="00754C05" w14:paraId="0CED5915" w14:textId="77777777" w:rsidTr="70736360">
      <w:trPr>
        <w:trHeight w:val="416"/>
      </w:trPr>
      <w:tc>
        <w:tcPr>
          <w:tcW w:w="2836" w:type="dxa"/>
          <w:vMerge w:val="restart"/>
        </w:tcPr>
        <w:p w14:paraId="7B969857" w14:textId="77777777" w:rsidR="00343C5A" w:rsidRPr="00B809F7" w:rsidRDefault="00343C5A" w:rsidP="0048708E">
          <w:pPr>
            <w:pStyle w:val="Capalera"/>
            <w:spacing w:before="360"/>
            <w:jc w:val="center"/>
            <w:rPr>
              <w:rFonts w:cs="Arial"/>
              <w:b/>
            </w:rPr>
          </w:pPr>
          <w:bookmarkStart w:id="1" w:name="OLE_LINK1"/>
          <w:bookmarkStart w:id="2" w:name="OLE_LINK2"/>
          <w:bookmarkStart w:id="3" w:name="_Hlk118024011"/>
          <w:r w:rsidRPr="00C109F6">
            <w:rPr>
              <w:rFonts w:cs="Arial"/>
              <w:b/>
              <w:noProof/>
              <w:lang w:eastAsia="ca-ES"/>
            </w:rPr>
            <w:drawing>
              <wp:inline distT="0" distB="0" distL="0" distR="0" wp14:anchorId="27E713C9" wp14:editId="07777777">
                <wp:extent cx="1638604" cy="284047"/>
                <wp:effectExtent l="0" t="0" r="0" b="1905"/>
                <wp:docPr id="2" name="Picture 8" descr="http://www.gencat.cat/piv/descarregues/arxius/dpt/COLOR/Empresa/ctti_h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8" descr="http://www.gencat.cat/piv/descarregues/arxius/dpt/COLOR/Empresa/ctti_h3.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52054" cy="286379"/>
                        </a:xfrm>
                        <a:prstGeom prst="rect">
                          <a:avLst/>
                        </a:prstGeom>
                        <a:noFill/>
                        <a:ln>
                          <a:noFill/>
                        </a:ln>
                      </pic:spPr>
                    </pic:pic>
                  </a:graphicData>
                </a:graphic>
              </wp:inline>
            </w:drawing>
          </w:r>
        </w:p>
      </w:tc>
      <w:tc>
        <w:tcPr>
          <w:tcW w:w="4252" w:type="dxa"/>
          <w:tcBorders>
            <w:bottom w:val="single" w:sz="4" w:space="0" w:color="auto"/>
          </w:tcBorders>
          <w:shd w:val="clear" w:color="auto" w:fill="D9D9D9" w:themeFill="background1" w:themeFillShade="D9"/>
        </w:tcPr>
        <w:p w14:paraId="5725997A" w14:textId="77777777" w:rsidR="00343C5A" w:rsidRPr="00CB7046" w:rsidRDefault="00343C5A" w:rsidP="0048708E">
          <w:pPr>
            <w:pStyle w:val="Capalera"/>
            <w:tabs>
              <w:tab w:val="left" w:pos="825"/>
              <w:tab w:val="center" w:pos="2410"/>
            </w:tabs>
            <w:spacing w:before="120"/>
            <w:jc w:val="center"/>
            <w:rPr>
              <w:rFonts w:cs="Arial"/>
              <w:i/>
              <w:color w:val="0000FF"/>
            </w:rPr>
          </w:pPr>
          <w:r w:rsidRPr="00CB7046">
            <w:rPr>
              <w:rFonts w:cs="Arial"/>
              <w:i/>
              <w:color w:val="0000FF"/>
            </w:rPr>
            <w:t>&lt;</w:t>
          </w:r>
          <w:r>
            <w:rPr>
              <w:rFonts w:cs="Arial"/>
              <w:i/>
              <w:color w:val="0000FF"/>
            </w:rPr>
            <w:t>Codi de l’aplicació</w:t>
          </w:r>
          <w:r w:rsidRPr="00CB7046">
            <w:rPr>
              <w:rFonts w:cs="Arial"/>
              <w:i/>
              <w:color w:val="0000FF"/>
            </w:rPr>
            <w:t>&gt;</w:t>
          </w:r>
          <w:r>
            <w:rPr>
              <w:rFonts w:cs="Arial"/>
            </w:rPr>
            <w:t xml:space="preserve"> (</w:t>
          </w:r>
          <w:r w:rsidRPr="00CB7046">
            <w:rPr>
              <w:rFonts w:cs="Arial"/>
              <w:i/>
              <w:color w:val="0000FF"/>
            </w:rPr>
            <w:t>&lt;</w:t>
          </w:r>
          <w:r>
            <w:rPr>
              <w:rFonts w:cs="Arial"/>
              <w:i/>
              <w:color w:val="0000FF"/>
            </w:rPr>
            <w:t>Nom de l’aplicació</w:t>
          </w:r>
          <w:r w:rsidRPr="00CB7046">
            <w:rPr>
              <w:rFonts w:cs="Arial"/>
              <w:i/>
              <w:color w:val="0000FF"/>
            </w:rPr>
            <w:t>&gt;</w:t>
          </w:r>
          <w:r>
            <w:rPr>
              <w:rFonts w:cs="Arial"/>
            </w:rPr>
            <w:t>)</w:t>
          </w:r>
        </w:p>
      </w:tc>
      <w:tc>
        <w:tcPr>
          <w:tcW w:w="2126" w:type="dxa"/>
          <w:tcBorders>
            <w:bottom w:val="single" w:sz="4" w:space="0" w:color="auto"/>
          </w:tcBorders>
        </w:tcPr>
        <w:p w14:paraId="65395656" w14:textId="77777777" w:rsidR="00343C5A" w:rsidRPr="00CB7046" w:rsidRDefault="00343C5A" w:rsidP="00BE46D2">
          <w:pPr>
            <w:pStyle w:val="Capalera"/>
            <w:tabs>
              <w:tab w:val="left" w:pos="825"/>
              <w:tab w:val="center" w:pos="2410"/>
            </w:tabs>
            <w:spacing w:before="120"/>
            <w:jc w:val="center"/>
            <w:rPr>
              <w:rFonts w:cs="Arial"/>
              <w:i/>
              <w:color w:val="0000FF"/>
            </w:rPr>
          </w:pPr>
          <w:r w:rsidRPr="003772F2">
            <w:rPr>
              <w:rFonts w:cs="Arial"/>
            </w:rPr>
            <w:t>N. revisió</w:t>
          </w:r>
          <w:r>
            <w:rPr>
              <w:rFonts w:cs="Arial"/>
            </w:rPr>
            <w:t xml:space="preserve"> doc.</w:t>
          </w:r>
          <w:r w:rsidRPr="003772F2">
            <w:rPr>
              <w:rFonts w:cs="Arial"/>
            </w:rPr>
            <w:t xml:space="preserve">: </w:t>
          </w:r>
          <w:r>
            <w:rPr>
              <w:rFonts w:cs="Arial"/>
              <w:i/>
              <w:color w:val="0000FF"/>
            </w:rPr>
            <w:t>&lt;Revisió&gt;</w:t>
          </w:r>
        </w:p>
      </w:tc>
    </w:tr>
    <w:tr w:rsidR="00343C5A" w:rsidRPr="00D2179F" w14:paraId="795A07BB" w14:textId="77777777" w:rsidTr="70736360">
      <w:trPr>
        <w:trHeight w:val="502"/>
      </w:trPr>
      <w:tc>
        <w:tcPr>
          <w:tcW w:w="2836" w:type="dxa"/>
          <w:vMerge/>
        </w:tcPr>
        <w:p w14:paraId="0FE634FD" w14:textId="77777777" w:rsidR="00343C5A" w:rsidRDefault="00343C5A" w:rsidP="0048708E">
          <w:pPr>
            <w:pStyle w:val="Capalera"/>
            <w:tabs>
              <w:tab w:val="left" w:pos="1005"/>
            </w:tabs>
            <w:spacing w:before="60" w:after="60"/>
            <w:rPr>
              <w:sz w:val="8"/>
              <w:szCs w:val="8"/>
            </w:rPr>
          </w:pPr>
        </w:p>
      </w:tc>
      <w:tc>
        <w:tcPr>
          <w:tcW w:w="6378" w:type="dxa"/>
          <w:gridSpan w:val="2"/>
          <w:tcBorders>
            <w:top w:val="single" w:sz="4" w:space="0" w:color="auto"/>
            <w:left w:val="nil"/>
            <w:bottom w:val="single" w:sz="4" w:space="0" w:color="auto"/>
            <w:right w:val="single" w:sz="4" w:space="0" w:color="auto"/>
          </w:tcBorders>
          <w:vAlign w:val="center"/>
        </w:tcPr>
        <w:p w14:paraId="62A1F980" w14:textId="77777777" w:rsidR="00343C5A" w:rsidRPr="00125065" w:rsidRDefault="00343C5A" w:rsidP="009C4461">
          <w:pPr>
            <w:pStyle w:val="Capalera"/>
            <w:tabs>
              <w:tab w:val="clear" w:pos="4252"/>
              <w:tab w:val="clear" w:pos="8504"/>
              <w:tab w:val="left" w:pos="1005"/>
            </w:tabs>
            <w:jc w:val="center"/>
            <w:rPr>
              <w:b/>
              <w:bCs/>
              <w:sz w:val="4"/>
              <w:szCs w:val="4"/>
            </w:rPr>
          </w:pPr>
        </w:p>
        <w:p w14:paraId="1A01B62B" w14:textId="77777777" w:rsidR="00343C5A" w:rsidRPr="00941223" w:rsidRDefault="00343C5A" w:rsidP="00010255">
          <w:pPr>
            <w:pStyle w:val="Capalera"/>
            <w:tabs>
              <w:tab w:val="left" w:pos="1005"/>
            </w:tabs>
            <w:jc w:val="center"/>
            <w:rPr>
              <w:b/>
              <w:bCs/>
            </w:rPr>
          </w:pPr>
          <w:r>
            <w:rPr>
              <w:b/>
              <w:bCs/>
            </w:rPr>
            <w:t>Descripció de l’Arquitectura de la Solució</w:t>
          </w:r>
        </w:p>
      </w:tc>
    </w:tr>
    <w:bookmarkEnd w:id="1"/>
    <w:bookmarkEnd w:id="2"/>
    <w:bookmarkEnd w:id="3"/>
    <w:tr w:rsidR="00E14164" w:rsidRPr="00FD1472" w14:paraId="47AEE23D" w14:textId="77777777" w:rsidTr="00FD2A22">
      <w:trPr>
        <w:trHeight w:val="136"/>
      </w:trPr>
      <w:tc>
        <w:tcPr>
          <w:tcW w:w="2836" w:type="dxa"/>
          <w:vMerge/>
          <w:tcBorders>
            <w:bottom w:val="single" w:sz="4" w:space="0" w:color="auto"/>
          </w:tcBorders>
        </w:tcPr>
        <w:p w14:paraId="300079F4" w14:textId="77777777" w:rsidR="00E14164" w:rsidRPr="00FD1472" w:rsidRDefault="00E14164" w:rsidP="0048708E">
          <w:pPr>
            <w:pStyle w:val="Capalera"/>
            <w:tabs>
              <w:tab w:val="clear" w:pos="4252"/>
              <w:tab w:val="clear" w:pos="8504"/>
              <w:tab w:val="left" w:pos="1005"/>
            </w:tabs>
            <w:spacing w:before="60" w:after="60"/>
          </w:pPr>
        </w:p>
      </w:tc>
      <w:tc>
        <w:tcPr>
          <w:tcW w:w="6378" w:type="dxa"/>
          <w:gridSpan w:val="2"/>
          <w:tcBorders>
            <w:top w:val="single" w:sz="4" w:space="0" w:color="auto"/>
            <w:left w:val="single" w:sz="4" w:space="0" w:color="auto"/>
            <w:bottom w:val="single" w:sz="4" w:space="0" w:color="auto"/>
            <w:right w:val="single" w:sz="4" w:space="0" w:color="auto"/>
          </w:tcBorders>
        </w:tcPr>
        <w:p w14:paraId="51B0AB09" w14:textId="4FBD9492" w:rsidR="00E14164" w:rsidRPr="00FD1472" w:rsidRDefault="00E14164" w:rsidP="00E14164">
          <w:pPr>
            <w:pStyle w:val="Capalera"/>
            <w:tabs>
              <w:tab w:val="clear" w:pos="4252"/>
              <w:tab w:val="clear" w:pos="8504"/>
              <w:tab w:val="left" w:pos="1005"/>
            </w:tabs>
            <w:spacing w:before="60" w:after="60"/>
            <w:jc w:val="right"/>
          </w:pPr>
          <w:r w:rsidRPr="70736360">
            <w:rPr>
              <w:rFonts w:cs="Arial"/>
            </w:rPr>
            <w:t xml:space="preserve">Pàg. </w:t>
          </w:r>
          <w:r w:rsidRPr="70736360">
            <w:rPr>
              <w:rStyle w:val="Nmerodepgina"/>
              <w:rFonts w:cs="Arial"/>
              <w:noProof/>
            </w:rPr>
            <w:fldChar w:fldCharType="begin"/>
          </w:r>
          <w:r w:rsidRPr="70736360">
            <w:rPr>
              <w:rStyle w:val="Nmerodepgina"/>
              <w:rFonts w:cs="Arial"/>
              <w:noProof/>
            </w:rPr>
            <w:instrText>PAGE</w:instrText>
          </w:r>
          <w:r w:rsidRPr="70736360">
            <w:rPr>
              <w:rStyle w:val="Nmerodepgina"/>
              <w:rFonts w:cs="Arial"/>
              <w:noProof/>
            </w:rPr>
            <w:fldChar w:fldCharType="separate"/>
          </w:r>
          <w:r>
            <w:rPr>
              <w:rStyle w:val="Nmerodepgina"/>
              <w:rFonts w:cs="Arial"/>
              <w:noProof/>
            </w:rPr>
            <w:t>1</w:t>
          </w:r>
          <w:r w:rsidRPr="70736360">
            <w:rPr>
              <w:rStyle w:val="Nmerodepgina"/>
              <w:rFonts w:cs="Arial"/>
              <w:noProof/>
            </w:rPr>
            <w:fldChar w:fldCharType="end"/>
          </w:r>
          <w:r w:rsidRPr="70736360">
            <w:rPr>
              <w:rStyle w:val="Nmerodepgina"/>
              <w:rFonts w:cs="Arial"/>
            </w:rPr>
            <w:t xml:space="preserve"> / </w:t>
          </w:r>
          <w:r w:rsidRPr="70736360">
            <w:rPr>
              <w:rStyle w:val="Nmerodepgina"/>
              <w:rFonts w:cs="Arial"/>
              <w:noProof/>
            </w:rPr>
            <w:fldChar w:fldCharType="begin"/>
          </w:r>
          <w:r w:rsidRPr="70736360">
            <w:rPr>
              <w:rStyle w:val="Nmerodepgina"/>
              <w:rFonts w:cs="Arial"/>
              <w:noProof/>
            </w:rPr>
            <w:instrText>NUMPAGES</w:instrText>
          </w:r>
          <w:r w:rsidRPr="70736360">
            <w:rPr>
              <w:rStyle w:val="Nmerodepgina"/>
              <w:rFonts w:cs="Arial"/>
              <w:noProof/>
            </w:rPr>
            <w:fldChar w:fldCharType="separate"/>
          </w:r>
          <w:r>
            <w:rPr>
              <w:rStyle w:val="Nmerodepgina"/>
              <w:rFonts w:cs="Arial"/>
              <w:noProof/>
            </w:rPr>
            <w:t>16</w:t>
          </w:r>
          <w:r w:rsidRPr="70736360">
            <w:rPr>
              <w:rStyle w:val="Nmerodepgina"/>
              <w:rFonts w:cs="Arial"/>
              <w:noProof/>
            </w:rPr>
            <w:fldChar w:fldCharType="end"/>
          </w:r>
        </w:p>
      </w:tc>
    </w:tr>
  </w:tbl>
  <w:p w14:paraId="1F7D17B5" w14:textId="7EADDE3F" w:rsidR="00343C5A" w:rsidRDefault="00343C5A">
    <w:pPr>
      <w:pStyle w:val="Capalera"/>
    </w:pPr>
    <w:r>
      <w:rPr>
        <w:noProof/>
        <w:lang w:eastAsia="ca-ES"/>
      </w:rPr>
      <mc:AlternateContent>
        <mc:Choice Requires="wps">
          <w:drawing>
            <wp:anchor distT="0" distB="0" distL="114300" distR="114300" simplePos="0" relativeHeight="251658240" behindDoc="0" locked="0" layoutInCell="1" allowOverlap="1" wp14:anchorId="440C0F80" wp14:editId="0982C010">
              <wp:simplePos x="0" y="0"/>
              <wp:positionH relativeFrom="column">
                <wp:posOffset>-803910</wp:posOffset>
              </wp:positionH>
              <wp:positionV relativeFrom="paragraph">
                <wp:posOffset>81280</wp:posOffset>
              </wp:positionV>
              <wp:extent cx="400050" cy="8081645"/>
              <wp:effectExtent l="0" t="0" r="0"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80816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F05A52" w14:textId="77777777" w:rsidR="00343C5A" w:rsidRDefault="00343C5A" w:rsidP="00266E62">
                          <w:pPr>
                            <w:jc w:val="center"/>
                            <w:rPr>
                              <w:rFonts w:cs="Arial"/>
                              <w:color w:val="595959" w:themeColor="text1" w:themeTint="A6"/>
                              <w:sz w:val="12"/>
                              <w:szCs w:val="12"/>
                            </w:rPr>
                          </w:pPr>
                          <w:r w:rsidRPr="002B582A">
                            <w:rPr>
                              <w:rFonts w:cs="Arial"/>
                              <w:color w:val="595959" w:themeColor="text1" w:themeTint="A6"/>
                              <w:sz w:val="12"/>
                              <w:szCs w:val="12"/>
                            </w:rPr>
                            <w:t xml:space="preserve">Aquest document s’ha basat en la plantilla publicada al MQS </w:t>
                          </w:r>
                        </w:p>
                        <w:p w14:paraId="4773A094" w14:textId="0BFFBE7B" w:rsidR="00E71204" w:rsidRPr="000D40F0" w:rsidRDefault="00343C5A" w:rsidP="00E71204">
                          <w:pPr>
                            <w:jc w:val="center"/>
                            <w:rPr>
                              <w:rFonts w:cs="Arial"/>
                              <w:color w:val="595959" w:themeColor="text1" w:themeTint="A6"/>
                              <w:sz w:val="12"/>
                              <w:szCs w:val="12"/>
                            </w:rPr>
                          </w:pPr>
                          <w:r w:rsidRPr="000D40F0">
                            <w:rPr>
                              <w:rFonts w:cs="Arial"/>
                              <w:color w:val="595959" w:themeColor="text1" w:themeTint="A6"/>
                              <w:sz w:val="12"/>
                              <w:szCs w:val="12"/>
                            </w:rPr>
                            <w:t>Descripció de l’Arquitectura de la Solució v</w:t>
                          </w:r>
                          <w:r>
                            <w:rPr>
                              <w:rFonts w:cs="Arial"/>
                              <w:color w:val="595959" w:themeColor="text1" w:themeTint="A6"/>
                              <w:sz w:val="12"/>
                              <w:szCs w:val="12"/>
                            </w:rPr>
                            <w:t>2.</w:t>
                          </w:r>
                          <w:r w:rsidR="007D08E2">
                            <w:rPr>
                              <w:rFonts w:cs="Arial"/>
                              <w:color w:val="595959" w:themeColor="text1" w:themeTint="A6"/>
                              <w:sz w:val="12"/>
                              <w:szCs w:val="12"/>
                            </w:rPr>
                            <w:t>3</w:t>
                          </w:r>
                          <w:r w:rsidR="00551785">
                            <w:rPr>
                              <w:rFonts w:cs="Arial"/>
                              <w:color w:val="595959" w:themeColor="text1" w:themeTint="A6"/>
                              <w:sz w:val="12"/>
                              <w:szCs w:val="12"/>
                            </w:rPr>
                            <w:t xml:space="preserve"> – Cloud Públic</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0C0F80" id="_x0000_t202" coordsize="21600,21600" o:spt="202" path="m,l,21600r21600,l21600,xe">
              <v:stroke joinstyle="miter"/>
              <v:path gradientshapeok="t" o:connecttype="rect"/>
            </v:shapetype>
            <v:shape id="Text Box 1" o:spid="_x0000_s1026" type="#_x0000_t202" style="position:absolute;left:0;text-align:left;margin-left:-63.3pt;margin-top:6.4pt;width:31.5pt;height:636.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" stroked="f">
              <v:textbox style="layout-flow:vertical;mso-layout-flow-alt:bottom-to-top">
                <w:txbxContent>
                  <w:p w14:paraId="70F05A52" w14:textId="77777777" w:rsidR="00343C5A" w:rsidRDefault="00343C5A" w:rsidP="00266E62">
                    <w:pPr>
                      <w:jc w:val="center"/>
                      <w:rPr>
                        <w:rFonts w:cs="Arial"/>
                        <w:color w:val="595959" w:themeColor="text1" w:themeTint="A6"/>
                        <w:sz w:val="12"/>
                        <w:szCs w:val="12"/>
                      </w:rPr>
                    </w:pPr>
                    <w:r w:rsidRPr="002B582A">
                      <w:rPr>
                        <w:rFonts w:cs="Arial"/>
                        <w:color w:val="595959" w:themeColor="text1" w:themeTint="A6"/>
                        <w:sz w:val="12"/>
                        <w:szCs w:val="12"/>
                      </w:rPr>
                      <w:t xml:space="preserve">Aquest document s’ha basat en la plantilla publicada al MQS </w:t>
                    </w:r>
                  </w:p>
                  <w:p w14:paraId="4773A094" w14:textId="0BFFBE7B" w:rsidR="00E71204" w:rsidRPr="000D40F0" w:rsidRDefault="00343C5A" w:rsidP="00E71204">
                    <w:pPr>
                      <w:jc w:val="center"/>
                      <w:rPr>
                        <w:rFonts w:cs="Arial"/>
                        <w:color w:val="595959" w:themeColor="text1" w:themeTint="A6"/>
                        <w:sz w:val="12"/>
                        <w:szCs w:val="12"/>
                      </w:rPr>
                    </w:pPr>
                    <w:r w:rsidRPr="000D40F0">
                      <w:rPr>
                        <w:rFonts w:cs="Arial"/>
                        <w:color w:val="595959" w:themeColor="text1" w:themeTint="A6"/>
                        <w:sz w:val="12"/>
                        <w:szCs w:val="12"/>
                      </w:rPr>
                      <w:t>Descripció de l’Arquitectura de la Solució v</w:t>
                    </w:r>
                    <w:r>
                      <w:rPr>
                        <w:rFonts w:cs="Arial"/>
                        <w:color w:val="595959" w:themeColor="text1" w:themeTint="A6"/>
                        <w:sz w:val="12"/>
                        <w:szCs w:val="12"/>
                      </w:rPr>
                      <w:t>2.</w:t>
                    </w:r>
                    <w:r w:rsidR="007D08E2">
                      <w:rPr>
                        <w:rFonts w:cs="Arial"/>
                        <w:color w:val="595959" w:themeColor="text1" w:themeTint="A6"/>
                        <w:sz w:val="12"/>
                        <w:szCs w:val="12"/>
                      </w:rPr>
                      <w:t>3</w:t>
                    </w:r>
                    <w:r w:rsidR="00551785">
                      <w:rPr>
                        <w:rFonts w:cs="Arial"/>
                        <w:color w:val="595959" w:themeColor="text1" w:themeTint="A6"/>
                        <w:sz w:val="12"/>
                        <w:szCs w:val="12"/>
                      </w:rPr>
                      <w:t xml:space="preserve"> – Cloud Públic</w:t>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21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36"/>
      <w:gridCol w:w="4252"/>
      <w:gridCol w:w="2126"/>
    </w:tblGrid>
    <w:tr w:rsidR="00343C5A" w:rsidRPr="00754C05" w14:paraId="3BEC9003" w14:textId="77777777" w:rsidTr="00ED7C53">
      <w:trPr>
        <w:trHeight w:val="416"/>
      </w:trPr>
      <w:tc>
        <w:tcPr>
          <w:tcW w:w="2836" w:type="dxa"/>
          <w:vMerge w:val="restart"/>
        </w:tcPr>
        <w:p w14:paraId="3DC2594C" w14:textId="77777777" w:rsidR="00343C5A" w:rsidRPr="00B809F7" w:rsidRDefault="00343C5A" w:rsidP="00ED7C53">
          <w:pPr>
            <w:pStyle w:val="Capalera"/>
            <w:spacing w:before="360"/>
            <w:jc w:val="center"/>
            <w:rPr>
              <w:rFonts w:cs="Arial"/>
              <w:b/>
            </w:rPr>
          </w:pPr>
          <w:r w:rsidRPr="00C109F6">
            <w:rPr>
              <w:rFonts w:cs="Arial"/>
              <w:b/>
              <w:noProof/>
              <w:lang w:eastAsia="ca-ES"/>
            </w:rPr>
            <w:drawing>
              <wp:inline distT="0" distB="0" distL="0" distR="0" wp14:anchorId="599D1FD0" wp14:editId="7BDA4494">
                <wp:extent cx="1638604" cy="284047"/>
                <wp:effectExtent l="0" t="0" r="0" b="1905"/>
                <wp:docPr id="5" name="Picture 8" descr="http://www.gencat.cat/piv/descarregues/arxius/dpt/COLOR/Empresa/ctti_h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8" descr="http://www.gencat.cat/piv/descarregues/arxius/dpt/COLOR/Empresa/ctti_h3.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52054" cy="286379"/>
                        </a:xfrm>
                        <a:prstGeom prst="rect">
                          <a:avLst/>
                        </a:prstGeom>
                        <a:noFill/>
                        <a:ln>
                          <a:noFill/>
                        </a:ln>
                      </pic:spPr>
                    </pic:pic>
                  </a:graphicData>
                </a:graphic>
              </wp:inline>
            </w:drawing>
          </w:r>
        </w:p>
      </w:tc>
      <w:tc>
        <w:tcPr>
          <w:tcW w:w="4252" w:type="dxa"/>
          <w:tcBorders>
            <w:bottom w:val="single" w:sz="4" w:space="0" w:color="auto"/>
          </w:tcBorders>
          <w:shd w:val="clear" w:color="auto" w:fill="D9D9D9" w:themeFill="background1" w:themeFillShade="D9"/>
        </w:tcPr>
        <w:p w14:paraId="63E87D5B" w14:textId="45BE4D6F" w:rsidR="00343C5A" w:rsidRPr="00CB7046" w:rsidRDefault="00343C5A" w:rsidP="00ED7C53">
          <w:pPr>
            <w:pStyle w:val="Capalera"/>
            <w:tabs>
              <w:tab w:val="left" w:pos="825"/>
              <w:tab w:val="center" w:pos="2410"/>
            </w:tabs>
            <w:spacing w:before="120"/>
            <w:jc w:val="center"/>
            <w:rPr>
              <w:rFonts w:cs="Arial"/>
              <w:i/>
              <w:color w:val="0000FF"/>
            </w:rPr>
          </w:pPr>
          <w:r w:rsidRPr="00CB7046">
            <w:rPr>
              <w:rFonts w:cs="Arial"/>
              <w:i/>
              <w:color w:val="0000FF"/>
            </w:rPr>
            <w:t>&lt;</w:t>
          </w:r>
          <w:r>
            <w:rPr>
              <w:rFonts w:cs="Arial"/>
              <w:i/>
              <w:color w:val="0000FF"/>
            </w:rPr>
            <w:t>Cod</w:t>
          </w:r>
          <w:r w:rsidR="004F6DA3">
            <w:rPr>
              <w:rFonts w:cs="Arial"/>
              <w:i/>
              <w:color w:val="0000FF"/>
            </w:rPr>
            <w:t>i Navision</w:t>
          </w:r>
          <w:r w:rsidRPr="00CB7046">
            <w:rPr>
              <w:rFonts w:cs="Arial"/>
              <w:i/>
              <w:color w:val="0000FF"/>
            </w:rPr>
            <w:t>&gt;</w:t>
          </w:r>
          <w:r>
            <w:rPr>
              <w:rFonts w:cs="Arial"/>
            </w:rPr>
            <w:t xml:space="preserve"> (</w:t>
          </w:r>
          <w:r w:rsidRPr="00CB7046">
            <w:rPr>
              <w:rFonts w:cs="Arial"/>
              <w:i/>
              <w:color w:val="0000FF"/>
            </w:rPr>
            <w:t>&lt;</w:t>
          </w:r>
          <w:r>
            <w:rPr>
              <w:rFonts w:cs="Arial"/>
              <w:i/>
              <w:color w:val="0000FF"/>
            </w:rPr>
            <w:t>Nom de l’aplicació</w:t>
          </w:r>
          <w:r w:rsidRPr="00CB7046">
            <w:rPr>
              <w:rFonts w:cs="Arial"/>
              <w:i/>
              <w:color w:val="0000FF"/>
            </w:rPr>
            <w:t>&gt;</w:t>
          </w:r>
          <w:r>
            <w:rPr>
              <w:rFonts w:cs="Arial"/>
            </w:rPr>
            <w:t>)</w:t>
          </w:r>
        </w:p>
      </w:tc>
      <w:tc>
        <w:tcPr>
          <w:tcW w:w="2126" w:type="dxa"/>
          <w:tcBorders>
            <w:bottom w:val="single" w:sz="4" w:space="0" w:color="auto"/>
          </w:tcBorders>
        </w:tcPr>
        <w:p w14:paraId="691DEBD1" w14:textId="77777777" w:rsidR="00343C5A" w:rsidRPr="00CB7046" w:rsidRDefault="00343C5A" w:rsidP="00ED7C53">
          <w:pPr>
            <w:pStyle w:val="Capalera"/>
            <w:tabs>
              <w:tab w:val="left" w:pos="825"/>
              <w:tab w:val="center" w:pos="2410"/>
            </w:tabs>
            <w:spacing w:before="120"/>
            <w:jc w:val="center"/>
            <w:rPr>
              <w:rFonts w:cs="Arial"/>
              <w:i/>
              <w:color w:val="0000FF"/>
            </w:rPr>
          </w:pPr>
          <w:r w:rsidRPr="003772F2">
            <w:rPr>
              <w:rFonts w:cs="Arial"/>
            </w:rPr>
            <w:t>N. revisió</w:t>
          </w:r>
          <w:r>
            <w:rPr>
              <w:rFonts w:cs="Arial"/>
            </w:rPr>
            <w:t xml:space="preserve"> doc.</w:t>
          </w:r>
          <w:r w:rsidRPr="003772F2">
            <w:rPr>
              <w:rFonts w:cs="Arial"/>
            </w:rPr>
            <w:t xml:space="preserve">: </w:t>
          </w:r>
          <w:r>
            <w:rPr>
              <w:rFonts w:cs="Arial"/>
              <w:i/>
              <w:color w:val="0000FF"/>
            </w:rPr>
            <w:t>&lt;Revisió&gt;</w:t>
          </w:r>
        </w:p>
      </w:tc>
    </w:tr>
    <w:tr w:rsidR="00343C5A" w:rsidRPr="00D2179F" w14:paraId="22C4386A" w14:textId="77777777" w:rsidTr="00ED7C53">
      <w:trPr>
        <w:trHeight w:val="502"/>
      </w:trPr>
      <w:tc>
        <w:tcPr>
          <w:tcW w:w="2836" w:type="dxa"/>
          <w:vMerge/>
        </w:tcPr>
        <w:p w14:paraId="7D5D89D2" w14:textId="77777777" w:rsidR="00343C5A" w:rsidRDefault="00343C5A" w:rsidP="00ED7C53">
          <w:pPr>
            <w:pStyle w:val="Capalera"/>
            <w:tabs>
              <w:tab w:val="left" w:pos="1005"/>
            </w:tabs>
            <w:spacing w:before="60" w:after="60"/>
            <w:rPr>
              <w:sz w:val="8"/>
              <w:szCs w:val="8"/>
            </w:rPr>
          </w:pPr>
        </w:p>
      </w:tc>
      <w:tc>
        <w:tcPr>
          <w:tcW w:w="6378" w:type="dxa"/>
          <w:gridSpan w:val="2"/>
          <w:tcBorders>
            <w:top w:val="single" w:sz="4" w:space="0" w:color="auto"/>
            <w:left w:val="nil"/>
            <w:bottom w:val="single" w:sz="4" w:space="0" w:color="auto"/>
            <w:right w:val="single" w:sz="4" w:space="0" w:color="auto"/>
          </w:tcBorders>
          <w:vAlign w:val="center"/>
        </w:tcPr>
        <w:p w14:paraId="087D291D" w14:textId="77777777" w:rsidR="00343C5A" w:rsidRPr="00125065" w:rsidRDefault="00343C5A" w:rsidP="00ED7C53">
          <w:pPr>
            <w:pStyle w:val="Capalera"/>
            <w:tabs>
              <w:tab w:val="clear" w:pos="4252"/>
              <w:tab w:val="clear" w:pos="8504"/>
              <w:tab w:val="left" w:pos="1005"/>
            </w:tabs>
            <w:jc w:val="center"/>
            <w:rPr>
              <w:b/>
              <w:bCs/>
              <w:sz w:val="4"/>
              <w:szCs w:val="4"/>
            </w:rPr>
          </w:pPr>
        </w:p>
        <w:p w14:paraId="449EFFB2" w14:textId="77777777" w:rsidR="00343C5A" w:rsidRPr="00941223" w:rsidRDefault="00343C5A" w:rsidP="00ED7C53">
          <w:pPr>
            <w:pStyle w:val="Capalera"/>
            <w:tabs>
              <w:tab w:val="left" w:pos="1005"/>
            </w:tabs>
            <w:jc w:val="center"/>
            <w:rPr>
              <w:b/>
              <w:bCs/>
            </w:rPr>
          </w:pPr>
          <w:r>
            <w:rPr>
              <w:b/>
              <w:bCs/>
            </w:rPr>
            <w:t>Descripció de l’Arquitectura de la Solució</w:t>
          </w:r>
        </w:p>
      </w:tc>
    </w:tr>
    <w:tr w:rsidR="00183D7C" w:rsidRPr="00FD1472" w14:paraId="1ED48272" w14:textId="77777777" w:rsidTr="00406EBC">
      <w:trPr>
        <w:trHeight w:val="136"/>
      </w:trPr>
      <w:tc>
        <w:tcPr>
          <w:tcW w:w="2836" w:type="dxa"/>
          <w:vMerge/>
          <w:tcBorders>
            <w:bottom w:val="single" w:sz="4" w:space="0" w:color="auto"/>
          </w:tcBorders>
        </w:tcPr>
        <w:p w14:paraId="5CB511CC" w14:textId="77777777" w:rsidR="00183D7C" w:rsidRPr="00FD1472" w:rsidRDefault="00183D7C" w:rsidP="00ED7C53">
          <w:pPr>
            <w:pStyle w:val="Capalera"/>
            <w:tabs>
              <w:tab w:val="clear" w:pos="4252"/>
              <w:tab w:val="clear" w:pos="8504"/>
              <w:tab w:val="left" w:pos="1005"/>
            </w:tabs>
            <w:spacing w:before="60" w:after="60"/>
          </w:pPr>
        </w:p>
      </w:tc>
      <w:tc>
        <w:tcPr>
          <w:tcW w:w="6378" w:type="dxa"/>
          <w:gridSpan w:val="2"/>
          <w:tcBorders>
            <w:top w:val="single" w:sz="4" w:space="0" w:color="auto"/>
            <w:left w:val="single" w:sz="4" w:space="0" w:color="auto"/>
            <w:bottom w:val="single" w:sz="4" w:space="0" w:color="auto"/>
            <w:right w:val="single" w:sz="4" w:space="0" w:color="auto"/>
          </w:tcBorders>
        </w:tcPr>
        <w:p w14:paraId="16142B79" w14:textId="5C21F53F" w:rsidR="00183D7C" w:rsidRPr="00FD1472" w:rsidRDefault="00183D7C" w:rsidP="00183D7C">
          <w:pPr>
            <w:pStyle w:val="Capalera"/>
            <w:tabs>
              <w:tab w:val="clear" w:pos="4252"/>
              <w:tab w:val="clear" w:pos="8504"/>
              <w:tab w:val="left" w:pos="1005"/>
            </w:tabs>
            <w:spacing w:before="60" w:after="60"/>
            <w:jc w:val="right"/>
          </w:pPr>
          <w:r w:rsidRPr="70736360">
            <w:rPr>
              <w:rFonts w:cs="Arial"/>
            </w:rPr>
            <w:t xml:space="preserve">Pàg. </w:t>
          </w:r>
          <w:r w:rsidRPr="70736360">
            <w:rPr>
              <w:rStyle w:val="Nmerodepgina"/>
              <w:rFonts w:cs="Arial"/>
              <w:noProof/>
            </w:rPr>
            <w:fldChar w:fldCharType="begin"/>
          </w:r>
          <w:r w:rsidRPr="70736360">
            <w:rPr>
              <w:rStyle w:val="Nmerodepgina"/>
              <w:rFonts w:cs="Arial"/>
              <w:noProof/>
            </w:rPr>
            <w:instrText>PAGE</w:instrText>
          </w:r>
          <w:r w:rsidRPr="70736360">
            <w:rPr>
              <w:rStyle w:val="Nmerodepgina"/>
              <w:rFonts w:cs="Arial"/>
              <w:noProof/>
            </w:rPr>
            <w:fldChar w:fldCharType="separate"/>
          </w:r>
          <w:r>
            <w:rPr>
              <w:rStyle w:val="Nmerodepgina"/>
              <w:rFonts w:cs="Arial"/>
              <w:noProof/>
            </w:rPr>
            <w:t>16</w:t>
          </w:r>
          <w:r w:rsidRPr="70736360">
            <w:rPr>
              <w:rStyle w:val="Nmerodepgina"/>
              <w:rFonts w:cs="Arial"/>
              <w:noProof/>
            </w:rPr>
            <w:fldChar w:fldCharType="end"/>
          </w:r>
          <w:r w:rsidRPr="70736360">
            <w:rPr>
              <w:rStyle w:val="Nmerodepgina"/>
              <w:rFonts w:cs="Arial"/>
            </w:rPr>
            <w:t xml:space="preserve"> / </w:t>
          </w:r>
          <w:r w:rsidRPr="70736360">
            <w:rPr>
              <w:rStyle w:val="Nmerodepgina"/>
              <w:rFonts w:cs="Arial"/>
              <w:noProof/>
            </w:rPr>
            <w:fldChar w:fldCharType="begin"/>
          </w:r>
          <w:r w:rsidRPr="70736360">
            <w:rPr>
              <w:rStyle w:val="Nmerodepgina"/>
              <w:rFonts w:cs="Arial"/>
              <w:noProof/>
            </w:rPr>
            <w:instrText>NUMPAGES</w:instrText>
          </w:r>
          <w:r w:rsidRPr="70736360">
            <w:rPr>
              <w:rStyle w:val="Nmerodepgina"/>
              <w:rFonts w:cs="Arial"/>
              <w:noProof/>
            </w:rPr>
            <w:fldChar w:fldCharType="separate"/>
          </w:r>
          <w:r>
            <w:rPr>
              <w:rStyle w:val="Nmerodepgina"/>
              <w:rFonts w:cs="Arial"/>
              <w:noProof/>
            </w:rPr>
            <w:t>16</w:t>
          </w:r>
          <w:r w:rsidRPr="70736360">
            <w:rPr>
              <w:rStyle w:val="Nmerodepgina"/>
              <w:rFonts w:cs="Arial"/>
              <w:noProof/>
            </w:rPr>
            <w:fldChar w:fldCharType="end"/>
          </w:r>
        </w:p>
      </w:tc>
    </w:tr>
  </w:tbl>
  <w:p w14:paraId="299D8616" w14:textId="02A1635B" w:rsidR="00343C5A" w:rsidRDefault="00551785">
    <w:pPr>
      <w:pStyle w:val="Capalera"/>
    </w:pPr>
    <w:r>
      <w:rPr>
        <w:noProof/>
        <w:lang w:eastAsia="ca-ES"/>
      </w:rPr>
      <mc:AlternateContent>
        <mc:Choice Requires="wps">
          <w:drawing>
            <wp:anchor distT="0" distB="0" distL="114300" distR="114300" simplePos="0" relativeHeight="251659264" behindDoc="0" locked="0" layoutInCell="1" allowOverlap="1" wp14:anchorId="1731F041" wp14:editId="33723E37">
              <wp:simplePos x="0" y="0"/>
              <wp:positionH relativeFrom="column">
                <wp:posOffset>-699135</wp:posOffset>
              </wp:positionH>
              <wp:positionV relativeFrom="paragraph">
                <wp:posOffset>8255</wp:posOffset>
              </wp:positionV>
              <wp:extent cx="400050" cy="8372475"/>
              <wp:effectExtent l="0" t="0" r="0" b="952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83724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B247DE" w14:textId="77777777" w:rsidR="00343C5A" w:rsidRDefault="00343C5A" w:rsidP="00D8104F">
                          <w:pPr>
                            <w:jc w:val="center"/>
                            <w:rPr>
                              <w:rFonts w:cs="Arial"/>
                              <w:color w:val="595959" w:themeColor="text1" w:themeTint="A6"/>
                              <w:sz w:val="12"/>
                              <w:szCs w:val="12"/>
                            </w:rPr>
                          </w:pPr>
                          <w:r w:rsidRPr="002B582A">
                            <w:rPr>
                              <w:rFonts w:cs="Arial"/>
                              <w:color w:val="595959" w:themeColor="text1" w:themeTint="A6"/>
                              <w:sz w:val="12"/>
                              <w:szCs w:val="12"/>
                            </w:rPr>
                            <w:t xml:space="preserve">Aquest document s’ha basat en la plantilla publicada al MQS </w:t>
                          </w:r>
                        </w:p>
                        <w:p w14:paraId="397D7B4A" w14:textId="4993D9B3" w:rsidR="00343C5A" w:rsidRDefault="00343C5A" w:rsidP="00585B3A">
                          <w:pPr>
                            <w:jc w:val="center"/>
                            <w:rPr>
                              <w:rFonts w:cs="Arial"/>
                              <w:color w:val="595959" w:themeColor="text1" w:themeTint="A6"/>
                              <w:sz w:val="12"/>
                              <w:szCs w:val="12"/>
                            </w:rPr>
                          </w:pPr>
                          <w:r w:rsidRPr="000D40F0">
                            <w:rPr>
                              <w:rFonts w:cs="Arial"/>
                              <w:color w:val="595959" w:themeColor="text1" w:themeTint="A6"/>
                              <w:sz w:val="12"/>
                              <w:szCs w:val="12"/>
                            </w:rPr>
                            <w:t>Descripció de l’Arquitectura de la Solució v</w:t>
                          </w:r>
                          <w:r>
                            <w:rPr>
                              <w:rFonts w:cs="Arial"/>
                              <w:color w:val="595959" w:themeColor="text1" w:themeTint="A6"/>
                              <w:sz w:val="12"/>
                              <w:szCs w:val="12"/>
                            </w:rPr>
                            <w:t>2.</w:t>
                          </w:r>
                          <w:r w:rsidR="00DB6C5D">
                            <w:rPr>
                              <w:rFonts w:cs="Arial"/>
                              <w:color w:val="595959" w:themeColor="text1" w:themeTint="A6"/>
                              <w:sz w:val="12"/>
                              <w:szCs w:val="12"/>
                            </w:rPr>
                            <w:t>3</w:t>
                          </w:r>
                          <w:r w:rsidR="006373E3">
                            <w:rPr>
                              <w:rFonts w:cs="Arial"/>
                              <w:color w:val="595959" w:themeColor="text1" w:themeTint="A6"/>
                              <w:sz w:val="12"/>
                              <w:szCs w:val="12"/>
                            </w:rPr>
                            <w:t xml:space="preserve"> – Cloud Públic</w:t>
                          </w:r>
                        </w:p>
                        <w:p w14:paraId="2D02CEFF" w14:textId="77777777" w:rsidR="00E71204" w:rsidRDefault="00E71204" w:rsidP="00585B3A">
                          <w:pPr>
                            <w:jc w:val="center"/>
                            <w:rPr>
                              <w:rFonts w:cs="Arial"/>
                              <w:color w:val="595959" w:themeColor="text1" w:themeTint="A6"/>
                              <w:sz w:val="12"/>
                              <w:szCs w:val="12"/>
                            </w:rPr>
                          </w:pPr>
                        </w:p>
                        <w:p w14:paraId="2FD2E43A" w14:textId="77777777" w:rsidR="00343C5A" w:rsidRPr="000D40F0" w:rsidRDefault="00343C5A" w:rsidP="00963D48">
                          <w:pPr>
                            <w:rPr>
                              <w:rFonts w:cs="Arial"/>
                              <w:color w:val="595959" w:themeColor="text1" w:themeTint="A6"/>
                              <w:sz w:val="12"/>
                              <w:szCs w:val="12"/>
                            </w:rPr>
                          </w:pPr>
                        </w:p>
                        <w:p w14:paraId="15C78039" w14:textId="77777777" w:rsidR="00343C5A" w:rsidRPr="00D8104F" w:rsidRDefault="00343C5A" w:rsidP="00585B3A">
                          <w:pPr>
                            <w:jc w:val="center"/>
                          </w:pP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31F041" id="_x0000_t202" coordsize="21600,21600" o:spt="202" path="m,l,21600r21600,l21600,xe">
              <v:stroke joinstyle="miter"/>
              <v:path gradientshapeok="t" o:connecttype="rect"/>
            </v:shapetype>
            <v:shape id="Text Box 2" o:spid="_x0000_s1027" type="#_x0000_t202" style="position:absolute;left:0;text-align:left;margin-left:-55.05pt;margin-top:.65pt;width:31.5pt;height:65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" stroked="f">
              <v:textbox style="layout-flow:vertical;mso-layout-flow-alt:bottom-to-top">
                <w:txbxContent>
                  <w:p w14:paraId="26B247DE" w14:textId="77777777" w:rsidR="00343C5A" w:rsidRDefault="00343C5A" w:rsidP="00D8104F">
                    <w:pPr>
                      <w:jc w:val="center"/>
                      <w:rPr>
                        <w:rFonts w:cs="Arial"/>
                        <w:color w:val="595959" w:themeColor="text1" w:themeTint="A6"/>
                        <w:sz w:val="12"/>
                        <w:szCs w:val="12"/>
                      </w:rPr>
                    </w:pPr>
                    <w:r w:rsidRPr="002B582A">
                      <w:rPr>
                        <w:rFonts w:cs="Arial"/>
                        <w:color w:val="595959" w:themeColor="text1" w:themeTint="A6"/>
                        <w:sz w:val="12"/>
                        <w:szCs w:val="12"/>
                      </w:rPr>
                      <w:t xml:space="preserve">Aquest document s’ha basat en la plantilla publicada al MQS </w:t>
                    </w:r>
                  </w:p>
                  <w:p w14:paraId="397D7B4A" w14:textId="4993D9B3" w:rsidR="00343C5A" w:rsidRDefault="00343C5A" w:rsidP="00585B3A">
                    <w:pPr>
                      <w:jc w:val="center"/>
                      <w:rPr>
                        <w:rFonts w:cs="Arial"/>
                        <w:color w:val="595959" w:themeColor="text1" w:themeTint="A6"/>
                        <w:sz w:val="12"/>
                        <w:szCs w:val="12"/>
                      </w:rPr>
                    </w:pPr>
                    <w:r w:rsidRPr="000D40F0">
                      <w:rPr>
                        <w:rFonts w:cs="Arial"/>
                        <w:color w:val="595959" w:themeColor="text1" w:themeTint="A6"/>
                        <w:sz w:val="12"/>
                        <w:szCs w:val="12"/>
                      </w:rPr>
                      <w:t>Descripció de l’Arquitectura de la Solució v</w:t>
                    </w:r>
                    <w:r>
                      <w:rPr>
                        <w:rFonts w:cs="Arial"/>
                        <w:color w:val="595959" w:themeColor="text1" w:themeTint="A6"/>
                        <w:sz w:val="12"/>
                        <w:szCs w:val="12"/>
                      </w:rPr>
                      <w:t>2.</w:t>
                    </w:r>
                    <w:r w:rsidR="00DB6C5D">
                      <w:rPr>
                        <w:rFonts w:cs="Arial"/>
                        <w:color w:val="595959" w:themeColor="text1" w:themeTint="A6"/>
                        <w:sz w:val="12"/>
                        <w:szCs w:val="12"/>
                      </w:rPr>
                      <w:t>3</w:t>
                    </w:r>
                    <w:r w:rsidR="006373E3">
                      <w:rPr>
                        <w:rFonts w:cs="Arial"/>
                        <w:color w:val="595959" w:themeColor="text1" w:themeTint="A6"/>
                        <w:sz w:val="12"/>
                        <w:szCs w:val="12"/>
                      </w:rPr>
                      <w:t xml:space="preserve"> – Cloud Públic</w:t>
                    </w:r>
                  </w:p>
                  <w:p w14:paraId="2D02CEFF" w14:textId="77777777" w:rsidR="00E71204" w:rsidRDefault="00E71204" w:rsidP="00585B3A">
                    <w:pPr>
                      <w:jc w:val="center"/>
                      <w:rPr>
                        <w:rFonts w:cs="Arial"/>
                        <w:color w:val="595959" w:themeColor="text1" w:themeTint="A6"/>
                        <w:sz w:val="12"/>
                        <w:szCs w:val="12"/>
                      </w:rPr>
                    </w:pPr>
                  </w:p>
                  <w:p w14:paraId="2FD2E43A" w14:textId="77777777" w:rsidR="00343C5A" w:rsidRPr="000D40F0" w:rsidRDefault="00343C5A" w:rsidP="00963D48">
                    <w:pPr>
                      <w:rPr>
                        <w:rFonts w:cs="Arial"/>
                        <w:color w:val="595959" w:themeColor="text1" w:themeTint="A6"/>
                        <w:sz w:val="12"/>
                        <w:szCs w:val="12"/>
                      </w:rPr>
                    </w:pPr>
                  </w:p>
                  <w:p w14:paraId="15C78039" w14:textId="77777777" w:rsidR="00343C5A" w:rsidRPr="00D8104F" w:rsidRDefault="00343C5A" w:rsidP="00585B3A">
                    <w:pPr>
                      <w:jc w:val="center"/>
                    </w:pPr>
                  </w:p>
                </w:txbxContent>
              </v:textbox>
            </v:shape>
          </w:pict>
        </mc:Fallback>
      </mc:AlternateContent>
    </w:r>
  </w:p>
  <w:p w14:paraId="6305B78A" w14:textId="0413B207" w:rsidR="00343C5A" w:rsidRDefault="00343C5A">
    <w:pPr>
      <w:pStyle w:val="Capaler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3"/>
    <w:multiLevelType w:val="singleLevel"/>
    <w:tmpl w:val="219E19F4"/>
    <w:lvl w:ilvl="0">
      <w:start w:val="1"/>
      <w:numFmt w:val="bullet"/>
      <w:pStyle w:val="Llistaambpics2"/>
      <w:lvlText w:val=""/>
      <w:lvlJc w:val="left"/>
      <w:pPr>
        <w:tabs>
          <w:tab w:val="num" w:pos="643"/>
        </w:tabs>
        <w:ind w:left="643" w:hanging="360"/>
      </w:pPr>
      <w:rPr>
        <w:rFonts w:ascii="Symbol" w:hAnsi="Symbol" w:hint="default"/>
      </w:rPr>
    </w:lvl>
  </w:abstractNum>
  <w:abstractNum w:abstractNumId="1" w15:restartNumberingAfterBreak="0">
    <w:nsid w:val="03E356CF"/>
    <w:multiLevelType w:val="hybridMultilevel"/>
    <w:tmpl w:val="64BE2694"/>
    <w:lvl w:ilvl="0" w:tplc="26BAFFF2">
      <w:start w:val="10"/>
      <w:numFmt w:val="bullet"/>
      <w:lvlText w:val="-"/>
      <w:lvlJc w:val="left"/>
      <w:pPr>
        <w:ind w:left="720" w:hanging="360"/>
      </w:pPr>
      <w:rPr>
        <w:rFonts w:ascii="Arial" w:eastAsia="Times New Roman" w:hAnsi="Arial" w:cs="Arial" w:hint="default"/>
      </w:rPr>
    </w:lvl>
    <w:lvl w:ilvl="1" w:tplc="79ECD892">
      <w:start w:val="1"/>
      <w:numFmt w:val="decimal"/>
      <w:lvlText w:val="%2"/>
      <w:lvlJc w:val="left"/>
      <w:pPr>
        <w:ind w:left="927" w:hanging="360"/>
      </w:pPr>
      <w:rPr>
        <w:rFonts w:ascii="Arial" w:eastAsia="Times New Roman" w:hAnsi="Arial" w:cs="Arial"/>
      </w:rPr>
    </w:lvl>
    <w:lvl w:ilvl="2" w:tplc="04030017">
      <w:start w:val="1"/>
      <w:numFmt w:val="lowerLetter"/>
      <w:lvlText w:val="%3)"/>
      <w:lvlJc w:val="left"/>
      <w:pPr>
        <w:ind w:left="2160" w:hanging="360"/>
      </w:p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246EF4AC">
      <w:start w:val="12"/>
      <w:numFmt w:val="decimal"/>
      <w:lvlText w:val="%6"/>
      <w:lvlJc w:val="left"/>
      <w:pPr>
        <w:ind w:left="4320" w:hanging="360"/>
      </w:pPr>
      <w:rPr>
        <w:rFont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5A7770D"/>
    <w:multiLevelType w:val="hybridMultilevel"/>
    <w:tmpl w:val="ADAC1C9A"/>
    <w:lvl w:ilvl="0" w:tplc="04030001">
      <w:start w:val="1"/>
      <w:numFmt w:val="bullet"/>
      <w:lvlText w:val=""/>
      <w:lvlJc w:val="left"/>
      <w:pPr>
        <w:ind w:left="720" w:hanging="360"/>
      </w:pPr>
      <w:rPr>
        <w:rFonts w:ascii="Symbol" w:eastAsia="Times New Roman" w:hAnsi="Symbol" w:cs="Times New Roman"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3" w15:restartNumberingAfterBreak="0">
    <w:nsid w:val="067A2F30"/>
    <w:multiLevelType w:val="hybridMultilevel"/>
    <w:tmpl w:val="E3386018"/>
    <w:lvl w:ilvl="0" w:tplc="0C0A000B">
      <w:start w:val="1"/>
      <w:numFmt w:val="bullet"/>
      <w:lvlText w:val=""/>
      <w:lvlJc w:val="left"/>
      <w:pPr>
        <w:ind w:left="1774" w:hanging="360"/>
      </w:pPr>
      <w:rPr>
        <w:rFonts w:ascii="Wingdings" w:hAnsi="Wingdings" w:hint="default"/>
      </w:rPr>
    </w:lvl>
    <w:lvl w:ilvl="1" w:tplc="0C0A0003">
      <w:start w:val="1"/>
      <w:numFmt w:val="bullet"/>
      <w:lvlText w:val="o"/>
      <w:lvlJc w:val="left"/>
      <w:pPr>
        <w:ind w:left="2494" w:hanging="360"/>
      </w:pPr>
      <w:rPr>
        <w:rFonts w:ascii="Courier New" w:hAnsi="Courier New" w:cs="Courier New" w:hint="default"/>
      </w:rPr>
    </w:lvl>
    <w:lvl w:ilvl="2" w:tplc="0C0A0005" w:tentative="1">
      <w:start w:val="1"/>
      <w:numFmt w:val="bullet"/>
      <w:lvlText w:val=""/>
      <w:lvlJc w:val="left"/>
      <w:pPr>
        <w:ind w:left="3214" w:hanging="360"/>
      </w:pPr>
      <w:rPr>
        <w:rFonts w:ascii="Wingdings" w:hAnsi="Wingdings" w:hint="default"/>
      </w:rPr>
    </w:lvl>
    <w:lvl w:ilvl="3" w:tplc="0C0A0001" w:tentative="1">
      <w:start w:val="1"/>
      <w:numFmt w:val="bullet"/>
      <w:lvlText w:val=""/>
      <w:lvlJc w:val="left"/>
      <w:pPr>
        <w:ind w:left="3934" w:hanging="360"/>
      </w:pPr>
      <w:rPr>
        <w:rFonts w:ascii="Symbol" w:hAnsi="Symbol" w:hint="default"/>
      </w:rPr>
    </w:lvl>
    <w:lvl w:ilvl="4" w:tplc="0C0A0003" w:tentative="1">
      <w:start w:val="1"/>
      <w:numFmt w:val="bullet"/>
      <w:lvlText w:val="o"/>
      <w:lvlJc w:val="left"/>
      <w:pPr>
        <w:ind w:left="4654" w:hanging="360"/>
      </w:pPr>
      <w:rPr>
        <w:rFonts w:ascii="Courier New" w:hAnsi="Courier New" w:cs="Courier New" w:hint="default"/>
      </w:rPr>
    </w:lvl>
    <w:lvl w:ilvl="5" w:tplc="0C0A0005" w:tentative="1">
      <w:start w:val="1"/>
      <w:numFmt w:val="bullet"/>
      <w:lvlText w:val=""/>
      <w:lvlJc w:val="left"/>
      <w:pPr>
        <w:ind w:left="5374" w:hanging="360"/>
      </w:pPr>
      <w:rPr>
        <w:rFonts w:ascii="Wingdings" w:hAnsi="Wingdings" w:hint="default"/>
      </w:rPr>
    </w:lvl>
    <w:lvl w:ilvl="6" w:tplc="0C0A0001" w:tentative="1">
      <w:start w:val="1"/>
      <w:numFmt w:val="bullet"/>
      <w:lvlText w:val=""/>
      <w:lvlJc w:val="left"/>
      <w:pPr>
        <w:ind w:left="6094" w:hanging="360"/>
      </w:pPr>
      <w:rPr>
        <w:rFonts w:ascii="Symbol" w:hAnsi="Symbol" w:hint="default"/>
      </w:rPr>
    </w:lvl>
    <w:lvl w:ilvl="7" w:tplc="0C0A0003" w:tentative="1">
      <w:start w:val="1"/>
      <w:numFmt w:val="bullet"/>
      <w:lvlText w:val="o"/>
      <w:lvlJc w:val="left"/>
      <w:pPr>
        <w:ind w:left="6814" w:hanging="360"/>
      </w:pPr>
      <w:rPr>
        <w:rFonts w:ascii="Courier New" w:hAnsi="Courier New" w:cs="Courier New" w:hint="default"/>
      </w:rPr>
    </w:lvl>
    <w:lvl w:ilvl="8" w:tplc="0C0A0005" w:tentative="1">
      <w:start w:val="1"/>
      <w:numFmt w:val="bullet"/>
      <w:lvlText w:val=""/>
      <w:lvlJc w:val="left"/>
      <w:pPr>
        <w:ind w:left="7534" w:hanging="360"/>
      </w:pPr>
      <w:rPr>
        <w:rFonts w:ascii="Wingdings" w:hAnsi="Wingdings" w:hint="default"/>
      </w:rPr>
    </w:lvl>
  </w:abstractNum>
  <w:abstractNum w:abstractNumId="4" w15:restartNumberingAfterBreak="0">
    <w:nsid w:val="0797575A"/>
    <w:multiLevelType w:val="hybridMultilevel"/>
    <w:tmpl w:val="B0F2AB3C"/>
    <w:lvl w:ilvl="0" w:tplc="04030001">
      <w:start w:val="1"/>
      <w:numFmt w:val="bullet"/>
      <w:lvlText w:val=""/>
      <w:lvlJc w:val="left"/>
      <w:pPr>
        <w:ind w:left="720" w:hanging="360"/>
      </w:pPr>
      <w:rPr>
        <w:rFonts w:ascii="Symbol" w:hAnsi="Symbol" w:hint="default"/>
      </w:rPr>
    </w:lvl>
    <w:lvl w:ilvl="1" w:tplc="04030003">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5" w15:restartNumberingAfterBreak="0">
    <w:nsid w:val="09025476"/>
    <w:multiLevelType w:val="singleLevel"/>
    <w:tmpl w:val="90CC47A0"/>
    <w:lvl w:ilvl="0">
      <w:start w:val="1"/>
      <w:numFmt w:val="bullet"/>
      <w:pStyle w:val="Subtitulo1"/>
      <w:lvlText w:val=""/>
      <w:lvlJc w:val="left"/>
      <w:pPr>
        <w:tabs>
          <w:tab w:val="num" w:pos="360"/>
        </w:tabs>
        <w:ind w:left="360" w:hanging="360"/>
      </w:pPr>
      <w:rPr>
        <w:rFonts w:ascii="Symbol" w:hAnsi="Symbol" w:hint="default"/>
      </w:rPr>
    </w:lvl>
  </w:abstractNum>
  <w:abstractNum w:abstractNumId="6" w15:restartNumberingAfterBreak="0">
    <w:nsid w:val="0D472035"/>
    <w:multiLevelType w:val="hybridMultilevel"/>
    <w:tmpl w:val="7494C1EE"/>
    <w:lvl w:ilvl="0" w:tplc="D21CF14C">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7" w15:restartNumberingAfterBreak="0">
    <w:nsid w:val="0D9962CD"/>
    <w:multiLevelType w:val="hybridMultilevel"/>
    <w:tmpl w:val="5C8487B6"/>
    <w:lvl w:ilvl="0" w:tplc="0C0A000F">
      <w:start w:val="1"/>
      <w:numFmt w:val="decimal"/>
      <w:lvlText w:val="%1."/>
      <w:lvlJc w:val="left"/>
      <w:pPr>
        <w:ind w:left="927" w:hanging="360"/>
      </w:pPr>
      <w:rPr>
        <w:rFonts w:hint="default"/>
      </w:rPr>
    </w:lvl>
    <w:lvl w:ilvl="1" w:tplc="04030019">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8" w15:restartNumberingAfterBreak="0">
    <w:nsid w:val="146B7ECF"/>
    <w:multiLevelType w:val="hybridMultilevel"/>
    <w:tmpl w:val="BE5E9C20"/>
    <w:lvl w:ilvl="0" w:tplc="F10CD87C">
      <w:start w:val="1"/>
      <w:numFmt w:val="decimal"/>
      <w:lvlText w:val="%1."/>
      <w:lvlJc w:val="left"/>
      <w:pPr>
        <w:ind w:left="1776" w:hanging="360"/>
      </w:pPr>
      <w:rPr>
        <w:rFonts w:hint="default"/>
      </w:rPr>
    </w:lvl>
    <w:lvl w:ilvl="1" w:tplc="0C0A0019">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9" w15:restartNumberingAfterBreak="0">
    <w:nsid w:val="17183827"/>
    <w:multiLevelType w:val="hybridMultilevel"/>
    <w:tmpl w:val="E8521A78"/>
    <w:lvl w:ilvl="0" w:tplc="AFF6DE4C">
      <w:start w:val="1"/>
      <w:numFmt w:val="bullet"/>
      <w:lvlText w:val="-"/>
      <w:lvlJc w:val="left"/>
      <w:pPr>
        <w:ind w:left="720" w:hanging="360"/>
      </w:pPr>
      <w:rPr>
        <w:rFonts w:ascii="Arial" w:eastAsia="Times New Roman" w:hAnsi="Arial" w:cs="Aria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0" w15:restartNumberingAfterBreak="0">
    <w:nsid w:val="179F7241"/>
    <w:multiLevelType w:val="hybridMultilevel"/>
    <w:tmpl w:val="F872DCCE"/>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1" w15:restartNumberingAfterBreak="0">
    <w:nsid w:val="185D4D50"/>
    <w:multiLevelType w:val="hybridMultilevel"/>
    <w:tmpl w:val="61A6A53C"/>
    <w:lvl w:ilvl="0" w:tplc="04030017">
      <w:start w:val="1"/>
      <w:numFmt w:val="lowerLetter"/>
      <w:lvlText w:val="%1)"/>
      <w:lvlJc w:val="left"/>
      <w:pPr>
        <w:ind w:left="2160" w:hanging="360"/>
      </w:pPr>
    </w:lvl>
    <w:lvl w:ilvl="1" w:tplc="04030019" w:tentative="1">
      <w:start w:val="1"/>
      <w:numFmt w:val="lowerLetter"/>
      <w:lvlText w:val="%2."/>
      <w:lvlJc w:val="left"/>
      <w:pPr>
        <w:ind w:left="2880" w:hanging="360"/>
      </w:pPr>
    </w:lvl>
    <w:lvl w:ilvl="2" w:tplc="0403001B" w:tentative="1">
      <w:start w:val="1"/>
      <w:numFmt w:val="lowerRoman"/>
      <w:lvlText w:val="%3."/>
      <w:lvlJc w:val="right"/>
      <w:pPr>
        <w:ind w:left="3600" w:hanging="180"/>
      </w:pPr>
    </w:lvl>
    <w:lvl w:ilvl="3" w:tplc="0403000F" w:tentative="1">
      <w:start w:val="1"/>
      <w:numFmt w:val="decimal"/>
      <w:lvlText w:val="%4."/>
      <w:lvlJc w:val="left"/>
      <w:pPr>
        <w:ind w:left="4320" w:hanging="360"/>
      </w:pPr>
    </w:lvl>
    <w:lvl w:ilvl="4" w:tplc="04030019" w:tentative="1">
      <w:start w:val="1"/>
      <w:numFmt w:val="lowerLetter"/>
      <w:lvlText w:val="%5."/>
      <w:lvlJc w:val="left"/>
      <w:pPr>
        <w:ind w:left="5040" w:hanging="360"/>
      </w:pPr>
    </w:lvl>
    <w:lvl w:ilvl="5" w:tplc="0403001B" w:tentative="1">
      <w:start w:val="1"/>
      <w:numFmt w:val="lowerRoman"/>
      <w:lvlText w:val="%6."/>
      <w:lvlJc w:val="right"/>
      <w:pPr>
        <w:ind w:left="5760" w:hanging="180"/>
      </w:pPr>
    </w:lvl>
    <w:lvl w:ilvl="6" w:tplc="0403000F" w:tentative="1">
      <w:start w:val="1"/>
      <w:numFmt w:val="decimal"/>
      <w:lvlText w:val="%7."/>
      <w:lvlJc w:val="left"/>
      <w:pPr>
        <w:ind w:left="6480" w:hanging="360"/>
      </w:pPr>
    </w:lvl>
    <w:lvl w:ilvl="7" w:tplc="04030019" w:tentative="1">
      <w:start w:val="1"/>
      <w:numFmt w:val="lowerLetter"/>
      <w:lvlText w:val="%8."/>
      <w:lvlJc w:val="left"/>
      <w:pPr>
        <w:ind w:left="7200" w:hanging="360"/>
      </w:pPr>
    </w:lvl>
    <w:lvl w:ilvl="8" w:tplc="0403001B" w:tentative="1">
      <w:start w:val="1"/>
      <w:numFmt w:val="lowerRoman"/>
      <w:lvlText w:val="%9."/>
      <w:lvlJc w:val="right"/>
      <w:pPr>
        <w:ind w:left="7920" w:hanging="180"/>
      </w:pPr>
    </w:lvl>
  </w:abstractNum>
  <w:abstractNum w:abstractNumId="12" w15:restartNumberingAfterBreak="0">
    <w:nsid w:val="1B0846D8"/>
    <w:multiLevelType w:val="hybridMultilevel"/>
    <w:tmpl w:val="D25C9CCC"/>
    <w:lvl w:ilvl="0" w:tplc="04030011">
      <w:start w:val="1"/>
      <w:numFmt w:val="decimal"/>
      <w:lvlText w:val="%1)"/>
      <w:lvlJc w:val="left"/>
      <w:pPr>
        <w:ind w:left="720" w:hanging="360"/>
      </w:pPr>
      <w:rPr>
        <w:rFonts w:hint="default"/>
      </w:rPr>
    </w:lvl>
    <w:lvl w:ilvl="1" w:tplc="04030019">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3" w15:restartNumberingAfterBreak="0">
    <w:nsid w:val="1B194DCC"/>
    <w:multiLevelType w:val="hybridMultilevel"/>
    <w:tmpl w:val="A0D6B60E"/>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cs="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cs="Courier New" w:hint="default"/>
      </w:rPr>
    </w:lvl>
    <w:lvl w:ilvl="8" w:tplc="040A0005">
      <w:start w:val="1"/>
      <w:numFmt w:val="bullet"/>
      <w:lvlText w:val=""/>
      <w:lvlJc w:val="left"/>
      <w:pPr>
        <w:ind w:left="6480" w:hanging="360"/>
      </w:pPr>
      <w:rPr>
        <w:rFonts w:ascii="Wingdings" w:hAnsi="Wingdings" w:hint="default"/>
      </w:rPr>
    </w:lvl>
  </w:abstractNum>
  <w:abstractNum w:abstractNumId="14" w15:restartNumberingAfterBreak="0">
    <w:nsid w:val="1B886CE1"/>
    <w:multiLevelType w:val="hybridMultilevel"/>
    <w:tmpl w:val="864A48F4"/>
    <w:lvl w:ilvl="0" w:tplc="04030001">
      <w:start w:val="1"/>
      <w:numFmt w:val="bullet"/>
      <w:lvlText w:val=""/>
      <w:lvlJc w:val="left"/>
      <w:pPr>
        <w:ind w:left="1004" w:hanging="360"/>
      </w:pPr>
      <w:rPr>
        <w:rFonts w:ascii="Symbol" w:hAnsi="Symbol" w:hint="default"/>
      </w:rPr>
    </w:lvl>
    <w:lvl w:ilvl="1" w:tplc="04030003" w:tentative="1">
      <w:start w:val="1"/>
      <w:numFmt w:val="bullet"/>
      <w:lvlText w:val="o"/>
      <w:lvlJc w:val="left"/>
      <w:pPr>
        <w:ind w:left="1724" w:hanging="360"/>
      </w:pPr>
      <w:rPr>
        <w:rFonts w:ascii="Courier New" w:hAnsi="Courier New" w:cs="Courier New" w:hint="default"/>
      </w:rPr>
    </w:lvl>
    <w:lvl w:ilvl="2" w:tplc="04030005" w:tentative="1">
      <w:start w:val="1"/>
      <w:numFmt w:val="bullet"/>
      <w:lvlText w:val=""/>
      <w:lvlJc w:val="left"/>
      <w:pPr>
        <w:ind w:left="2444" w:hanging="360"/>
      </w:pPr>
      <w:rPr>
        <w:rFonts w:ascii="Wingdings" w:hAnsi="Wingdings" w:hint="default"/>
      </w:rPr>
    </w:lvl>
    <w:lvl w:ilvl="3" w:tplc="04030001" w:tentative="1">
      <w:start w:val="1"/>
      <w:numFmt w:val="bullet"/>
      <w:lvlText w:val=""/>
      <w:lvlJc w:val="left"/>
      <w:pPr>
        <w:ind w:left="3164" w:hanging="360"/>
      </w:pPr>
      <w:rPr>
        <w:rFonts w:ascii="Symbol" w:hAnsi="Symbol" w:hint="default"/>
      </w:rPr>
    </w:lvl>
    <w:lvl w:ilvl="4" w:tplc="04030003" w:tentative="1">
      <w:start w:val="1"/>
      <w:numFmt w:val="bullet"/>
      <w:lvlText w:val="o"/>
      <w:lvlJc w:val="left"/>
      <w:pPr>
        <w:ind w:left="3884" w:hanging="360"/>
      </w:pPr>
      <w:rPr>
        <w:rFonts w:ascii="Courier New" w:hAnsi="Courier New" w:cs="Courier New" w:hint="default"/>
      </w:rPr>
    </w:lvl>
    <w:lvl w:ilvl="5" w:tplc="04030005" w:tentative="1">
      <w:start w:val="1"/>
      <w:numFmt w:val="bullet"/>
      <w:lvlText w:val=""/>
      <w:lvlJc w:val="left"/>
      <w:pPr>
        <w:ind w:left="4604" w:hanging="360"/>
      </w:pPr>
      <w:rPr>
        <w:rFonts w:ascii="Wingdings" w:hAnsi="Wingdings" w:hint="default"/>
      </w:rPr>
    </w:lvl>
    <w:lvl w:ilvl="6" w:tplc="04030001" w:tentative="1">
      <w:start w:val="1"/>
      <w:numFmt w:val="bullet"/>
      <w:lvlText w:val=""/>
      <w:lvlJc w:val="left"/>
      <w:pPr>
        <w:ind w:left="5324" w:hanging="360"/>
      </w:pPr>
      <w:rPr>
        <w:rFonts w:ascii="Symbol" w:hAnsi="Symbol" w:hint="default"/>
      </w:rPr>
    </w:lvl>
    <w:lvl w:ilvl="7" w:tplc="04030003" w:tentative="1">
      <w:start w:val="1"/>
      <w:numFmt w:val="bullet"/>
      <w:lvlText w:val="o"/>
      <w:lvlJc w:val="left"/>
      <w:pPr>
        <w:ind w:left="6044" w:hanging="360"/>
      </w:pPr>
      <w:rPr>
        <w:rFonts w:ascii="Courier New" w:hAnsi="Courier New" w:cs="Courier New" w:hint="default"/>
      </w:rPr>
    </w:lvl>
    <w:lvl w:ilvl="8" w:tplc="04030005" w:tentative="1">
      <w:start w:val="1"/>
      <w:numFmt w:val="bullet"/>
      <w:lvlText w:val=""/>
      <w:lvlJc w:val="left"/>
      <w:pPr>
        <w:ind w:left="6764" w:hanging="360"/>
      </w:pPr>
      <w:rPr>
        <w:rFonts w:ascii="Wingdings" w:hAnsi="Wingdings" w:hint="default"/>
      </w:rPr>
    </w:lvl>
  </w:abstractNum>
  <w:abstractNum w:abstractNumId="15" w15:restartNumberingAfterBreak="0">
    <w:nsid w:val="1BBC3EA1"/>
    <w:multiLevelType w:val="hybridMultilevel"/>
    <w:tmpl w:val="9534839E"/>
    <w:lvl w:ilvl="0" w:tplc="04030017">
      <w:start w:val="1"/>
      <w:numFmt w:val="lowerLetter"/>
      <w:lvlText w:val="%1)"/>
      <w:lvlJc w:val="left"/>
      <w:pPr>
        <w:ind w:left="21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1BFD6E4B"/>
    <w:multiLevelType w:val="hybridMultilevel"/>
    <w:tmpl w:val="32009EA8"/>
    <w:lvl w:ilvl="0" w:tplc="04030011">
      <w:start w:val="1"/>
      <w:numFmt w:val="decimal"/>
      <w:lvlText w:val="%1)"/>
      <w:lvlJc w:val="left"/>
      <w:pPr>
        <w:ind w:left="720" w:hanging="360"/>
      </w:pPr>
      <w:rPr>
        <w:rFonts w:hint="default"/>
      </w:rPr>
    </w:lvl>
    <w:lvl w:ilvl="1" w:tplc="04030019">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7" w15:restartNumberingAfterBreak="0">
    <w:nsid w:val="21556250"/>
    <w:multiLevelType w:val="hybridMultilevel"/>
    <w:tmpl w:val="AEFA2004"/>
    <w:lvl w:ilvl="0" w:tplc="04030017">
      <w:start w:val="1"/>
      <w:numFmt w:val="lowerLetter"/>
      <w:lvlText w:val="%1)"/>
      <w:lvlJc w:val="left"/>
      <w:pPr>
        <w:ind w:left="3780" w:hanging="360"/>
      </w:pPr>
    </w:lvl>
    <w:lvl w:ilvl="1" w:tplc="04030019" w:tentative="1">
      <w:start w:val="1"/>
      <w:numFmt w:val="lowerLetter"/>
      <w:lvlText w:val="%2."/>
      <w:lvlJc w:val="left"/>
      <w:pPr>
        <w:ind w:left="4500" w:hanging="360"/>
      </w:pPr>
    </w:lvl>
    <w:lvl w:ilvl="2" w:tplc="0403001B" w:tentative="1">
      <w:start w:val="1"/>
      <w:numFmt w:val="lowerRoman"/>
      <w:lvlText w:val="%3."/>
      <w:lvlJc w:val="right"/>
      <w:pPr>
        <w:ind w:left="5220" w:hanging="180"/>
      </w:pPr>
    </w:lvl>
    <w:lvl w:ilvl="3" w:tplc="0403000F" w:tentative="1">
      <w:start w:val="1"/>
      <w:numFmt w:val="decimal"/>
      <w:lvlText w:val="%4."/>
      <w:lvlJc w:val="left"/>
      <w:pPr>
        <w:ind w:left="5940" w:hanging="360"/>
      </w:pPr>
    </w:lvl>
    <w:lvl w:ilvl="4" w:tplc="04030019" w:tentative="1">
      <w:start w:val="1"/>
      <w:numFmt w:val="lowerLetter"/>
      <w:lvlText w:val="%5."/>
      <w:lvlJc w:val="left"/>
      <w:pPr>
        <w:ind w:left="6660" w:hanging="360"/>
      </w:pPr>
    </w:lvl>
    <w:lvl w:ilvl="5" w:tplc="0403001B" w:tentative="1">
      <w:start w:val="1"/>
      <w:numFmt w:val="lowerRoman"/>
      <w:lvlText w:val="%6."/>
      <w:lvlJc w:val="right"/>
      <w:pPr>
        <w:ind w:left="7380" w:hanging="180"/>
      </w:pPr>
    </w:lvl>
    <w:lvl w:ilvl="6" w:tplc="0403000F" w:tentative="1">
      <w:start w:val="1"/>
      <w:numFmt w:val="decimal"/>
      <w:lvlText w:val="%7."/>
      <w:lvlJc w:val="left"/>
      <w:pPr>
        <w:ind w:left="8100" w:hanging="360"/>
      </w:pPr>
    </w:lvl>
    <w:lvl w:ilvl="7" w:tplc="04030019" w:tentative="1">
      <w:start w:val="1"/>
      <w:numFmt w:val="lowerLetter"/>
      <w:lvlText w:val="%8."/>
      <w:lvlJc w:val="left"/>
      <w:pPr>
        <w:ind w:left="8820" w:hanging="360"/>
      </w:pPr>
    </w:lvl>
    <w:lvl w:ilvl="8" w:tplc="0403001B" w:tentative="1">
      <w:start w:val="1"/>
      <w:numFmt w:val="lowerRoman"/>
      <w:lvlText w:val="%9."/>
      <w:lvlJc w:val="right"/>
      <w:pPr>
        <w:ind w:left="9540" w:hanging="180"/>
      </w:pPr>
    </w:lvl>
  </w:abstractNum>
  <w:abstractNum w:abstractNumId="18" w15:restartNumberingAfterBreak="0">
    <w:nsid w:val="21613EB8"/>
    <w:multiLevelType w:val="hybridMultilevel"/>
    <w:tmpl w:val="28BCFF14"/>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9" w15:restartNumberingAfterBreak="0">
    <w:nsid w:val="228F059C"/>
    <w:multiLevelType w:val="hybridMultilevel"/>
    <w:tmpl w:val="9306FA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244F12A5"/>
    <w:multiLevelType w:val="hybridMultilevel"/>
    <w:tmpl w:val="FB802106"/>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1" w15:restartNumberingAfterBreak="0">
    <w:nsid w:val="2725726B"/>
    <w:multiLevelType w:val="hybridMultilevel"/>
    <w:tmpl w:val="5914ECD0"/>
    <w:lvl w:ilvl="0" w:tplc="79ECD892">
      <w:start w:val="1"/>
      <w:numFmt w:val="decimal"/>
      <w:lvlText w:val="%1"/>
      <w:lvlJc w:val="left"/>
      <w:pPr>
        <w:ind w:left="927" w:hanging="360"/>
      </w:pPr>
      <w:rPr>
        <w:rFonts w:ascii="Arial" w:eastAsia="Times New Roman" w:hAnsi="Arial" w:cs="Arial"/>
      </w:rPr>
    </w:lvl>
    <w:lvl w:ilvl="1" w:tplc="04030019">
      <w:start w:val="1"/>
      <w:numFmt w:val="lowerLetter"/>
      <w:lvlText w:val="%2."/>
      <w:lvlJc w:val="left"/>
      <w:pPr>
        <w:ind w:left="1440" w:hanging="360"/>
      </w:pPr>
    </w:lvl>
    <w:lvl w:ilvl="2" w:tplc="0403001B">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2" w15:restartNumberingAfterBreak="0">
    <w:nsid w:val="279D603A"/>
    <w:multiLevelType w:val="hybridMultilevel"/>
    <w:tmpl w:val="5C8487B6"/>
    <w:lvl w:ilvl="0" w:tplc="0C0A000F">
      <w:start w:val="1"/>
      <w:numFmt w:val="decimal"/>
      <w:lvlText w:val="%1."/>
      <w:lvlJc w:val="left"/>
      <w:pPr>
        <w:ind w:left="927" w:hanging="360"/>
      </w:pPr>
      <w:rPr>
        <w:rFonts w:hint="default"/>
      </w:rPr>
    </w:lvl>
    <w:lvl w:ilvl="1" w:tplc="04030019">
      <w:start w:val="1"/>
      <w:numFmt w:val="lowerLetter"/>
      <w:lvlText w:val="%2."/>
      <w:lvlJc w:val="left"/>
      <w:pPr>
        <w:ind w:left="1440" w:hanging="360"/>
      </w:pPr>
    </w:lvl>
    <w:lvl w:ilvl="2" w:tplc="0403001B">
      <w:start w:val="1"/>
      <w:numFmt w:val="lowerRoman"/>
      <w:lvlText w:val="%3."/>
      <w:lvlJc w:val="right"/>
      <w:pPr>
        <w:ind w:left="2160" w:hanging="180"/>
      </w:pPr>
    </w:lvl>
    <w:lvl w:ilvl="3" w:tplc="0403000F">
      <w:start w:val="1"/>
      <w:numFmt w:val="decimal"/>
      <w:lvlText w:val="%4."/>
      <w:lvlJc w:val="left"/>
      <w:pPr>
        <w:ind w:left="2880" w:hanging="360"/>
      </w:pPr>
    </w:lvl>
    <w:lvl w:ilvl="4" w:tplc="04030019">
      <w:start w:val="1"/>
      <w:numFmt w:val="lowerLetter"/>
      <w:lvlText w:val="%5."/>
      <w:lvlJc w:val="left"/>
      <w:pPr>
        <w:ind w:left="3600" w:hanging="360"/>
      </w:pPr>
    </w:lvl>
    <w:lvl w:ilvl="5" w:tplc="0403001B">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3" w15:restartNumberingAfterBreak="0">
    <w:nsid w:val="2B180097"/>
    <w:multiLevelType w:val="multilevel"/>
    <w:tmpl w:val="A61AB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0794AA4"/>
    <w:multiLevelType w:val="hybridMultilevel"/>
    <w:tmpl w:val="27E012C0"/>
    <w:lvl w:ilvl="0" w:tplc="04030017">
      <w:start w:val="1"/>
      <w:numFmt w:val="lowerLetter"/>
      <w:lvlText w:val="%1)"/>
      <w:lvlJc w:val="left"/>
      <w:pPr>
        <w:ind w:left="2160" w:hanging="360"/>
      </w:pPr>
    </w:lvl>
    <w:lvl w:ilvl="1" w:tplc="04030019" w:tentative="1">
      <w:start w:val="1"/>
      <w:numFmt w:val="lowerLetter"/>
      <w:lvlText w:val="%2."/>
      <w:lvlJc w:val="left"/>
      <w:pPr>
        <w:ind w:left="2880" w:hanging="360"/>
      </w:pPr>
    </w:lvl>
    <w:lvl w:ilvl="2" w:tplc="0403001B" w:tentative="1">
      <w:start w:val="1"/>
      <w:numFmt w:val="lowerRoman"/>
      <w:lvlText w:val="%3."/>
      <w:lvlJc w:val="right"/>
      <w:pPr>
        <w:ind w:left="3600" w:hanging="180"/>
      </w:pPr>
    </w:lvl>
    <w:lvl w:ilvl="3" w:tplc="0403000F" w:tentative="1">
      <w:start w:val="1"/>
      <w:numFmt w:val="decimal"/>
      <w:lvlText w:val="%4."/>
      <w:lvlJc w:val="left"/>
      <w:pPr>
        <w:ind w:left="4320" w:hanging="360"/>
      </w:pPr>
    </w:lvl>
    <w:lvl w:ilvl="4" w:tplc="04030019" w:tentative="1">
      <w:start w:val="1"/>
      <w:numFmt w:val="lowerLetter"/>
      <w:lvlText w:val="%5."/>
      <w:lvlJc w:val="left"/>
      <w:pPr>
        <w:ind w:left="5040" w:hanging="360"/>
      </w:pPr>
    </w:lvl>
    <w:lvl w:ilvl="5" w:tplc="0403001B" w:tentative="1">
      <w:start w:val="1"/>
      <w:numFmt w:val="lowerRoman"/>
      <w:lvlText w:val="%6."/>
      <w:lvlJc w:val="right"/>
      <w:pPr>
        <w:ind w:left="5760" w:hanging="180"/>
      </w:pPr>
    </w:lvl>
    <w:lvl w:ilvl="6" w:tplc="0403000F" w:tentative="1">
      <w:start w:val="1"/>
      <w:numFmt w:val="decimal"/>
      <w:lvlText w:val="%7."/>
      <w:lvlJc w:val="left"/>
      <w:pPr>
        <w:ind w:left="6480" w:hanging="360"/>
      </w:pPr>
    </w:lvl>
    <w:lvl w:ilvl="7" w:tplc="04030019" w:tentative="1">
      <w:start w:val="1"/>
      <w:numFmt w:val="lowerLetter"/>
      <w:lvlText w:val="%8."/>
      <w:lvlJc w:val="left"/>
      <w:pPr>
        <w:ind w:left="7200" w:hanging="360"/>
      </w:pPr>
    </w:lvl>
    <w:lvl w:ilvl="8" w:tplc="0403001B" w:tentative="1">
      <w:start w:val="1"/>
      <w:numFmt w:val="lowerRoman"/>
      <w:lvlText w:val="%9."/>
      <w:lvlJc w:val="right"/>
      <w:pPr>
        <w:ind w:left="7920" w:hanging="180"/>
      </w:pPr>
    </w:lvl>
  </w:abstractNum>
  <w:abstractNum w:abstractNumId="25" w15:restartNumberingAfterBreak="0">
    <w:nsid w:val="33B55CA6"/>
    <w:multiLevelType w:val="hybridMultilevel"/>
    <w:tmpl w:val="74CE7290"/>
    <w:lvl w:ilvl="0" w:tplc="26BAFFF2">
      <w:start w:val="10"/>
      <w:numFmt w:val="bullet"/>
      <w:lvlText w:val="-"/>
      <w:lvlJc w:val="left"/>
      <w:pPr>
        <w:ind w:left="720" w:hanging="360"/>
      </w:pPr>
      <w:rPr>
        <w:rFonts w:ascii="Arial" w:eastAsia="Times New Roman" w:hAnsi="Arial" w:cs="Arial" w:hint="default"/>
      </w:rPr>
    </w:lvl>
    <w:lvl w:ilvl="1" w:tplc="04030013">
      <w:start w:val="1"/>
      <w:numFmt w:val="upperRoman"/>
      <w:lvlText w:val="%2."/>
      <w:lvlJc w:val="right"/>
      <w:pPr>
        <w:ind w:left="1440" w:hanging="360"/>
      </w:pPr>
      <w:rPr>
        <w:rFonts w:hint="default"/>
      </w:rPr>
    </w:lvl>
    <w:lvl w:ilvl="2" w:tplc="331ADB4A">
      <w:start w:val="1"/>
      <w:numFmt w:val="decimal"/>
      <w:lvlText w:val="%3."/>
      <w:lvlJc w:val="left"/>
      <w:pPr>
        <w:ind w:left="2160" w:hanging="360"/>
      </w:pPr>
      <w:rPr>
        <w:rFonts w:ascii="Sansation" w:eastAsiaTheme="minorHAnsi" w:hAnsi="Sansation" w:cstheme="minorBidi"/>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7DE65198">
      <w:start w:val="1"/>
      <w:numFmt w:val="decimal"/>
      <w:lvlText w:val="%6"/>
      <w:lvlJc w:val="left"/>
      <w:pPr>
        <w:ind w:left="4320" w:hanging="360"/>
      </w:pPr>
      <w:rPr>
        <w:rFont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34F006A2"/>
    <w:multiLevelType w:val="hybridMultilevel"/>
    <w:tmpl w:val="456A6440"/>
    <w:lvl w:ilvl="0" w:tplc="0C0A000F">
      <w:start w:val="1"/>
      <w:numFmt w:val="decimal"/>
      <w:lvlText w:val="%1."/>
      <w:lvlJc w:val="left"/>
      <w:pPr>
        <w:ind w:left="927"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7" w15:restartNumberingAfterBreak="0">
    <w:nsid w:val="36116191"/>
    <w:multiLevelType w:val="hybridMultilevel"/>
    <w:tmpl w:val="C5E0B01E"/>
    <w:lvl w:ilvl="0" w:tplc="0C0A000D">
      <w:start w:val="1"/>
      <w:numFmt w:val="bullet"/>
      <w:pStyle w:val="Llistaambpics"/>
      <w:lvlText w:val=""/>
      <w:lvlJc w:val="left"/>
      <w:pPr>
        <w:tabs>
          <w:tab w:val="num" w:pos="360"/>
        </w:tabs>
        <w:ind w:left="357" w:hanging="357"/>
      </w:pPr>
      <w:rPr>
        <w:rFonts w:ascii="Symbol" w:hAnsi="Symbol" w:hint="default"/>
        <w:color w:val="auto"/>
        <w:sz w:val="22"/>
      </w:rPr>
    </w:lvl>
    <w:lvl w:ilvl="1" w:tplc="0C0A0003">
      <w:start w:val="1"/>
      <w:numFmt w:val="bullet"/>
      <w:lvlText w:val="o"/>
      <w:lvlJc w:val="left"/>
      <w:pPr>
        <w:tabs>
          <w:tab w:val="num" w:pos="1440"/>
        </w:tabs>
        <w:ind w:left="1440" w:hanging="360"/>
      </w:pPr>
      <w:rPr>
        <w:rFonts w:ascii="Courier New" w:hAnsi="Courier New" w:hint="default"/>
        <w:b w:val="0"/>
        <w:i w:val="0"/>
        <w:color w:val="008000"/>
        <w:sz w:val="20"/>
      </w:rPr>
    </w:lvl>
    <w:lvl w:ilvl="2" w:tplc="0C0A0005" w:tentative="1">
      <w:start w:val="1"/>
      <w:numFmt w:val="lowerRoman"/>
      <w:lvlText w:val="%3."/>
      <w:lvlJc w:val="right"/>
      <w:pPr>
        <w:tabs>
          <w:tab w:val="num" w:pos="2160"/>
        </w:tabs>
        <w:ind w:left="2160" w:hanging="180"/>
      </w:pPr>
    </w:lvl>
    <w:lvl w:ilvl="3" w:tplc="0C0A0001">
      <w:start w:val="1"/>
      <w:numFmt w:val="decimal"/>
      <w:lvlText w:val="%4."/>
      <w:lvlJc w:val="right"/>
      <w:pPr>
        <w:tabs>
          <w:tab w:val="num" w:pos="2700"/>
        </w:tabs>
        <w:ind w:left="2700" w:hanging="180"/>
      </w:pPr>
      <w:rPr>
        <w:rFonts w:hint="default"/>
        <w:b w:val="0"/>
        <w:i w:val="0"/>
      </w:rPr>
    </w:lvl>
    <w:lvl w:ilvl="4" w:tplc="0C0A0003">
      <w:start w:val="1"/>
      <w:numFmt w:val="decimal"/>
      <w:lvlText w:val="%5."/>
      <w:lvlJc w:val="right"/>
      <w:pPr>
        <w:tabs>
          <w:tab w:val="num" w:pos="3420"/>
        </w:tabs>
        <w:ind w:left="3420" w:hanging="180"/>
      </w:pPr>
      <w:rPr>
        <w:rFonts w:hint="default"/>
        <w:b w:val="0"/>
        <w:i w:val="0"/>
      </w:rPr>
    </w:lvl>
    <w:lvl w:ilvl="5" w:tplc="0C0A0005" w:tentative="1">
      <w:start w:val="1"/>
      <w:numFmt w:val="lowerRoman"/>
      <w:lvlText w:val="%6."/>
      <w:lvlJc w:val="right"/>
      <w:pPr>
        <w:tabs>
          <w:tab w:val="num" w:pos="4320"/>
        </w:tabs>
        <w:ind w:left="4320" w:hanging="180"/>
      </w:pPr>
    </w:lvl>
    <w:lvl w:ilvl="6" w:tplc="0C0A0001" w:tentative="1">
      <w:start w:val="1"/>
      <w:numFmt w:val="decimal"/>
      <w:lvlText w:val="%7."/>
      <w:lvlJc w:val="left"/>
      <w:pPr>
        <w:tabs>
          <w:tab w:val="num" w:pos="5040"/>
        </w:tabs>
        <w:ind w:left="5040" w:hanging="360"/>
      </w:pPr>
    </w:lvl>
    <w:lvl w:ilvl="7" w:tplc="0C0A0003" w:tentative="1">
      <w:start w:val="1"/>
      <w:numFmt w:val="lowerLetter"/>
      <w:lvlText w:val="%8."/>
      <w:lvlJc w:val="left"/>
      <w:pPr>
        <w:tabs>
          <w:tab w:val="num" w:pos="5760"/>
        </w:tabs>
        <w:ind w:left="5760" w:hanging="360"/>
      </w:pPr>
    </w:lvl>
    <w:lvl w:ilvl="8" w:tplc="0C0A0005" w:tentative="1">
      <w:start w:val="1"/>
      <w:numFmt w:val="lowerRoman"/>
      <w:lvlText w:val="%9."/>
      <w:lvlJc w:val="right"/>
      <w:pPr>
        <w:tabs>
          <w:tab w:val="num" w:pos="6480"/>
        </w:tabs>
        <w:ind w:left="6480" w:hanging="180"/>
      </w:pPr>
    </w:lvl>
  </w:abstractNum>
  <w:abstractNum w:abstractNumId="28" w15:restartNumberingAfterBreak="0">
    <w:nsid w:val="36C32211"/>
    <w:multiLevelType w:val="hybridMultilevel"/>
    <w:tmpl w:val="8522FDFE"/>
    <w:lvl w:ilvl="0" w:tplc="0C0A000F">
      <w:start w:val="1"/>
      <w:numFmt w:val="decimal"/>
      <w:lvlText w:val="%1."/>
      <w:lvlJc w:val="left"/>
      <w:pPr>
        <w:ind w:left="927" w:hanging="360"/>
      </w:pPr>
      <w:rPr>
        <w:rFonts w:hint="default"/>
      </w:rPr>
    </w:lvl>
    <w:lvl w:ilvl="1" w:tplc="04030019">
      <w:start w:val="1"/>
      <w:numFmt w:val="lowerLetter"/>
      <w:lvlText w:val="%2."/>
      <w:lvlJc w:val="left"/>
      <w:pPr>
        <w:ind w:left="1440" w:hanging="360"/>
      </w:pPr>
    </w:lvl>
    <w:lvl w:ilvl="2" w:tplc="0403001B">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9" w15:restartNumberingAfterBreak="0">
    <w:nsid w:val="37865AF3"/>
    <w:multiLevelType w:val="hybridMultilevel"/>
    <w:tmpl w:val="ECAC32B4"/>
    <w:lvl w:ilvl="0" w:tplc="0C0A000F">
      <w:start w:val="1"/>
      <w:numFmt w:val="decimal"/>
      <w:lvlText w:val="%1."/>
      <w:lvlJc w:val="left"/>
      <w:pPr>
        <w:ind w:left="927"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30" w15:restartNumberingAfterBreak="0">
    <w:nsid w:val="3A743731"/>
    <w:multiLevelType w:val="hybridMultilevel"/>
    <w:tmpl w:val="1F58BE1A"/>
    <w:lvl w:ilvl="0" w:tplc="0C0A000B">
      <w:start w:val="1"/>
      <w:numFmt w:val="bullet"/>
      <w:lvlText w:val=""/>
      <w:lvlJc w:val="left"/>
      <w:pPr>
        <w:ind w:left="1069" w:hanging="360"/>
      </w:pPr>
      <w:rPr>
        <w:rFonts w:ascii="Wingdings" w:hAnsi="Wingdings"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31" w15:restartNumberingAfterBreak="0">
    <w:nsid w:val="3B5A2E4B"/>
    <w:multiLevelType w:val="hybridMultilevel"/>
    <w:tmpl w:val="5914ECD0"/>
    <w:lvl w:ilvl="0" w:tplc="79ECD892">
      <w:start w:val="1"/>
      <w:numFmt w:val="decimal"/>
      <w:lvlText w:val="%1"/>
      <w:lvlJc w:val="left"/>
      <w:pPr>
        <w:ind w:left="1080" w:hanging="360"/>
      </w:pPr>
      <w:rPr>
        <w:rFonts w:ascii="Arial" w:eastAsia="Times New Roman" w:hAnsi="Arial" w:cs="Arial"/>
      </w:rPr>
    </w:lvl>
    <w:lvl w:ilvl="1" w:tplc="04030019">
      <w:start w:val="1"/>
      <w:numFmt w:val="lowerLetter"/>
      <w:lvlText w:val="%2."/>
      <w:lvlJc w:val="left"/>
      <w:pPr>
        <w:ind w:left="1593" w:hanging="360"/>
      </w:pPr>
    </w:lvl>
    <w:lvl w:ilvl="2" w:tplc="0403001B">
      <w:start w:val="1"/>
      <w:numFmt w:val="lowerRoman"/>
      <w:lvlText w:val="%3."/>
      <w:lvlJc w:val="right"/>
      <w:pPr>
        <w:ind w:left="2313" w:hanging="180"/>
      </w:pPr>
    </w:lvl>
    <w:lvl w:ilvl="3" w:tplc="0403000F" w:tentative="1">
      <w:start w:val="1"/>
      <w:numFmt w:val="decimal"/>
      <w:lvlText w:val="%4."/>
      <w:lvlJc w:val="left"/>
      <w:pPr>
        <w:ind w:left="3033" w:hanging="360"/>
      </w:pPr>
    </w:lvl>
    <w:lvl w:ilvl="4" w:tplc="04030019" w:tentative="1">
      <w:start w:val="1"/>
      <w:numFmt w:val="lowerLetter"/>
      <w:lvlText w:val="%5."/>
      <w:lvlJc w:val="left"/>
      <w:pPr>
        <w:ind w:left="3753" w:hanging="360"/>
      </w:pPr>
    </w:lvl>
    <w:lvl w:ilvl="5" w:tplc="0403001B" w:tentative="1">
      <w:start w:val="1"/>
      <w:numFmt w:val="lowerRoman"/>
      <w:lvlText w:val="%6."/>
      <w:lvlJc w:val="right"/>
      <w:pPr>
        <w:ind w:left="4473" w:hanging="180"/>
      </w:pPr>
    </w:lvl>
    <w:lvl w:ilvl="6" w:tplc="0403000F" w:tentative="1">
      <w:start w:val="1"/>
      <w:numFmt w:val="decimal"/>
      <w:lvlText w:val="%7."/>
      <w:lvlJc w:val="left"/>
      <w:pPr>
        <w:ind w:left="5193" w:hanging="360"/>
      </w:pPr>
    </w:lvl>
    <w:lvl w:ilvl="7" w:tplc="04030019" w:tentative="1">
      <w:start w:val="1"/>
      <w:numFmt w:val="lowerLetter"/>
      <w:lvlText w:val="%8."/>
      <w:lvlJc w:val="left"/>
      <w:pPr>
        <w:ind w:left="5913" w:hanging="360"/>
      </w:pPr>
    </w:lvl>
    <w:lvl w:ilvl="8" w:tplc="0403001B" w:tentative="1">
      <w:start w:val="1"/>
      <w:numFmt w:val="lowerRoman"/>
      <w:lvlText w:val="%9."/>
      <w:lvlJc w:val="right"/>
      <w:pPr>
        <w:ind w:left="6633" w:hanging="180"/>
      </w:pPr>
    </w:lvl>
  </w:abstractNum>
  <w:abstractNum w:abstractNumId="32" w15:restartNumberingAfterBreak="0">
    <w:nsid w:val="3D1F06CC"/>
    <w:multiLevelType w:val="hybridMultilevel"/>
    <w:tmpl w:val="676635C2"/>
    <w:lvl w:ilvl="0" w:tplc="0C0A000F">
      <w:start w:val="1"/>
      <w:numFmt w:val="decimal"/>
      <w:lvlText w:val="%1."/>
      <w:lvlJc w:val="left"/>
      <w:pPr>
        <w:ind w:left="927"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33" w15:restartNumberingAfterBreak="0">
    <w:nsid w:val="3DC871F8"/>
    <w:multiLevelType w:val="hybridMultilevel"/>
    <w:tmpl w:val="E8F6D546"/>
    <w:lvl w:ilvl="0" w:tplc="04030017">
      <w:start w:val="1"/>
      <w:numFmt w:val="lowerLetter"/>
      <w:lvlText w:val="%1)"/>
      <w:lvlJc w:val="left"/>
      <w:pPr>
        <w:ind w:left="216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34" w15:restartNumberingAfterBreak="0">
    <w:nsid w:val="416033D4"/>
    <w:multiLevelType w:val="hybridMultilevel"/>
    <w:tmpl w:val="2B9A2F3E"/>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429E789B"/>
    <w:multiLevelType w:val="singleLevel"/>
    <w:tmpl w:val="5AD27F9E"/>
    <w:lvl w:ilvl="0">
      <w:start w:val="1"/>
      <w:numFmt w:val="bullet"/>
      <w:pStyle w:val="Vietas1"/>
      <w:lvlText w:val=""/>
      <w:lvlJc w:val="left"/>
      <w:pPr>
        <w:tabs>
          <w:tab w:val="num" w:pos="360"/>
        </w:tabs>
        <w:ind w:left="360" w:hanging="360"/>
      </w:pPr>
      <w:rPr>
        <w:rFonts w:ascii="Symbol" w:hAnsi="Symbol" w:hint="default"/>
      </w:rPr>
    </w:lvl>
  </w:abstractNum>
  <w:abstractNum w:abstractNumId="36" w15:restartNumberingAfterBreak="0">
    <w:nsid w:val="45C305CF"/>
    <w:multiLevelType w:val="hybridMultilevel"/>
    <w:tmpl w:val="D63A2A80"/>
    <w:lvl w:ilvl="0" w:tplc="0C0A000F">
      <w:start w:val="1"/>
      <w:numFmt w:val="decimal"/>
      <w:lvlText w:val="%1."/>
      <w:lvlJc w:val="left"/>
      <w:pPr>
        <w:ind w:left="927"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37" w15:restartNumberingAfterBreak="0">
    <w:nsid w:val="45E23698"/>
    <w:multiLevelType w:val="hybridMultilevel"/>
    <w:tmpl w:val="36606728"/>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38" w15:restartNumberingAfterBreak="0">
    <w:nsid w:val="4B7A56E6"/>
    <w:multiLevelType w:val="hybridMultilevel"/>
    <w:tmpl w:val="5C8487B6"/>
    <w:lvl w:ilvl="0" w:tplc="0C0A000F">
      <w:start w:val="1"/>
      <w:numFmt w:val="decimal"/>
      <w:lvlText w:val="%1."/>
      <w:lvlJc w:val="left"/>
      <w:pPr>
        <w:ind w:left="927" w:hanging="360"/>
      </w:pPr>
      <w:rPr>
        <w:rFonts w:hint="default"/>
      </w:rPr>
    </w:lvl>
    <w:lvl w:ilvl="1" w:tplc="04030019">
      <w:start w:val="1"/>
      <w:numFmt w:val="lowerLetter"/>
      <w:lvlText w:val="%2."/>
      <w:lvlJc w:val="left"/>
      <w:pPr>
        <w:ind w:left="1440" w:hanging="360"/>
      </w:pPr>
    </w:lvl>
    <w:lvl w:ilvl="2" w:tplc="0403001B">
      <w:start w:val="1"/>
      <w:numFmt w:val="lowerRoman"/>
      <w:lvlText w:val="%3."/>
      <w:lvlJc w:val="right"/>
      <w:pPr>
        <w:ind w:left="2160" w:hanging="180"/>
      </w:pPr>
    </w:lvl>
    <w:lvl w:ilvl="3" w:tplc="0403000F">
      <w:start w:val="1"/>
      <w:numFmt w:val="decimal"/>
      <w:lvlText w:val="%4."/>
      <w:lvlJc w:val="left"/>
      <w:pPr>
        <w:ind w:left="2880" w:hanging="360"/>
      </w:pPr>
    </w:lvl>
    <w:lvl w:ilvl="4" w:tplc="04030019">
      <w:start w:val="1"/>
      <w:numFmt w:val="lowerLetter"/>
      <w:lvlText w:val="%5."/>
      <w:lvlJc w:val="left"/>
      <w:pPr>
        <w:ind w:left="3600" w:hanging="360"/>
      </w:pPr>
    </w:lvl>
    <w:lvl w:ilvl="5" w:tplc="0403001B">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39" w15:restartNumberingAfterBreak="0">
    <w:nsid w:val="4BFF41BF"/>
    <w:multiLevelType w:val="multilevel"/>
    <w:tmpl w:val="59EC2664"/>
    <w:lvl w:ilvl="0">
      <w:start w:val="1"/>
      <w:numFmt w:val="bullet"/>
      <w:lvlText w:val=""/>
      <w:lvlJc w:val="left"/>
      <w:pPr>
        <w:ind w:left="720" w:hanging="360"/>
      </w:pPr>
      <w:rPr>
        <w:rFonts w:ascii="Symbol" w:hAnsi="Symbol" w:cs="Symbol" w:hint="default"/>
        <w:color w:val="auto"/>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0" w15:restartNumberingAfterBreak="0">
    <w:nsid w:val="4F0B278F"/>
    <w:multiLevelType w:val="hybridMultilevel"/>
    <w:tmpl w:val="5914ECD0"/>
    <w:lvl w:ilvl="0" w:tplc="79ECD892">
      <w:start w:val="1"/>
      <w:numFmt w:val="decimal"/>
      <w:lvlText w:val="%1"/>
      <w:lvlJc w:val="left"/>
      <w:pPr>
        <w:ind w:left="927" w:hanging="360"/>
      </w:pPr>
      <w:rPr>
        <w:rFonts w:ascii="Arial" w:eastAsia="Times New Roman" w:hAnsi="Arial" w:cs="Arial"/>
      </w:rPr>
    </w:lvl>
    <w:lvl w:ilvl="1" w:tplc="04030019">
      <w:start w:val="1"/>
      <w:numFmt w:val="lowerLetter"/>
      <w:lvlText w:val="%2."/>
      <w:lvlJc w:val="left"/>
      <w:pPr>
        <w:ind w:left="1440" w:hanging="360"/>
      </w:pPr>
    </w:lvl>
    <w:lvl w:ilvl="2" w:tplc="0403001B">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41" w15:restartNumberingAfterBreak="0">
    <w:nsid w:val="52013F53"/>
    <w:multiLevelType w:val="hybridMultilevel"/>
    <w:tmpl w:val="5C8487B6"/>
    <w:lvl w:ilvl="0" w:tplc="0C0A000F">
      <w:start w:val="1"/>
      <w:numFmt w:val="decimal"/>
      <w:lvlText w:val="%1."/>
      <w:lvlJc w:val="left"/>
      <w:pPr>
        <w:ind w:left="927"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42" w15:restartNumberingAfterBreak="0">
    <w:nsid w:val="5389071F"/>
    <w:multiLevelType w:val="multilevel"/>
    <w:tmpl w:val="F7E2447C"/>
    <w:lvl w:ilvl="0">
      <w:start w:val="1"/>
      <w:numFmt w:val="decimal"/>
      <w:pStyle w:val="Ttol1"/>
      <w:lvlText w:val="%1."/>
      <w:lvlJc w:val="left"/>
      <w:pPr>
        <w:tabs>
          <w:tab w:val="num" w:pos="360"/>
        </w:tabs>
        <w:ind w:left="0" w:firstLine="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tol2"/>
      <w:lvlText w:val="%1.%2"/>
      <w:lvlJc w:val="left"/>
      <w:pPr>
        <w:tabs>
          <w:tab w:val="num" w:pos="5257"/>
        </w:tabs>
        <w:ind w:left="4537" w:firstLine="0"/>
      </w:pPr>
      <w:rPr>
        <w:b/>
        <w:color w:val="002060"/>
      </w:rPr>
    </w:lvl>
    <w:lvl w:ilvl="2">
      <w:start w:val="1"/>
      <w:numFmt w:val="decimal"/>
      <w:pStyle w:val="Ttol3"/>
      <w:lvlText w:val="%1.%2.%3"/>
      <w:lvlJc w:val="left"/>
      <w:pPr>
        <w:tabs>
          <w:tab w:val="num" w:pos="3686"/>
        </w:tabs>
        <w:ind w:left="3686" w:firstLine="0"/>
      </w:pPr>
      <w:rPr>
        <w:lang w:val="ca-ES"/>
      </w:rPr>
    </w:lvl>
    <w:lvl w:ilvl="3">
      <w:start w:val="1"/>
      <w:numFmt w:val="decimal"/>
      <w:pStyle w:val="Ttol4"/>
      <w:lvlText w:val="%1.%2.%3.%4"/>
      <w:lvlJc w:val="left"/>
      <w:pPr>
        <w:tabs>
          <w:tab w:val="num" w:pos="108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43" w15:restartNumberingAfterBreak="0">
    <w:nsid w:val="579668E4"/>
    <w:multiLevelType w:val="multilevel"/>
    <w:tmpl w:val="DD42E6EA"/>
    <w:lvl w:ilvl="0">
      <w:start w:val="1"/>
      <w:numFmt w:val="decimal"/>
      <w:pStyle w:val="Titol1-SIGESCAT"/>
      <w:lvlText w:val="%1."/>
      <w:lvlJc w:val="left"/>
      <w:pPr>
        <w:ind w:left="360" w:hanging="360"/>
      </w:pPr>
    </w:lvl>
    <w:lvl w:ilvl="1">
      <w:start w:val="1"/>
      <w:numFmt w:val="decimal"/>
      <w:pStyle w:val="Titol2-SIGESCAT"/>
      <w:lvlText w:val="%1.%2."/>
      <w:lvlJc w:val="left"/>
      <w:pPr>
        <w:ind w:left="1425" w:hanging="432"/>
      </w:pPr>
      <w:rPr>
        <w:b w:val="0"/>
        <w:bCs w:val="0"/>
        <w:i w:val="0"/>
        <w:iCs w:val="0"/>
        <w:caps w:val="0"/>
        <w:smallCaps w:val="0"/>
        <w:strike w:val="0"/>
        <w:dstrike w:val="0"/>
        <w:noProof w:val="0"/>
        <w:vanish w:val="0"/>
        <w:color w:val="000000"/>
        <w:position w:val="0"/>
        <w:u w:val="none"/>
        <w:vertAlign w:val="baseline"/>
        <w:em w:val="none"/>
      </w:rPr>
    </w:lvl>
    <w:lvl w:ilvl="2">
      <w:start w:val="1"/>
      <w:numFmt w:val="decimal"/>
      <w:pStyle w:val="Titol3-SIGESCAT"/>
      <w:lvlText w:val="%1.%2.%3."/>
      <w:lvlJc w:val="left"/>
      <w:pPr>
        <w:ind w:left="1224" w:hanging="504"/>
      </w:pPr>
    </w:lvl>
    <w:lvl w:ilvl="3">
      <w:start w:val="1"/>
      <w:numFmt w:val="decimal"/>
      <w:pStyle w:val="Titol4-SIGESCAT"/>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581977F6"/>
    <w:multiLevelType w:val="hybridMultilevel"/>
    <w:tmpl w:val="F51CDC3C"/>
    <w:lvl w:ilvl="0" w:tplc="0C0A000B">
      <w:start w:val="1"/>
      <w:numFmt w:val="bullet"/>
      <w:lvlText w:val=""/>
      <w:lvlJc w:val="left"/>
      <w:pPr>
        <w:ind w:left="1353" w:hanging="360"/>
      </w:pPr>
      <w:rPr>
        <w:rFonts w:ascii="Wingdings" w:hAnsi="Wingdings"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45" w15:restartNumberingAfterBreak="0">
    <w:nsid w:val="583E7E75"/>
    <w:multiLevelType w:val="hybridMultilevel"/>
    <w:tmpl w:val="32B24AD2"/>
    <w:lvl w:ilvl="0" w:tplc="66EAAC6C">
      <w:start w:val="4"/>
      <w:numFmt w:val="bullet"/>
      <w:lvlText w:val="–"/>
      <w:lvlJc w:val="left"/>
      <w:pPr>
        <w:ind w:left="360" w:hanging="360"/>
      </w:pPr>
      <w:rPr>
        <w:rFonts w:ascii="Calibri" w:eastAsia="Times New Roman" w:hAnsi="Calibri" w:cs="Calibri" w:hint="default"/>
        <w:i w:val="0"/>
        <w:color w:val="000000"/>
        <w:sz w:val="22"/>
      </w:rPr>
    </w:lvl>
    <w:lvl w:ilvl="1" w:tplc="04030003" w:tentative="1">
      <w:start w:val="1"/>
      <w:numFmt w:val="bullet"/>
      <w:lvlText w:val="o"/>
      <w:lvlJc w:val="left"/>
      <w:pPr>
        <w:ind w:left="1080" w:hanging="360"/>
      </w:pPr>
      <w:rPr>
        <w:rFonts w:ascii="Courier New" w:hAnsi="Courier New" w:cs="Courier New" w:hint="default"/>
      </w:rPr>
    </w:lvl>
    <w:lvl w:ilvl="2" w:tplc="04030005" w:tentative="1">
      <w:start w:val="1"/>
      <w:numFmt w:val="bullet"/>
      <w:lvlText w:val=""/>
      <w:lvlJc w:val="left"/>
      <w:pPr>
        <w:ind w:left="1800" w:hanging="360"/>
      </w:pPr>
      <w:rPr>
        <w:rFonts w:ascii="Wingdings" w:hAnsi="Wingdings" w:hint="default"/>
      </w:rPr>
    </w:lvl>
    <w:lvl w:ilvl="3" w:tplc="04030001" w:tentative="1">
      <w:start w:val="1"/>
      <w:numFmt w:val="bullet"/>
      <w:lvlText w:val=""/>
      <w:lvlJc w:val="left"/>
      <w:pPr>
        <w:ind w:left="2520" w:hanging="360"/>
      </w:pPr>
      <w:rPr>
        <w:rFonts w:ascii="Symbol" w:hAnsi="Symbol" w:hint="default"/>
      </w:rPr>
    </w:lvl>
    <w:lvl w:ilvl="4" w:tplc="04030003" w:tentative="1">
      <w:start w:val="1"/>
      <w:numFmt w:val="bullet"/>
      <w:lvlText w:val="o"/>
      <w:lvlJc w:val="left"/>
      <w:pPr>
        <w:ind w:left="3240" w:hanging="360"/>
      </w:pPr>
      <w:rPr>
        <w:rFonts w:ascii="Courier New" w:hAnsi="Courier New" w:cs="Courier New" w:hint="default"/>
      </w:rPr>
    </w:lvl>
    <w:lvl w:ilvl="5" w:tplc="04030005" w:tentative="1">
      <w:start w:val="1"/>
      <w:numFmt w:val="bullet"/>
      <w:lvlText w:val=""/>
      <w:lvlJc w:val="left"/>
      <w:pPr>
        <w:ind w:left="3960" w:hanging="360"/>
      </w:pPr>
      <w:rPr>
        <w:rFonts w:ascii="Wingdings" w:hAnsi="Wingdings" w:hint="default"/>
      </w:rPr>
    </w:lvl>
    <w:lvl w:ilvl="6" w:tplc="04030001" w:tentative="1">
      <w:start w:val="1"/>
      <w:numFmt w:val="bullet"/>
      <w:lvlText w:val=""/>
      <w:lvlJc w:val="left"/>
      <w:pPr>
        <w:ind w:left="4680" w:hanging="360"/>
      </w:pPr>
      <w:rPr>
        <w:rFonts w:ascii="Symbol" w:hAnsi="Symbol" w:hint="default"/>
      </w:rPr>
    </w:lvl>
    <w:lvl w:ilvl="7" w:tplc="04030003" w:tentative="1">
      <w:start w:val="1"/>
      <w:numFmt w:val="bullet"/>
      <w:lvlText w:val="o"/>
      <w:lvlJc w:val="left"/>
      <w:pPr>
        <w:ind w:left="5400" w:hanging="360"/>
      </w:pPr>
      <w:rPr>
        <w:rFonts w:ascii="Courier New" w:hAnsi="Courier New" w:cs="Courier New" w:hint="default"/>
      </w:rPr>
    </w:lvl>
    <w:lvl w:ilvl="8" w:tplc="04030005" w:tentative="1">
      <w:start w:val="1"/>
      <w:numFmt w:val="bullet"/>
      <w:lvlText w:val=""/>
      <w:lvlJc w:val="left"/>
      <w:pPr>
        <w:ind w:left="6120" w:hanging="360"/>
      </w:pPr>
      <w:rPr>
        <w:rFonts w:ascii="Wingdings" w:hAnsi="Wingdings" w:hint="default"/>
      </w:rPr>
    </w:lvl>
  </w:abstractNum>
  <w:abstractNum w:abstractNumId="46" w15:restartNumberingAfterBreak="0">
    <w:nsid w:val="58ED3A09"/>
    <w:multiLevelType w:val="hybridMultilevel"/>
    <w:tmpl w:val="87AA0D86"/>
    <w:lvl w:ilvl="0" w:tplc="0B56624C">
      <w:numFmt w:val="bullet"/>
      <w:lvlText w:val="-"/>
      <w:lvlJc w:val="left"/>
      <w:pPr>
        <w:ind w:left="720" w:hanging="360"/>
      </w:pPr>
      <w:rPr>
        <w:rFonts w:ascii="Arial" w:eastAsia="Times New Roman" w:hAnsi="Arial" w:cs="Aria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47" w15:restartNumberingAfterBreak="0">
    <w:nsid w:val="5ACB5A73"/>
    <w:multiLevelType w:val="hybridMultilevel"/>
    <w:tmpl w:val="B1603836"/>
    <w:lvl w:ilvl="0" w:tplc="26BAFFF2">
      <w:start w:val="10"/>
      <w:numFmt w:val="bullet"/>
      <w:lvlText w:val="-"/>
      <w:lvlJc w:val="left"/>
      <w:pPr>
        <w:ind w:left="720" w:hanging="360"/>
      </w:pPr>
      <w:rPr>
        <w:rFonts w:ascii="Arial" w:eastAsia="Times New Roman" w:hAnsi="Arial" w:cs="Arial" w:hint="default"/>
      </w:rPr>
    </w:lvl>
    <w:lvl w:ilvl="1" w:tplc="0C0A0003">
      <w:start w:val="1"/>
      <w:numFmt w:val="bullet"/>
      <w:lvlText w:val="o"/>
      <w:lvlJc w:val="left"/>
      <w:pPr>
        <w:ind w:left="1440" w:hanging="360"/>
      </w:pPr>
      <w:rPr>
        <w:rFonts w:ascii="Courier New" w:hAnsi="Courier New" w:cs="Courier New" w:hint="default"/>
      </w:rPr>
    </w:lvl>
    <w:lvl w:ilvl="2" w:tplc="04030017">
      <w:start w:val="1"/>
      <w:numFmt w:val="lowerLetter"/>
      <w:lvlText w:val="%3)"/>
      <w:lvlJc w:val="left"/>
      <w:pPr>
        <w:ind w:left="2160" w:hanging="360"/>
      </w:pPr>
      <w:rPr>
        <w:rFont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5CEF7AAC"/>
    <w:multiLevelType w:val="hybridMultilevel"/>
    <w:tmpl w:val="5914ECD0"/>
    <w:lvl w:ilvl="0" w:tplc="79ECD892">
      <w:start w:val="1"/>
      <w:numFmt w:val="decimal"/>
      <w:lvlText w:val="%1"/>
      <w:lvlJc w:val="left"/>
      <w:pPr>
        <w:ind w:left="927" w:hanging="360"/>
      </w:pPr>
      <w:rPr>
        <w:rFonts w:ascii="Arial" w:eastAsia="Times New Roman" w:hAnsi="Arial" w:cs="Arial"/>
      </w:rPr>
    </w:lvl>
    <w:lvl w:ilvl="1" w:tplc="04030019">
      <w:start w:val="1"/>
      <w:numFmt w:val="lowerLetter"/>
      <w:lvlText w:val="%2."/>
      <w:lvlJc w:val="left"/>
      <w:pPr>
        <w:ind w:left="1440" w:hanging="360"/>
      </w:pPr>
    </w:lvl>
    <w:lvl w:ilvl="2" w:tplc="0403001B">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49" w15:restartNumberingAfterBreak="0">
    <w:nsid w:val="5E1474EC"/>
    <w:multiLevelType w:val="hybridMultilevel"/>
    <w:tmpl w:val="AEE04078"/>
    <w:lvl w:ilvl="0" w:tplc="04030017">
      <w:start w:val="1"/>
      <w:numFmt w:val="lowerLetter"/>
      <w:lvlText w:val="%1)"/>
      <w:lvlJc w:val="left"/>
      <w:pPr>
        <w:ind w:left="2160" w:hanging="360"/>
      </w:pPr>
    </w:lvl>
    <w:lvl w:ilvl="1" w:tplc="04030001">
      <w:start w:val="1"/>
      <w:numFmt w:val="bullet"/>
      <w:lvlText w:val=""/>
      <w:lvlJc w:val="left"/>
      <w:pPr>
        <w:ind w:left="2880" w:hanging="360"/>
      </w:pPr>
      <w:rPr>
        <w:rFonts w:ascii="Symbol" w:hAnsi="Symbol" w:hint="default"/>
      </w:rPr>
    </w:lvl>
    <w:lvl w:ilvl="2" w:tplc="0403001B">
      <w:start w:val="1"/>
      <w:numFmt w:val="lowerRoman"/>
      <w:lvlText w:val="%3."/>
      <w:lvlJc w:val="right"/>
      <w:pPr>
        <w:ind w:left="3600" w:hanging="180"/>
      </w:pPr>
    </w:lvl>
    <w:lvl w:ilvl="3" w:tplc="0403000F">
      <w:start w:val="1"/>
      <w:numFmt w:val="decimal"/>
      <w:lvlText w:val="%4."/>
      <w:lvlJc w:val="left"/>
      <w:pPr>
        <w:ind w:left="4320" w:hanging="360"/>
      </w:pPr>
    </w:lvl>
    <w:lvl w:ilvl="4" w:tplc="04030019" w:tentative="1">
      <w:start w:val="1"/>
      <w:numFmt w:val="lowerLetter"/>
      <w:lvlText w:val="%5."/>
      <w:lvlJc w:val="left"/>
      <w:pPr>
        <w:ind w:left="5040" w:hanging="360"/>
      </w:pPr>
    </w:lvl>
    <w:lvl w:ilvl="5" w:tplc="0403001B" w:tentative="1">
      <w:start w:val="1"/>
      <w:numFmt w:val="lowerRoman"/>
      <w:lvlText w:val="%6."/>
      <w:lvlJc w:val="right"/>
      <w:pPr>
        <w:ind w:left="5760" w:hanging="180"/>
      </w:pPr>
    </w:lvl>
    <w:lvl w:ilvl="6" w:tplc="0403000F" w:tentative="1">
      <w:start w:val="1"/>
      <w:numFmt w:val="decimal"/>
      <w:lvlText w:val="%7."/>
      <w:lvlJc w:val="left"/>
      <w:pPr>
        <w:ind w:left="6480" w:hanging="360"/>
      </w:pPr>
    </w:lvl>
    <w:lvl w:ilvl="7" w:tplc="04030019" w:tentative="1">
      <w:start w:val="1"/>
      <w:numFmt w:val="lowerLetter"/>
      <w:lvlText w:val="%8."/>
      <w:lvlJc w:val="left"/>
      <w:pPr>
        <w:ind w:left="7200" w:hanging="360"/>
      </w:pPr>
    </w:lvl>
    <w:lvl w:ilvl="8" w:tplc="0403001B" w:tentative="1">
      <w:start w:val="1"/>
      <w:numFmt w:val="lowerRoman"/>
      <w:lvlText w:val="%9."/>
      <w:lvlJc w:val="right"/>
      <w:pPr>
        <w:ind w:left="7920" w:hanging="180"/>
      </w:pPr>
    </w:lvl>
  </w:abstractNum>
  <w:abstractNum w:abstractNumId="50" w15:restartNumberingAfterBreak="0">
    <w:nsid w:val="63BD1136"/>
    <w:multiLevelType w:val="hybridMultilevel"/>
    <w:tmpl w:val="FE3836B6"/>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51" w15:restartNumberingAfterBreak="0">
    <w:nsid w:val="66E07966"/>
    <w:multiLevelType w:val="hybridMultilevel"/>
    <w:tmpl w:val="FB1AE056"/>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52" w15:restartNumberingAfterBreak="0">
    <w:nsid w:val="6A1C75CE"/>
    <w:multiLevelType w:val="hybridMultilevel"/>
    <w:tmpl w:val="481CABA4"/>
    <w:lvl w:ilvl="0" w:tplc="04030001">
      <w:start w:val="1"/>
      <w:numFmt w:val="bullet"/>
      <w:lvlText w:val=""/>
      <w:lvlJc w:val="left"/>
      <w:pPr>
        <w:ind w:left="720" w:hanging="360"/>
      </w:pPr>
      <w:rPr>
        <w:rFonts w:ascii="Symbol" w:hAnsi="Symbol" w:hint="default"/>
      </w:rPr>
    </w:lvl>
    <w:lvl w:ilvl="1" w:tplc="04030003">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53" w15:restartNumberingAfterBreak="0">
    <w:nsid w:val="72171B69"/>
    <w:multiLevelType w:val="hybridMultilevel"/>
    <w:tmpl w:val="C2140330"/>
    <w:lvl w:ilvl="0" w:tplc="AFF6DE4C">
      <w:start w:val="1"/>
      <w:numFmt w:val="bullet"/>
      <w:lvlText w:val="-"/>
      <w:lvlJc w:val="left"/>
      <w:pPr>
        <w:ind w:left="720" w:hanging="360"/>
      </w:pPr>
      <w:rPr>
        <w:rFonts w:ascii="Arial" w:eastAsia="Times New Roman" w:hAnsi="Arial" w:cs="Aria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54" w15:restartNumberingAfterBreak="0">
    <w:nsid w:val="761301E3"/>
    <w:multiLevelType w:val="hybridMultilevel"/>
    <w:tmpl w:val="7BE20BB0"/>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55" w15:restartNumberingAfterBreak="0">
    <w:nsid w:val="7A665C29"/>
    <w:multiLevelType w:val="hybridMultilevel"/>
    <w:tmpl w:val="B61C00CE"/>
    <w:lvl w:ilvl="0" w:tplc="0403000F">
      <w:start w:val="1"/>
      <w:numFmt w:val="decimal"/>
      <w:lvlText w:val="%1."/>
      <w:lvlJc w:val="left"/>
      <w:pPr>
        <w:ind w:left="2160" w:hanging="360"/>
      </w:pPr>
    </w:lvl>
    <w:lvl w:ilvl="1" w:tplc="04030019" w:tentative="1">
      <w:start w:val="1"/>
      <w:numFmt w:val="lowerLetter"/>
      <w:lvlText w:val="%2."/>
      <w:lvlJc w:val="left"/>
      <w:pPr>
        <w:ind w:left="2880" w:hanging="360"/>
      </w:pPr>
    </w:lvl>
    <w:lvl w:ilvl="2" w:tplc="0403001B" w:tentative="1">
      <w:start w:val="1"/>
      <w:numFmt w:val="lowerRoman"/>
      <w:lvlText w:val="%3."/>
      <w:lvlJc w:val="right"/>
      <w:pPr>
        <w:ind w:left="3600" w:hanging="180"/>
      </w:pPr>
    </w:lvl>
    <w:lvl w:ilvl="3" w:tplc="0403000F" w:tentative="1">
      <w:start w:val="1"/>
      <w:numFmt w:val="decimal"/>
      <w:lvlText w:val="%4."/>
      <w:lvlJc w:val="left"/>
      <w:pPr>
        <w:ind w:left="4320" w:hanging="360"/>
      </w:pPr>
    </w:lvl>
    <w:lvl w:ilvl="4" w:tplc="04030019" w:tentative="1">
      <w:start w:val="1"/>
      <w:numFmt w:val="lowerLetter"/>
      <w:lvlText w:val="%5."/>
      <w:lvlJc w:val="left"/>
      <w:pPr>
        <w:ind w:left="5040" w:hanging="360"/>
      </w:pPr>
    </w:lvl>
    <w:lvl w:ilvl="5" w:tplc="0403001B" w:tentative="1">
      <w:start w:val="1"/>
      <w:numFmt w:val="lowerRoman"/>
      <w:lvlText w:val="%6."/>
      <w:lvlJc w:val="right"/>
      <w:pPr>
        <w:ind w:left="5760" w:hanging="180"/>
      </w:pPr>
    </w:lvl>
    <w:lvl w:ilvl="6" w:tplc="0403000F" w:tentative="1">
      <w:start w:val="1"/>
      <w:numFmt w:val="decimal"/>
      <w:lvlText w:val="%7."/>
      <w:lvlJc w:val="left"/>
      <w:pPr>
        <w:ind w:left="6480" w:hanging="360"/>
      </w:pPr>
    </w:lvl>
    <w:lvl w:ilvl="7" w:tplc="04030019" w:tentative="1">
      <w:start w:val="1"/>
      <w:numFmt w:val="lowerLetter"/>
      <w:lvlText w:val="%8."/>
      <w:lvlJc w:val="left"/>
      <w:pPr>
        <w:ind w:left="7200" w:hanging="360"/>
      </w:pPr>
    </w:lvl>
    <w:lvl w:ilvl="8" w:tplc="0403001B" w:tentative="1">
      <w:start w:val="1"/>
      <w:numFmt w:val="lowerRoman"/>
      <w:lvlText w:val="%9."/>
      <w:lvlJc w:val="right"/>
      <w:pPr>
        <w:ind w:left="7920" w:hanging="180"/>
      </w:pPr>
    </w:lvl>
  </w:abstractNum>
  <w:abstractNum w:abstractNumId="56" w15:restartNumberingAfterBreak="0">
    <w:nsid w:val="7A696E11"/>
    <w:multiLevelType w:val="hybridMultilevel"/>
    <w:tmpl w:val="7F741472"/>
    <w:lvl w:ilvl="0" w:tplc="0C0A000B">
      <w:start w:val="1"/>
      <w:numFmt w:val="bullet"/>
      <w:lvlText w:val=""/>
      <w:lvlJc w:val="left"/>
      <w:pPr>
        <w:ind w:left="1353" w:hanging="360"/>
      </w:pPr>
      <w:rPr>
        <w:rFonts w:ascii="Wingdings" w:hAnsi="Wingdings"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57" w15:restartNumberingAfterBreak="0">
    <w:nsid w:val="7EAF4C32"/>
    <w:multiLevelType w:val="hybridMultilevel"/>
    <w:tmpl w:val="98907C6E"/>
    <w:lvl w:ilvl="0" w:tplc="0C0A000F">
      <w:start w:val="1"/>
      <w:numFmt w:val="decimal"/>
      <w:lvlText w:val="%1."/>
      <w:lvlJc w:val="left"/>
      <w:pPr>
        <w:ind w:left="927" w:hanging="360"/>
      </w:pPr>
      <w:rPr>
        <w:rFonts w:hint="default"/>
      </w:rPr>
    </w:lvl>
    <w:lvl w:ilvl="1" w:tplc="04030019">
      <w:start w:val="1"/>
      <w:numFmt w:val="lowerLetter"/>
      <w:lvlText w:val="%2."/>
      <w:lvlJc w:val="left"/>
      <w:pPr>
        <w:ind w:left="1440" w:hanging="360"/>
      </w:pPr>
    </w:lvl>
    <w:lvl w:ilvl="2" w:tplc="04030001">
      <w:start w:val="1"/>
      <w:numFmt w:val="bullet"/>
      <w:lvlText w:val=""/>
      <w:lvlJc w:val="left"/>
      <w:pPr>
        <w:ind w:left="2160" w:hanging="180"/>
      </w:pPr>
      <w:rPr>
        <w:rFonts w:ascii="Symbol" w:hAnsi="Symbol" w:hint="default"/>
      </w:rPr>
    </w:lvl>
    <w:lvl w:ilvl="3" w:tplc="0403000F">
      <w:start w:val="1"/>
      <w:numFmt w:val="decimal"/>
      <w:lvlText w:val="%4."/>
      <w:lvlJc w:val="left"/>
      <w:pPr>
        <w:ind w:left="2880" w:hanging="360"/>
      </w:pPr>
    </w:lvl>
    <w:lvl w:ilvl="4" w:tplc="04030019">
      <w:start w:val="1"/>
      <w:numFmt w:val="lowerLetter"/>
      <w:lvlText w:val="%5."/>
      <w:lvlJc w:val="left"/>
      <w:pPr>
        <w:ind w:left="3600" w:hanging="360"/>
      </w:pPr>
    </w:lvl>
    <w:lvl w:ilvl="5" w:tplc="0403001B">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58" w15:restartNumberingAfterBreak="0">
    <w:nsid w:val="7F011E1A"/>
    <w:multiLevelType w:val="hybridMultilevel"/>
    <w:tmpl w:val="13DC202E"/>
    <w:lvl w:ilvl="0" w:tplc="0C0A000F">
      <w:start w:val="1"/>
      <w:numFmt w:val="decimal"/>
      <w:lvlText w:val="%1."/>
      <w:lvlJc w:val="left"/>
      <w:pPr>
        <w:ind w:left="927"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num w:numId="1" w16cid:durableId="1460492576">
    <w:abstractNumId w:val="5"/>
  </w:num>
  <w:num w:numId="2" w16cid:durableId="313022788">
    <w:abstractNumId w:val="42"/>
  </w:num>
  <w:num w:numId="3" w16cid:durableId="247429074">
    <w:abstractNumId w:val="35"/>
  </w:num>
  <w:num w:numId="4" w16cid:durableId="688213265">
    <w:abstractNumId w:val="0"/>
  </w:num>
  <w:num w:numId="5" w16cid:durableId="1853376894">
    <w:abstractNumId w:val="27"/>
  </w:num>
  <w:num w:numId="6" w16cid:durableId="152181192">
    <w:abstractNumId w:val="18"/>
  </w:num>
  <w:num w:numId="7" w16cid:durableId="740370057">
    <w:abstractNumId w:val="52"/>
  </w:num>
  <w:num w:numId="8" w16cid:durableId="544676868">
    <w:abstractNumId w:val="51"/>
  </w:num>
  <w:num w:numId="9" w16cid:durableId="1265187811">
    <w:abstractNumId w:val="16"/>
  </w:num>
  <w:num w:numId="10" w16cid:durableId="1452168964">
    <w:abstractNumId w:val="10"/>
  </w:num>
  <w:num w:numId="11" w16cid:durableId="826092671">
    <w:abstractNumId w:val="34"/>
  </w:num>
  <w:num w:numId="12" w16cid:durableId="1994487870">
    <w:abstractNumId w:val="12"/>
  </w:num>
  <w:num w:numId="13" w16cid:durableId="28845712">
    <w:abstractNumId w:val="20"/>
  </w:num>
  <w:num w:numId="14" w16cid:durableId="634406467">
    <w:abstractNumId w:val="43"/>
  </w:num>
  <w:num w:numId="15" w16cid:durableId="1046636959">
    <w:abstractNumId w:val="14"/>
  </w:num>
  <w:num w:numId="16" w16cid:durableId="1511066975">
    <w:abstractNumId w:val="3"/>
  </w:num>
  <w:num w:numId="17" w16cid:durableId="177080397">
    <w:abstractNumId w:val="56"/>
  </w:num>
  <w:num w:numId="18" w16cid:durableId="1362903488">
    <w:abstractNumId w:val="44"/>
  </w:num>
  <w:num w:numId="19" w16cid:durableId="39213668">
    <w:abstractNumId w:val="30"/>
  </w:num>
  <w:num w:numId="20" w16cid:durableId="1749770370">
    <w:abstractNumId w:val="1"/>
  </w:num>
  <w:num w:numId="21" w16cid:durableId="851726143">
    <w:abstractNumId w:val="26"/>
  </w:num>
  <w:num w:numId="22" w16cid:durableId="1637955617">
    <w:abstractNumId w:val="28"/>
  </w:num>
  <w:num w:numId="23" w16cid:durableId="1967156277">
    <w:abstractNumId w:val="25"/>
  </w:num>
  <w:num w:numId="24" w16cid:durableId="1882353702">
    <w:abstractNumId w:val="41"/>
  </w:num>
  <w:num w:numId="25" w16cid:durableId="2122603052">
    <w:abstractNumId w:val="7"/>
  </w:num>
  <w:num w:numId="26" w16cid:durableId="239874968">
    <w:abstractNumId w:val="15"/>
  </w:num>
  <w:num w:numId="27" w16cid:durableId="2086411598">
    <w:abstractNumId w:val="38"/>
  </w:num>
  <w:num w:numId="28" w16cid:durableId="581642772">
    <w:abstractNumId w:val="32"/>
  </w:num>
  <w:num w:numId="29" w16cid:durableId="265574555">
    <w:abstractNumId w:val="58"/>
  </w:num>
  <w:num w:numId="30" w16cid:durableId="1213930962">
    <w:abstractNumId w:val="36"/>
  </w:num>
  <w:num w:numId="31" w16cid:durableId="1731027794">
    <w:abstractNumId w:val="29"/>
  </w:num>
  <w:num w:numId="32" w16cid:durableId="1289243261">
    <w:abstractNumId w:val="40"/>
  </w:num>
  <w:num w:numId="33" w16cid:durableId="320625680">
    <w:abstractNumId w:val="11"/>
  </w:num>
  <w:num w:numId="34" w16cid:durableId="269432387">
    <w:abstractNumId w:val="33"/>
  </w:num>
  <w:num w:numId="35" w16cid:durableId="1587229710">
    <w:abstractNumId w:val="47"/>
  </w:num>
  <w:num w:numId="36" w16cid:durableId="1646154780">
    <w:abstractNumId w:val="57"/>
  </w:num>
  <w:num w:numId="37" w16cid:durableId="888881992">
    <w:abstractNumId w:val="22"/>
  </w:num>
  <w:num w:numId="38" w16cid:durableId="106004072">
    <w:abstractNumId w:val="55"/>
  </w:num>
  <w:num w:numId="39" w16cid:durableId="953945812">
    <w:abstractNumId w:val="8"/>
  </w:num>
  <w:num w:numId="40" w16cid:durableId="96289218">
    <w:abstractNumId w:val="31"/>
  </w:num>
  <w:num w:numId="41" w16cid:durableId="1757363815">
    <w:abstractNumId w:val="21"/>
  </w:num>
  <w:num w:numId="42" w16cid:durableId="766118715">
    <w:abstractNumId w:val="24"/>
  </w:num>
  <w:num w:numId="43" w16cid:durableId="784151374">
    <w:abstractNumId w:val="48"/>
  </w:num>
  <w:num w:numId="44" w16cid:durableId="970549329">
    <w:abstractNumId w:val="17"/>
  </w:num>
  <w:num w:numId="45" w16cid:durableId="219828073">
    <w:abstractNumId w:val="49"/>
  </w:num>
  <w:num w:numId="46" w16cid:durableId="800685620">
    <w:abstractNumId w:val="42"/>
  </w:num>
  <w:num w:numId="47" w16cid:durableId="1570849923">
    <w:abstractNumId w:val="42"/>
  </w:num>
  <w:num w:numId="48" w16cid:durableId="1996882357">
    <w:abstractNumId w:val="42"/>
  </w:num>
  <w:num w:numId="49" w16cid:durableId="202641987">
    <w:abstractNumId w:val="42"/>
  </w:num>
  <w:num w:numId="50" w16cid:durableId="1599363693">
    <w:abstractNumId w:val="42"/>
  </w:num>
  <w:num w:numId="51" w16cid:durableId="1760298369">
    <w:abstractNumId w:val="42"/>
  </w:num>
  <w:num w:numId="52" w16cid:durableId="181091735">
    <w:abstractNumId w:val="46"/>
  </w:num>
  <w:num w:numId="53" w16cid:durableId="527568667">
    <w:abstractNumId w:val="13"/>
  </w:num>
  <w:num w:numId="54" w16cid:durableId="165445413">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39258306">
    <w:abstractNumId w:val="42"/>
  </w:num>
  <w:num w:numId="56" w16cid:durableId="1498417248">
    <w:abstractNumId w:val="45"/>
  </w:num>
  <w:num w:numId="57" w16cid:durableId="1882403466">
    <w:abstractNumId w:val="42"/>
  </w:num>
  <w:num w:numId="58" w16cid:durableId="1174417887">
    <w:abstractNumId w:val="53"/>
  </w:num>
  <w:num w:numId="59" w16cid:durableId="608051030">
    <w:abstractNumId w:val="54"/>
  </w:num>
  <w:num w:numId="60" w16cid:durableId="2127894009">
    <w:abstractNumId w:val="37"/>
  </w:num>
  <w:num w:numId="61" w16cid:durableId="8022457">
    <w:abstractNumId w:val="50"/>
  </w:num>
  <w:num w:numId="62" w16cid:durableId="1362170281">
    <w:abstractNumId w:val="2"/>
  </w:num>
  <w:num w:numId="63" w16cid:durableId="75984706">
    <w:abstractNumId w:val="19"/>
  </w:num>
  <w:num w:numId="64" w16cid:durableId="1445029499">
    <w:abstractNumId w:val="9"/>
  </w:num>
  <w:num w:numId="65" w16cid:durableId="162546858">
    <w:abstractNumId w:val="4"/>
  </w:num>
  <w:num w:numId="66" w16cid:durableId="1757051849">
    <w:abstractNumId w:val="23"/>
  </w:num>
  <w:num w:numId="67" w16cid:durableId="1376614687">
    <w:abstractNumId w:val="6"/>
  </w:num>
  <w:num w:numId="68" w16cid:durableId="1416046665">
    <w:abstractNumId w:val="39"/>
  </w:num>
  <w:num w:numId="69" w16cid:durableId="1250115412">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490144227">
    <w:abstractNumId w:val="53"/>
  </w:num>
  <w:num w:numId="71" w16cid:durableId="1089349978">
    <w:abstractNumId w:val="52"/>
  </w:num>
  <w:num w:numId="72" w16cid:durableId="358704765">
    <w:abstractNumId w:val="53"/>
  </w:num>
  <w:num w:numId="73" w16cid:durableId="833765591">
    <w:abstractNumId w:val="52"/>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drawingGridHorizontalSpacing w:val="100"/>
  <w:displayHorizontalDrawingGridEvery w:val="0"/>
  <w:displayVerticalDrawingGridEvery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2417"/>
    <w:rsid w:val="00001FEC"/>
    <w:rsid w:val="0000418B"/>
    <w:rsid w:val="00005438"/>
    <w:rsid w:val="00005546"/>
    <w:rsid w:val="00010255"/>
    <w:rsid w:val="000157C9"/>
    <w:rsid w:val="00015D0A"/>
    <w:rsid w:val="00020712"/>
    <w:rsid w:val="000232BB"/>
    <w:rsid w:val="00024CA2"/>
    <w:rsid w:val="000264B1"/>
    <w:rsid w:val="00027F84"/>
    <w:rsid w:val="00030690"/>
    <w:rsid w:val="00030E77"/>
    <w:rsid w:val="00031E7F"/>
    <w:rsid w:val="00033875"/>
    <w:rsid w:val="000360A6"/>
    <w:rsid w:val="0003653D"/>
    <w:rsid w:val="00036B92"/>
    <w:rsid w:val="000378EA"/>
    <w:rsid w:val="00041EA9"/>
    <w:rsid w:val="0004202B"/>
    <w:rsid w:val="00042346"/>
    <w:rsid w:val="000468F4"/>
    <w:rsid w:val="00046FF2"/>
    <w:rsid w:val="000475C7"/>
    <w:rsid w:val="00047B9D"/>
    <w:rsid w:val="00047DD3"/>
    <w:rsid w:val="00050580"/>
    <w:rsid w:val="00053869"/>
    <w:rsid w:val="00053EA1"/>
    <w:rsid w:val="0005697B"/>
    <w:rsid w:val="00056C4A"/>
    <w:rsid w:val="00057EF2"/>
    <w:rsid w:val="00061FE9"/>
    <w:rsid w:val="00063B10"/>
    <w:rsid w:val="00064AE6"/>
    <w:rsid w:val="00070CB2"/>
    <w:rsid w:val="00071425"/>
    <w:rsid w:val="000726B3"/>
    <w:rsid w:val="000738A8"/>
    <w:rsid w:val="00077AB4"/>
    <w:rsid w:val="00080D33"/>
    <w:rsid w:val="00083330"/>
    <w:rsid w:val="000835B6"/>
    <w:rsid w:val="00083D12"/>
    <w:rsid w:val="000905BF"/>
    <w:rsid w:val="00090727"/>
    <w:rsid w:val="00091144"/>
    <w:rsid w:val="00091413"/>
    <w:rsid w:val="00093AA9"/>
    <w:rsid w:val="00094E72"/>
    <w:rsid w:val="000A0C97"/>
    <w:rsid w:val="000A1761"/>
    <w:rsid w:val="000A4B32"/>
    <w:rsid w:val="000A6046"/>
    <w:rsid w:val="000A60C0"/>
    <w:rsid w:val="000B34B9"/>
    <w:rsid w:val="000B5821"/>
    <w:rsid w:val="000C08C0"/>
    <w:rsid w:val="000C1346"/>
    <w:rsid w:val="000C1B84"/>
    <w:rsid w:val="000C45DA"/>
    <w:rsid w:val="000C672D"/>
    <w:rsid w:val="000C67B8"/>
    <w:rsid w:val="000D00FE"/>
    <w:rsid w:val="000D0161"/>
    <w:rsid w:val="000D0FB3"/>
    <w:rsid w:val="000D2748"/>
    <w:rsid w:val="000D40F0"/>
    <w:rsid w:val="000D592B"/>
    <w:rsid w:val="000D740C"/>
    <w:rsid w:val="000E37C0"/>
    <w:rsid w:val="000E6359"/>
    <w:rsid w:val="000F0FDF"/>
    <w:rsid w:val="000F18F3"/>
    <w:rsid w:val="000F2229"/>
    <w:rsid w:val="000F4271"/>
    <w:rsid w:val="0010004F"/>
    <w:rsid w:val="00101788"/>
    <w:rsid w:val="00103C45"/>
    <w:rsid w:val="001059C0"/>
    <w:rsid w:val="00105B9C"/>
    <w:rsid w:val="00110986"/>
    <w:rsid w:val="001111C7"/>
    <w:rsid w:val="0011218A"/>
    <w:rsid w:val="001127C1"/>
    <w:rsid w:val="00112BDF"/>
    <w:rsid w:val="00115969"/>
    <w:rsid w:val="001163C5"/>
    <w:rsid w:val="00117B61"/>
    <w:rsid w:val="00127274"/>
    <w:rsid w:val="00127AE9"/>
    <w:rsid w:val="00127DAB"/>
    <w:rsid w:val="00130088"/>
    <w:rsid w:val="00131FAF"/>
    <w:rsid w:val="00132AFD"/>
    <w:rsid w:val="0013794B"/>
    <w:rsid w:val="001413C6"/>
    <w:rsid w:val="001436A3"/>
    <w:rsid w:val="00145621"/>
    <w:rsid w:val="001471CD"/>
    <w:rsid w:val="00150F5A"/>
    <w:rsid w:val="001513C9"/>
    <w:rsid w:val="0015184B"/>
    <w:rsid w:val="001524CF"/>
    <w:rsid w:val="00152A4D"/>
    <w:rsid w:val="00153B7C"/>
    <w:rsid w:val="0015489A"/>
    <w:rsid w:val="00155189"/>
    <w:rsid w:val="00160056"/>
    <w:rsid w:val="00162273"/>
    <w:rsid w:val="00163281"/>
    <w:rsid w:val="00166A12"/>
    <w:rsid w:val="00173B84"/>
    <w:rsid w:val="001747ED"/>
    <w:rsid w:val="00175156"/>
    <w:rsid w:val="001804B6"/>
    <w:rsid w:val="00181D4C"/>
    <w:rsid w:val="00182718"/>
    <w:rsid w:val="00182A47"/>
    <w:rsid w:val="00183029"/>
    <w:rsid w:val="00183425"/>
    <w:rsid w:val="00183D7C"/>
    <w:rsid w:val="00183ECA"/>
    <w:rsid w:val="00184AEB"/>
    <w:rsid w:val="00184F04"/>
    <w:rsid w:val="00186D8C"/>
    <w:rsid w:val="00187F21"/>
    <w:rsid w:val="00196851"/>
    <w:rsid w:val="001A1605"/>
    <w:rsid w:val="001A2252"/>
    <w:rsid w:val="001A2C69"/>
    <w:rsid w:val="001A30C3"/>
    <w:rsid w:val="001A3600"/>
    <w:rsid w:val="001A3C05"/>
    <w:rsid w:val="001A59DB"/>
    <w:rsid w:val="001A5E83"/>
    <w:rsid w:val="001B01D9"/>
    <w:rsid w:val="001B04DC"/>
    <w:rsid w:val="001B0C5D"/>
    <w:rsid w:val="001B45D9"/>
    <w:rsid w:val="001B600C"/>
    <w:rsid w:val="001B63E2"/>
    <w:rsid w:val="001B6688"/>
    <w:rsid w:val="001B7C11"/>
    <w:rsid w:val="001C077B"/>
    <w:rsid w:val="001C2078"/>
    <w:rsid w:val="001C4B82"/>
    <w:rsid w:val="001C4D22"/>
    <w:rsid w:val="001C6D0A"/>
    <w:rsid w:val="001D034A"/>
    <w:rsid w:val="001D295B"/>
    <w:rsid w:val="001D2AFF"/>
    <w:rsid w:val="001D2B35"/>
    <w:rsid w:val="001D3002"/>
    <w:rsid w:val="001D447C"/>
    <w:rsid w:val="001D727B"/>
    <w:rsid w:val="001D75A0"/>
    <w:rsid w:val="001E0676"/>
    <w:rsid w:val="001E0A6C"/>
    <w:rsid w:val="001E1DEF"/>
    <w:rsid w:val="001E33BF"/>
    <w:rsid w:val="001E394A"/>
    <w:rsid w:val="001E4E07"/>
    <w:rsid w:val="001E4EEF"/>
    <w:rsid w:val="001F3230"/>
    <w:rsid w:val="001F6AB4"/>
    <w:rsid w:val="001F7000"/>
    <w:rsid w:val="00200C72"/>
    <w:rsid w:val="00200E94"/>
    <w:rsid w:val="0020178B"/>
    <w:rsid w:val="00202264"/>
    <w:rsid w:val="00204F25"/>
    <w:rsid w:val="00211257"/>
    <w:rsid w:val="0021399F"/>
    <w:rsid w:val="00214904"/>
    <w:rsid w:val="00214F87"/>
    <w:rsid w:val="00215CE6"/>
    <w:rsid w:val="00217345"/>
    <w:rsid w:val="00217E2D"/>
    <w:rsid w:val="002205FE"/>
    <w:rsid w:val="00223E73"/>
    <w:rsid w:val="0022459E"/>
    <w:rsid w:val="00225FC7"/>
    <w:rsid w:val="00226684"/>
    <w:rsid w:val="00227E5E"/>
    <w:rsid w:val="00231951"/>
    <w:rsid w:val="00232356"/>
    <w:rsid w:val="00232C3A"/>
    <w:rsid w:val="002343B3"/>
    <w:rsid w:val="002428E4"/>
    <w:rsid w:val="00243068"/>
    <w:rsid w:val="0024455A"/>
    <w:rsid w:val="002451AD"/>
    <w:rsid w:val="00246B6E"/>
    <w:rsid w:val="00254BE3"/>
    <w:rsid w:val="002560EF"/>
    <w:rsid w:val="0026085A"/>
    <w:rsid w:val="0026129A"/>
    <w:rsid w:val="0026258D"/>
    <w:rsid w:val="00263283"/>
    <w:rsid w:val="0026381F"/>
    <w:rsid w:val="00265E41"/>
    <w:rsid w:val="00266E62"/>
    <w:rsid w:val="0026721E"/>
    <w:rsid w:val="00267512"/>
    <w:rsid w:val="00272F91"/>
    <w:rsid w:val="00274013"/>
    <w:rsid w:val="002779A1"/>
    <w:rsid w:val="00283B65"/>
    <w:rsid w:val="00287C5D"/>
    <w:rsid w:val="00290365"/>
    <w:rsid w:val="00290500"/>
    <w:rsid w:val="00291750"/>
    <w:rsid w:val="00291CD8"/>
    <w:rsid w:val="00291EA7"/>
    <w:rsid w:val="00291F4F"/>
    <w:rsid w:val="00293EF8"/>
    <w:rsid w:val="002A0279"/>
    <w:rsid w:val="002A1913"/>
    <w:rsid w:val="002A2DB7"/>
    <w:rsid w:val="002A3774"/>
    <w:rsid w:val="002A3A4A"/>
    <w:rsid w:val="002A4FAB"/>
    <w:rsid w:val="002A5406"/>
    <w:rsid w:val="002A57B4"/>
    <w:rsid w:val="002A6795"/>
    <w:rsid w:val="002A6CFD"/>
    <w:rsid w:val="002A7482"/>
    <w:rsid w:val="002A7879"/>
    <w:rsid w:val="002A7E2B"/>
    <w:rsid w:val="002B0242"/>
    <w:rsid w:val="002B2FF3"/>
    <w:rsid w:val="002B3188"/>
    <w:rsid w:val="002B3474"/>
    <w:rsid w:val="002B54F1"/>
    <w:rsid w:val="002B6463"/>
    <w:rsid w:val="002C2021"/>
    <w:rsid w:val="002C2636"/>
    <w:rsid w:val="002C35AD"/>
    <w:rsid w:val="002C369F"/>
    <w:rsid w:val="002C5344"/>
    <w:rsid w:val="002C58AE"/>
    <w:rsid w:val="002C7573"/>
    <w:rsid w:val="002D1694"/>
    <w:rsid w:val="002D1AC7"/>
    <w:rsid w:val="002D2B7A"/>
    <w:rsid w:val="002D3153"/>
    <w:rsid w:val="002D3476"/>
    <w:rsid w:val="002D656A"/>
    <w:rsid w:val="002D70D2"/>
    <w:rsid w:val="002E13C4"/>
    <w:rsid w:val="002E148E"/>
    <w:rsid w:val="002E22FE"/>
    <w:rsid w:val="002E27D1"/>
    <w:rsid w:val="002E4AD0"/>
    <w:rsid w:val="002E5B02"/>
    <w:rsid w:val="002E5B82"/>
    <w:rsid w:val="002E5D80"/>
    <w:rsid w:val="002E716F"/>
    <w:rsid w:val="002E729F"/>
    <w:rsid w:val="002E72CC"/>
    <w:rsid w:val="002E72F7"/>
    <w:rsid w:val="002E7DAF"/>
    <w:rsid w:val="002F01DD"/>
    <w:rsid w:val="002F1C8B"/>
    <w:rsid w:val="002F2798"/>
    <w:rsid w:val="002F2B66"/>
    <w:rsid w:val="002F38A5"/>
    <w:rsid w:val="002F4B97"/>
    <w:rsid w:val="002F5E40"/>
    <w:rsid w:val="002F6D3C"/>
    <w:rsid w:val="0030042A"/>
    <w:rsid w:val="00304504"/>
    <w:rsid w:val="00312830"/>
    <w:rsid w:val="00313760"/>
    <w:rsid w:val="00314DC8"/>
    <w:rsid w:val="00315FC9"/>
    <w:rsid w:val="00316A27"/>
    <w:rsid w:val="00316BF9"/>
    <w:rsid w:val="00320FCE"/>
    <w:rsid w:val="00322D41"/>
    <w:rsid w:val="00323AD1"/>
    <w:rsid w:val="00324F99"/>
    <w:rsid w:val="00325621"/>
    <w:rsid w:val="003265DC"/>
    <w:rsid w:val="00326782"/>
    <w:rsid w:val="00327AAD"/>
    <w:rsid w:val="0033168E"/>
    <w:rsid w:val="00331877"/>
    <w:rsid w:val="003322FC"/>
    <w:rsid w:val="00334DC1"/>
    <w:rsid w:val="0033504F"/>
    <w:rsid w:val="003379E0"/>
    <w:rsid w:val="00341EAE"/>
    <w:rsid w:val="00343C5A"/>
    <w:rsid w:val="0034462C"/>
    <w:rsid w:val="0034584B"/>
    <w:rsid w:val="0035193D"/>
    <w:rsid w:val="003537DD"/>
    <w:rsid w:val="00354380"/>
    <w:rsid w:val="00356310"/>
    <w:rsid w:val="00363747"/>
    <w:rsid w:val="00364D81"/>
    <w:rsid w:val="00367058"/>
    <w:rsid w:val="0036755D"/>
    <w:rsid w:val="00367B99"/>
    <w:rsid w:val="003715E8"/>
    <w:rsid w:val="00372FD1"/>
    <w:rsid w:val="003732FE"/>
    <w:rsid w:val="003746C4"/>
    <w:rsid w:val="00374AAC"/>
    <w:rsid w:val="00374B4E"/>
    <w:rsid w:val="00376E59"/>
    <w:rsid w:val="003824E3"/>
    <w:rsid w:val="0038332F"/>
    <w:rsid w:val="00383F3D"/>
    <w:rsid w:val="00384918"/>
    <w:rsid w:val="00385CF9"/>
    <w:rsid w:val="00385E32"/>
    <w:rsid w:val="00386495"/>
    <w:rsid w:val="00387F57"/>
    <w:rsid w:val="0039028C"/>
    <w:rsid w:val="00390FD1"/>
    <w:rsid w:val="003913EA"/>
    <w:rsid w:val="0039210A"/>
    <w:rsid w:val="00393C70"/>
    <w:rsid w:val="00393FAC"/>
    <w:rsid w:val="00396771"/>
    <w:rsid w:val="00396A36"/>
    <w:rsid w:val="003A15FB"/>
    <w:rsid w:val="003A1A69"/>
    <w:rsid w:val="003A1C31"/>
    <w:rsid w:val="003A2386"/>
    <w:rsid w:val="003A3F4B"/>
    <w:rsid w:val="003A4040"/>
    <w:rsid w:val="003A40CC"/>
    <w:rsid w:val="003A6C8F"/>
    <w:rsid w:val="003B0A47"/>
    <w:rsid w:val="003B2C9F"/>
    <w:rsid w:val="003B3375"/>
    <w:rsid w:val="003B3B2F"/>
    <w:rsid w:val="003B402A"/>
    <w:rsid w:val="003C038E"/>
    <w:rsid w:val="003C1039"/>
    <w:rsid w:val="003C4A48"/>
    <w:rsid w:val="003C5554"/>
    <w:rsid w:val="003C582C"/>
    <w:rsid w:val="003C74F8"/>
    <w:rsid w:val="003D036F"/>
    <w:rsid w:val="003D12E8"/>
    <w:rsid w:val="003D1929"/>
    <w:rsid w:val="003D42CE"/>
    <w:rsid w:val="003D5C9A"/>
    <w:rsid w:val="003E02C9"/>
    <w:rsid w:val="003E1BE8"/>
    <w:rsid w:val="003E2417"/>
    <w:rsid w:val="003E267A"/>
    <w:rsid w:val="003E632C"/>
    <w:rsid w:val="003E6F74"/>
    <w:rsid w:val="003E7693"/>
    <w:rsid w:val="003F1070"/>
    <w:rsid w:val="003F1490"/>
    <w:rsid w:val="003F261A"/>
    <w:rsid w:val="003F5656"/>
    <w:rsid w:val="003F6438"/>
    <w:rsid w:val="00400224"/>
    <w:rsid w:val="00400A23"/>
    <w:rsid w:val="00404540"/>
    <w:rsid w:val="00404935"/>
    <w:rsid w:val="00405337"/>
    <w:rsid w:val="004068D8"/>
    <w:rsid w:val="004075B2"/>
    <w:rsid w:val="00407A52"/>
    <w:rsid w:val="00411583"/>
    <w:rsid w:val="00412FF3"/>
    <w:rsid w:val="00413288"/>
    <w:rsid w:val="00413B4B"/>
    <w:rsid w:val="0041466F"/>
    <w:rsid w:val="00414E6A"/>
    <w:rsid w:val="00415017"/>
    <w:rsid w:val="00417C18"/>
    <w:rsid w:val="004220BD"/>
    <w:rsid w:val="0042242C"/>
    <w:rsid w:val="00423EB4"/>
    <w:rsid w:val="00424099"/>
    <w:rsid w:val="00425C09"/>
    <w:rsid w:val="00427948"/>
    <w:rsid w:val="00427AA0"/>
    <w:rsid w:val="00430DFD"/>
    <w:rsid w:val="00430FB7"/>
    <w:rsid w:val="0043107A"/>
    <w:rsid w:val="00431FD9"/>
    <w:rsid w:val="00432F71"/>
    <w:rsid w:val="00433635"/>
    <w:rsid w:val="00433BF4"/>
    <w:rsid w:val="00434F37"/>
    <w:rsid w:val="00436919"/>
    <w:rsid w:val="0044052D"/>
    <w:rsid w:val="00442063"/>
    <w:rsid w:val="00442FF1"/>
    <w:rsid w:val="004432B0"/>
    <w:rsid w:val="00444AE4"/>
    <w:rsid w:val="00444B86"/>
    <w:rsid w:val="00446377"/>
    <w:rsid w:val="00447A24"/>
    <w:rsid w:val="00451FF6"/>
    <w:rsid w:val="004526D1"/>
    <w:rsid w:val="004536F2"/>
    <w:rsid w:val="00454D2B"/>
    <w:rsid w:val="004556F6"/>
    <w:rsid w:val="0045734E"/>
    <w:rsid w:val="004604ED"/>
    <w:rsid w:val="0046170B"/>
    <w:rsid w:val="00461E01"/>
    <w:rsid w:val="004662B7"/>
    <w:rsid w:val="00467168"/>
    <w:rsid w:val="004675DC"/>
    <w:rsid w:val="00470B62"/>
    <w:rsid w:val="00471C60"/>
    <w:rsid w:val="0047357E"/>
    <w:rsid w:val="00477FF3"/>
    <w:rsid w:val="00480067"/>
    <w:rsid w:val="0048115A"/>
    <w:rsid w:val="0048358B"/>
    <w:rsid w:val="00484642"/>
    <w:rsid w:val="004849EC"/>
    <w:rsid w:val="00485347"/>
    <w:rsid w:val="004858F7"/>
    <w:rsid w:val="00486201"/>
    <w:rsid w:val="0048708E"/>
    <w:rsid w:val="004872FB"/>
    <w:rsid w:val="00491BBF"/>
    <w:rsid w:val="004970FA"/>
    <w:rsid w:val="004971C4"/>
    <w:rsid w:val="004A26AD"/>
    <w:rsid w:val="004A61E6"/>
    <w:rsid w:val="004B013E"/>
    <w:rsid w:val="004B0AF8"/>
    <w:rsid w:val="004B5EF5"/>
    <w:rsid w:val="004B70F6"/>
    <w:rsid w:val="004B72E7"/>
    <w:rsid w:val="004C3173"/>
    <w:rsid w:val="004C4171"/>
    <w:rsid w:val="004C4BC5"/>
    <w:rsid w:val="004C5072"/>
    <w:rsid w:val="004C5E88"/>
    <w:rsid w:val="004C7FF8"/>
    <w:rsid w:val="004D15D8"/>
    <w:rsid w:val="004D2A4F"/>
    <w:rsid w:val="004D45FA"/>
    <w:rsid w:val="004D500D"/>
    <w:rsid w:val="004D61C3"/>
    <w:rsid w:val="004D67F2"/>
    <w:rsid w:val="004E0BDB"/>
    <w:rsid w:val="004E15DC"/>
    <w:rsid w:val="004E4A64"/>
    <w:rsid w:val="004E4CEE"/>
    <w:rsid w:val="004F02AE"/>
    <w:rsid w:val="004F0466"/>
    <w:rsid w:val="004F05EE"/>
    <w:rsid w:val="004F066B"/>
    <w:rsid w:val="004F29CA"/>
    <w:rsid w:val="004F2B88"/>
    <w:rsid w:val="004F2E1E"/>
    <w:rsid w:val="004F3987"/>
    <w:rsid w:val="004F520F"/>
    <w:rsid w:val="004F6DA3"/>
    <w:rsid w:val="0050145B"/>
    <w:rsid w:val="00501666"/>
    <w:rsid w:val="00502A40"/>
    <w:rsid w:val="00502B68"/>
    <w:rsid w:val="00503190"/>
    <w:rsid w:val="00506ADE"/>
    <w:rsid w:val="00507833"/>
    <w:rsid w:val="00507B5B"/>
    <w:rsid w:val="00511953"/>
    <w:rsid w:val="00515577"/>
    <w:rsid w:val="005158FB"/>
    <w:rsid w:val="00515FC3"/>
    <w:rsid w:val="00516A25"/>
    <w:rsid w:val="00517621"/>
    <w:rsid w:val="005217D8"/>
    <w:rsid w:val="005226E3"/>
    <w:rsid w:val="00523A91"/>
    <w:rsid w:val="00524B0C"/>
    <w:rsid w:val="005250AE"/>
    <w:rsid w:val="005252F2"/>
    <w:rsid w:val="00525371"/>
    <w:rsid w:val="005261CA"/>
    <w:rsid w:val="00526F35"/>
    <w:rsid w:val="005272E7"/>
    <w:rsid w:val="00531EFE"/>
    <w:rsid w:val="00534094"/>
    <w:rsid w:val="005352D1"/>
    <w:rsid w:val="0053616A"/>
    <w:rsid w:val="0053648D"/>
    <w:rsid w:val="00537290"/>
    <w:rsid w:val="005373D2"/>
    <w:rsid w:val="005407F5"/>
    <w:rsid w:val="00541B80"/>
    <w:rsid w:val="00542833"/>
    <w:rsid w:val="00542C4D"/>
    <w:rsid w:val="00544916"/>
    <w:rsid w:val="00551785"/>
    <w:rsid w:val="005524B5"/>
    <w:rsid w:val="00553AB7"/>
    <w:rsid w:val="005548C2"/>
    <w:rsid w:val="00555B7B"/>
    <w:rsid w:val="005574AA"/>
    <w:rsid w:val="00561ECA"/>
    <w:rsid w:val="005646CC"/>
    <w:rsid w:val="00565292"/>
    <w:rsid w:val="0056657D"/>
    <w:rsid w:val="00567D33"/>
    <w:rsid w:val="0057026F"/>
    <w:rsid w:val="00573BC6"/>
    <w:rsid w:val="00573C0F"/>
    <w:rsid w:val="00573D36"/>
    <w:rsid w:val="0057441F"/>
    <w:rsid w:val="005745A1"/>
    <w:rsid w:val="005747D9"/>
    <w:rsid w:val="00576009"/>
    <w:rsid w:val="005814A5"/>
    <w:rsid w:val="00582760"/>
    <w:rsid w:val="005830E4"/>
    <w:rsid w:val="00585B3A"/>
    <w:rsid w:val="00587710"/>
    <w:rsid w:val="00590505"/>
    <w:rsid w:val="005906D0"/>
    <w:rsid w:val="00592D3B"/>
    <w:rsid w:val="00593320"/>
    <w:rsid w:val="00594026"/>
    <w:rsid w:val="00594AF0"/>
    <w:rsid w:val="00594C08"/>
    <w:rsid w:val="0059708E"/>
    <w:rsid w:val="005A2426"/>
    <w:rsid w:val="005A37F5"/>
    <w:rsid w:val="005A4E6A"/>
    <w:rsid w:val="005A6C86"/>
    <w:rsid w:val="005A6EF8"/>
    <w:rsid w:val="005A71BC"/>
    <w:rsid w:val="005A7C43"/>
    <w:rsid w:val="005B363C"/>
    <w:rsid w:val="005B4878"/>
    <w:rsid w:val="005B5272"/>
    <w:rsid w:val="005B5CC7"/>
    <w:rsid w:val="005C02F6"/>
    <w:rsid w:val="005C15EF"/>
    <w:rsid w:val="005C206D"/>
    <w:rsid w:val="005C31A3"/>
    <w:rsid w:val="005C4022"/>
    <w:rsid w:val="005D01E1"/>
    <w:rsid w:val="005D047B"/>
    <w:rsid w:val="005D2BAA"/>
    <w:rsid w:val="005D2E68"/>
    <w:rsid w:val="005D3CBA"/>
    <w:rsid w:val="005D3DBA"/>
    <w:rsid w:val="005D682B"/>
    <w:rsid w:val="005E0E1C"/>
    <w:rsid w:val="005E1BFC"/>
    <w:rsid w:val="005E21C5"/>
    <w:rsid w:val="005E5C84"/>
    <w:rsid w:val="005F070C"/>
    <w:rsid w:val="005F1373"/>
    <w:rsid w:val="005F1CD6"/>
    <w:rsid w:val="005F3435"/>
    <w:rsid w:val="005F3CB8"/>
    <w:rsid w:val="005F4229"/>
    <w:rsid w:val="005F6173"/>
    <w:rsid w:val="005F6802"/>
    <w:rsid w:val="005F71D4"/>
    <w:rsid w:val="006003BB"/>
    <w:rsid w:val="00601681"/>
    <w:rsid w:val="00601EDF"/>
    <w:rsid w:val="00602D08"/>
    <w:rsid w:val="00604D1A"/>
    <w:rsid w:val="006052D6"/>
    <w:rsid w:val="006056BE"/>
    <w:rsid w:val="00610757"/>
    <w:rsid w:val="00612C83"/>
    <w:rsid w:val="00613B94"/>
    <w:rsid w:val="00621B84"/>
    <w:rsid w:val="00622528"/>
    <w:rsid w:val="00622636"/>
    <w:rsid w:val="00622A9D"/>
    <w:rsid w:val="006266D7"/>
    <w:rsid w:val="0063235D"/>
    <w:rsid w:val="0063342B"/>
    <w:rsid w:val="006373E3"/>
    <w:rsid w:val="0063798D"/>
    <w:rsid w:val="006425DA"/>
    <w:rsid w:val="00643492"/>
    <w:rsid w:val="00644EC1"/>
    <w:rsid w:val="006455FA"/>
    <w:rsid w:val="00647CF3"/>
    <w:rsid w:val="006504E3"/>
    <w:rsid w:val="00650D48"/>
    <w:rsid w:val="00650D6D"/>
    <w:rsid w:val="00655199"/>
    <w:rsid w:val="0066380B"/>
    <w:rsid w:val="00665078"/>
    <w:rsid w:val="006655C2"/>
    <w:rsid w:val="0066574A"/>
    <w:rsid w:val="00670B17"/>
    <w:rsid w:val="00670B64"/>
    <w:rsid w:val="006712BF"/>
    <w:rsid w:val="00674E70"/>
    <w:rsid w:val="006769D2"/>
    <w:rsid w:val="00677878"/>
    <w:rsid w:val="00683E09"/>
    <w:rsid w:val="006847CD"/>
    <w:rsid w:val="00685B4E"/>
    <w:rsid w:val="00685DC6"/>
    <w:rsid w:val="00697FDD"/>
    <w:rsid w:val="006A0AFD"/>
    <w:rsid w:val="006A1376"/>
    <w:rsid w:val="006A2E71"/>
    <w:rsid w:val="006A5872"/>
    <w:rsid w:val="006A5AD8"/>
    <w:rsid w:val="006A5B3A"/>
    <w:rsid w:val="006A799D"/>
    <w:rsid w:val="006B018A"/>
    <w:rsid w:val="006B058F"/>
    <w:rsid w:val="006B243A"/>
    <w:rsid w:val="006B24F8"/>
    <w:rsid w:val="006B3561"/>
    <w:rsid w:val="006B3E32"/>
    <w:rsid w:val="006B4BCA"/>
    <w:rsid w:val="006B699C"/>
    <w:rsid w:val="006B7F5C"/>
    <w:rsid w:val="006C0FE6"/>
    <w:rsid w:val="006C193C"/>
    <w:rsid w:val="006C2DCD"/>
    <w:rsid w:val="006C5315"/>
    <w:rsid w:val="006C5F7C"/>
    <w:rsid w:val="006C6776"/>
    <w:rsid w:val="006C7EBD"/>
    <w:rsid w:val="006D0FFB"/>
    <w:rsid w:val="006D1F2C"/>
    <w:rsid w:val="006D6FFC"/>
    <w:rsid w:val="006E325A"/>
    <w:rsid w:val="006E3FF3"/>
    <w:rsid w:val="006F1467"/>
    <w:rsid w:val="006F1880"/>
    <w:rsid w:val="006F2D7B"/>
    <w:rsid w:val="006F4BAA"/>
    <w:rsid w:val="006F53CA"/>
    <w:rsid w:val="006F5428"/>
    <w:rsid w:val="006F646F"/>
    <w:rsid w:val="006F6C85"/>
    <w:rsid w:val="006F7A11"/>
    <w:rsid w:val="007028F4"/>
    <w:rsid w:val="00706462"/>
    <w:rsid w:val="00707319"/>
    <w:rsid w:val="007107DA"/>
    <w:rsid w:val="00711820"/>
    <w:rsid w:val="00715FB4"/>
    <w:rsid w:val="00716E70"/>
    <w:rsid w:val="007171AD"/>
    <w:rsid w:val="007206E0"/>
    <w:rsid w:val="00723906"/>
    <w:rsid w:val="00731A21"/>
    <w:rsid w:val="00732E8F"/>
    <w:rsid w:val="00735F36"/>
    <w:rsid w:val="00736567"/>
    <w:rsid w:val="007411A5"/>
    <w:rsid w:val="00746D0C"/>
    <w:rsid w:val="00752B41"/>
    <w:rsid w:val="0075790B"/>
    <w:rsid w:val="00761FBA"/>
    <w:rsid w:val="00762B21"/>
    <w:rsid w:val="0076429D"/>
    <w:rsid w:val="00764377"/>
    <w:rsid w:val="0076458B"/>
    <w:rsid w:val="00764A62"/>
    <w:rsid w:val="00764C58"/>
    <w:rsid w:val="007662E7"/>
    <w:rsid w:val="00767B46"/>
    <w:rsid w:val="007713C7"/>
    <w:rsid w:val="00773149"/>
    <w:rsid w:val="00774CDA"/>
    <w:rsid w:val="00775AE3"/>
    <w:rsid w:val="007763D0"/>
    <w:rsid w:val="007769E6"/>
    <w:rsid w:val="00777E09"/>
    <w:rsid w:val="007806ED"/>
    <w:rsid w:val="0078097F"/>
    <w:rsid w:val="00780E9E"/>
    <w:rsid w:val="00780FB3"/>
    <w:rsid w:val="0078227E"/>
    <w:rsid w:val="00784A22"/>
    <w:rsid w:val="00786B9A"/>
    <w:rsid w:val="00787005"/>
    <w:rsid w:val="00790474"/>
    <w:rsid w:val="00790571"/>
    <w:rsid w:val="00791B6A"/>
    <w:rsid w:val="007939AF"/>
    <w:rsid w:val="0079510C"/>
    <w:rsid w:val="00795844"/>
    <w:rsid w:val="007A21F7"/>
    <w:rsid w:val="007A3112"/>
    <w:rsid w:val="007A4972"/>
    <w:rsid w:val="007A6546"/>
    <w:rsid w:val="007A6CB8"/>
    <w:rsid w:val="007A7029"/>
    <w:rsid w:val="007A7737"/>
    <w:rsid w:val="007B0364"/>
    <w:rsid w:val="007B0E82"/>
    <w:rsid w:val="007B0F20"/>
    <w:rsid w:val="007B3FD7"/>
    <w:rsid w:val="007B6ABE"/>
    <w:rsid w:val="007B6FB3"/>
    <w:rsid w:val="007B7B50"/>
    <w:rsid w:val="007C0F5C"/>
    <w:rsid w:val="007C1D44"/>
    <w:rsid w:val="007C3152"/>
    <w:rsid w:val="007C3EB4"/>
    <w:rsid w:val="007C4B29"/>
    <w:rsid w:val="007C4C1B"/>
    <w:rsid w:val="007C744E"/>
    <w:rsid w:val="007C793D"/>
    <w:rsid w:val="007D051F"/>
    <w:rsid w:val="007D08E2"/>
    <w:rsid w:val="007D1C87"/>
    <w:rsid w:val="007D2515"/>
    <w:rsid w:val="007E25B8"/>
    <w:rsid w:val="007E3658"/>
    <w:rsid w:val="007E3F1A"/>
    <w:rsid w:val="007E4601"/>
    <w:rsid w:val="007E47D6"/>
    <w:rsid w:val="007E53C8"/>
    <w:rsid w:val="007E70A1"/>
    <w:rsid w:val="007E727B"/>
    <w:rsid w:val="007F1FA3"/>
    <w:rsid w:val="007F2CC0"/>
    <w:rsid w:val="007F332E"/>
    <w:rsid w:val="007F4A87"/>
    <w:rsid w:val="007F632A"/>
    <w:rsid w:val="007F64A2"/>
    <w:rsid w:val="007F66D9"/>
    <w:rsid w:val="007F767C"/>
    <w:rsid w:val="007F7C0E"/>
    <w:rsid w:val="00803D51"/>
    <w:rsid w:val="00803FF7"/>
    <w:rsid w:val="008043B2"/>
    <w:rsid w:val="0080617F"/>
    <w:rsid w:val="00806347"/>
    <w:rsid w:val="00810EEF"/>
    <w:rsid w:val="0081315C"/>
    <w:rsid w:val="00814A33"/>
    <w:rsid w:val="008177AC"/>
    <w:rsid w:val="00817A16"/>
    <w:rsid w:val="00820D54"/>
    <w:rsid w:val="00820F39"/>
    <w:rsid w:val="008211CD"/>
    <w:rsid w:val="00821F04"/>
    <w:rsid w:val="00822AC5"/>
    <w:rsid w:val="0082320C"/>
    <w:rsid w:val="0082378F"/>
    <w:rsid w:val="00825265"/>
    <w:rsid w:val="00826BB4"/>
    <w:rsid w:val="008274ED"/>
    <w:rsid w:val="00832218"/>
    <w:rsid w:val="0083229A"/>
    <w:rsid w:val="00833476"/>
    <w:rsid w:val="00833D9C"/>
    <w:rsid w:val="0083420B"/>
    <w:rsid w:val="00834E41"/>
    <w:rsid w:val="008400DC"/>
    <w:rsid w:val="00840FD3"/>
    <w:rsid w:val="00842669"/>
    <w:rsid w:val="00846388"/>
    <w:rsid w:val="00851866"/>
    <w:rsid w:val="00851D7F"/>
    <w:rsid w:val="00854A81"/>
    <w:rsid w:val="00855AB7"/>
    <w:rsid w:val="00856C66"/>
    <w:rsid w:val="00862D91"/>
    <w:rsid w:val="008638FE"/>
    <w:rsid w:val="00870DFA"/>
    <w:rsid w:val="00871BD8"/>
    <w:rsid w:val="00872E71"/>
    <w:rsid w:val="00874349"/>
    <w:rsid w:val="00875677"/>
    <w:rsid w:val="00876713"/>
    <w:rsid w:val="00876CA8"/>
    <w:rsid w:val="008779E4"/>
    <w:rsid w:val="00881005"/>
    <w:rsid w:val="0088104C"/>
    <w:rsid w:val="00881E75"/>
    <w:rsid w:val="0088224A"/>
    <w:rsid w:val="00883B5A"/>
    <w:rsid w:val="00884648"/>
    <w:rsid w:val="0088496B"/>
    <w:rsid w:val="00886222"/>
    <w:rsid w:val="00886B0C"/>
    <w:rsid w:val="00887185"/>
    <w:rsid w:val="0089087F"/>
    <w:rsid w:val="00890ED7"/>
    <w:rsid w:val="008910EF"/>
    <w:rsid w:val="00891C91"/>
    <w:rsid w:val="0089205B"/>
    <w:rsid w:val="00892771"/>
    <w:rsid w:val="00893DF1"/>
    <w:rsid w:val="008951A9"/>
    <w:rsid w:val="008970E5"/>
    <w:rsid w:val="008A0169"/>
    <w:rsid w:val="008A0923"/>
    <w:rsid w:val="008A1F30"/>
    <w:rsid w:val="008A20DB"/>
    <w:rsid w:val="008A64EF"/>
    <w:rsid w:val="008A703E"/>
    <w:rsid w:val="008A7C2C"/>
    <w:rsid w:val="008B0D92"/>
    <w:rsid w:val="008B3805"/>
    <w:rsid w:val="008B5D2C"/>
    <w:rsid w:val="008C11F0"/>
    <w:rsid w:val="008C1A59"/>
    <w:rsid w:val="008C58B7"/>
    <w:rsid w:val="008C7215"/>
    <w:rsid w:val="008C744A"/>
    <w:rsid w:val="008D0812"/>
    <w:rsid w:val="008D168A"/>
    <w:rsid w:val="008D27B4"/>
    <w:rsid w:val="008D37DE"/>
    <w:rsid w:val="008D3CAF"/>
    <w:rsid w:val="008D45BA"/>
    <w:rsid w:val="008D465E"/>
    <w:rsid w:val="008D4936"/>
    <w:rsid w:val="008D6357"/>
    <w:rsid w:val="008D6B90"/>
    <w:rsid w:val="008D7CFC"/>
    <w:rsid w:val="008E436A"/>
    <w:rsid w:val="008E50D8"/>
    <w:rsid w:val="008E545E"/>
    <w:rsid w:val="008E5CB3"/>
    <w:rsid w:val="008E5DD2"/>
    <w:rsid w:val="008E726F"/>
    <w:rsid w:val="008F14BB"/>
    <w:rsid w:val="008F23B4"/>
    <w:rsid w:val="008F3E97"/>
    <w:rsid w:val="008F757C"/>
    <w:rsid w:val="00901956"/>
    <w:rsid w:val="0090368A"/>
    <w:rsid w:val="009044CB"/>
    <w:rsid w:val="009045C8"/>
    <w:rsid w:val="00904625"/>
    <w:rsid w:val="00905177"/>
    <w:rsid w:val="00906BF7"/>
    <w:rsid w:val="009077B4"/>
    <w:rsid w:val="009114FE"/>
    <w:rsid w:val="009146AD"/>
    <w:rsid w:val="00914D5A"/>
    <w:rsid w:val="00915844"/>
    <w:rsid w:val="00915CB3"/>
    <w:rsid w:val="00915D27"/>
    <w:rsid w:val="00915DC0"/>
    <w:rsid w:val="0091681A"/>
    <w:rsid w:val="0091688A"/>
    <w:rsid w:val="009169A5"/>
    <w:rsid w:val="00921464"/>
    <w:rsid w:val="00922828"/>
    <w:rsid w:val="009246AF"/>
    <w:rsid w:val="00924ADE"/>
    <w:rsid w:val="00925560"/>
    <w:rsid w:val="00926FAA"/>
    <w:rsid w:val="009271C5"/>
    <w:rsid w:val="00931E17"/>
    <w:rsid w:val="00931F19"/>
    <w:rsid w:val="00933A0F"/>
    <w:rsid w:val="00936164"/>
    <w:rsid w:val="00936317"/>
    <w:rsid w:val="00936484"/>
    <w:rsid w:val="009400E0"/>
    <w:rsid w:val="00940686"/>
    <w:rsid w:val="009434FE"/>
    <w:rsid w:val="00943865"/>
    <w:rsid w:val="00945FE8"/>
    <w:rsid w:val="00947C28"/>
    <w:rsid w:val="00951A58"/>
    <w:rsid w:val="00951BF7"/>
    <w:rsid w:val="00953F8E"/>
    <w:rsid w:val="009608D7"/>
    <w:rsid w:val="00961EF8"/>
    <w:rsid w:val="00963431"/>
    <w:rsid w:val="00963CF7"/>
    <w:rsid w:val="00963D48"/>
    <w:rsid w:val="0096469B"/>
    <w:rsid w:val="00964707"/>
    <w:rsid w:val="00966ADA"/>
    <w:rsid w:val="00966C66"/>
    <w:rsid w:val="00970544"/>
    <w:rsid w:val="009711F4"/>
    <w:rsid w:val="009768B5"/>
    <w:rsid w:val="00976FAB"/>
    <w:rsid w:val="00977C4A"/>
    <w:rsid w:val="00977EEF"/>
    <w:rsid w:val="00980AE1"/>
    <w:rsid w:val="00985B5B"/>
    <w:rsid w:val="00986282"/>
    <w:rsid w:val="00990288"/>
    <w:rsid w:val="00990DB4"/>
    <w:rsid w:val="00991023"/>
    <w:rsid w:val="00992DD7"/>
    <w:rsid w:val="0099316A"/>
    <w:rsid w:val="0099549D"/>
    <w:rsid w:val="00997777"/>
    <w:rsid w:val="009A10C6"/>
    <w:rsid w:val="009A2666"/>
    <w:rsid w:val="009A2920"/>
    <w:rsid w:val="009A4883"/>
    <w:rsid w:val="009A597A"/>
    <w:rsid w:val="009A79B0"/>
    <w:rsid w:val="009B2F25"/>
    <w:rsid w:val="009B4029"/>
    <w:rsid w:val="009B6A5D"/>
    <w:rsid w:val="009C0F7B"/>
    <w:rsid w:val="009C4461"/>
    <w:rsid w:val="009C510D"/>
    <w:rsid w:val="009C57B1"/>
    <w:rsid w:val="009C6980"/>
    <w:rsid w:val="009D095A"/>
    <w:rsid w:val="009D211A"/>
    <w:rsid w:val="009D4C63"/>
    <w:rsid w:val="009D4E59"/>
    <w:rsid w:val="009D521E"/>
    <w:rsid w:val="009D743E"/>
    <w:rsid w:val="009D78E9"/>
    <w:rsid w:val="009E144B"/>
    <w:rsid w:val="009E2CC8"/>
    <w:rsid w:val="009E434C"/>
    <w:rsid w:val="009E7F62"/>
    <w:rsid w:val="009F0754"/>
    <w:rsid w:val="009F2179"/>
    <w:rsid w:val="009F28DE"/>
    <w:rsid w:val="009F33E1"/>
    <w:rsid w:val="009F3FC5"/>
    <w:rsid w:val="009F4D4E"/>
    <w:rsid w:val="009F5120"/>
    <w:rsid w:val="009F7A0C"/>
    <w:rsid w:val="00A01155"/>
    <w:rsid w:val="00A03DBE"/>
    <w:rsid w:val="00A05386"/>
    <w:rsid w:val="00A07D99"/>
    <w:rsid w:val="00A12054"/>
    <w:rsid w:val="00A13441"/>
    <w:rsid w:val="00A14825"/>
    <w:rsid w:val="00A14B0D"/>
    <w:rsid w:val="00A15A72"/>
    <w:rsid w:val="00A15D4D"/>
    <w:rsid w:val="00A15F98"/>
    <w:rsid w:val="00A16D22"/>
    <w:rsid w:val="00A16EA7"/>
    <w:rsid w:val="00A2219E"/>
    <w:rsid w:val="00A244E7"/>
    <w:rsid w:val="00A25243"/>
    <w:rsid w:val="00A25333"/>
    <w:rsid w:val="00A3131A"/>
    <w:rsid w:val="00A313FE"/>
    <w:rsid w:val="00A32277"/>
    <w:rsid w:val="00A32B7D"/>
    <w:rsid w:val="00A332B8"/>
    <w:rsid w:val="00A3428B"/>
    <w:rsid w:val="00A4046E"/>
    <w:rsid w:val="00A40939"/>
    <w:rsid w:val="00A439AD"/>
    <w:rsid w:val="00A447E1"/>
    <w:rsid w:val="00A45C54"/>
    <w:rsid w:val="00A46506"/>
    <w:rsid w:val="00A467C6"/>
    <w:rsid w:val="00A5203A"/>
    <w:rsid w:val="00A5268E"/>
    <w:rsid w:val="00A5277D"/>
    <w:rsid w:val="00A5408A"/>
    <w:rsid w:val="00A54DB1"/>
    <w:rsid w:val="00A55C72"/>
    <w:rsid w:val="00A63C48"/>
    <w:rsid w:val="00A6606D"/>
    <w:rsid w:val="00A67A02"/>
    <w:rsid w:val="00A70D01"/>
    <w:rsid w:val="00A71858"/>
    <w:rsid w:val="00A72387"/>
    <w:rsid w:val="00A72A92"/>
    <w:rsid w:val="00A7394D"/>
    <w:rsid w:val="00A76DA0"/>
    <w:rsid w:val="00A8125E"/>
    <w:rsid w:val="00A81EC5"/>
    <w:rsid w:val="00A82BDF"/>
    <w:rsid w:val="00A835AD"/>
    <w:rsid w:val="00A8494D"/>
    <w:rsid w:val="00A917AC"/>
    <w:rsid w:val="00A92C68"/>
    <w:rsid w:val="00A943C7"/>
    <w:rsid w:val="00A9507F"/>
    <w:rsid w:val="00A9529A"/>
    <w:rsid w:val="00A95B49"/>
    <w:rsid w:val="00A95F32"/>
    <w:rsid w:val="00AA0655"/>
    <w:rsid w:val="00AA16D9"/>
    <w:rsid w:val="00AA1C65"/>
    <w:rsid w:val="00AA39C1"/>
    <w:rsid w:val="00AA3DA7"/>
    <w:rsid w:val="00AB2853"/>
    <w:rsid w:val="00AB75D7"/>
    <w:rsid w:val="00AC3FC7"/>
    <w:rsid w:val="00AC4391"/>
    <w:rsid w:val="00AC53B6"/>
    <w:rsid w:val="00AC6B54"/>
    <w:rsid w:val="00AC6F42"/>
    <w:rsid w:val="00AC7107"/>
    <w:rsid w:val="00AD09DE"/>
    <w:rsid w:val="00AD1EA4"/>
    <w:rsid w:val="00AD29A8"/>
    <w:rsid w:val="00AD6EF0"/>
    <w:rsid w:val="00AD7AEA"/>
    <w:rsid w:val="00AE043B"/>
    <w:rsid w:val="00AE219A"/>
    <w:rsid w:val="00AE2CBA"/>
    <w:rsid w:val="00AE425B"/>
    <w:rsid w:val="00AF05FE"/>
    <w:rsid w:val="00AF108C"/>
    <w:rsid w:val="00AF30BA"/>
    <w:rsid w:val="00B04D93"/>
    <w:rsid w:val="00B05456"/>
    <w:rsid w:val="00B070B5"/>
    <w:rsid w:val="00B107E0"/>
    <w:rsid w:val="00B11056"/>
    <w:rsid w:val="00B115D4"/>
    <w:rsid w:val="00B11C74"/>
    <w:rsid w:val="00B13A72"/>
    <w:rsid w:val="00B13A9E"/>
    <w:rsid w:val="00B1450D"/>
    <w:rsid w:val="00B149EE"/>
    <w:rsid w:val="00B1689E"/>
    <w:rsid w:val="00B16E06"/>
    <w:rsid w:val="00B23BE9"/>
    <w:rsid w:val="00B2424D"/>
    <w:rsid w:val="00B26372"/>
    <w:rsid w:val="00B26458"/>
    <w:rsid w:val="00B267C1"/>
    <w:rsid w:val="00B2697A"/>
    <w:rsid w:val="00B26D4A"/>
    <w:rsid w:val="00B30FA9"/>
    <w:rsid w:val="00B330D6"/>
    <w:rsid w:val="00B33794"/>
    <w:rsid w:val="00B3484E"/>
    <w:rsid w:val="00B361A3"/>
    <w:rsid w:val="00B409E5"/>
    <w:rsid w:val="00B41CD2"/>
    <w:rsid w:val="00B42578"/>
    <w:rsid w:val="00B43147"/>
    <w:rsid w:val="00B44FBF"/>
    <w:rsid w:val="00B45188"/>
    <w:rsid w:val="00B5087D"/>
    <w:rsid w:val="00B5142B"/>
    <w:rsid w:val="00B52E92"/>
    <w:rsid w:val="00B53806"/>
    <w:rsid w:val="00B545C2"/>
    <w:rsid w:val="00B547E3"/>
    <w:rsid w:val="00B56044"/>
    <w:rsid w:val="00B5692C"/>
    <w:rsid w:val="00B56BAA"/>
    <w:rsid w:val="00B57190"/>
    <w:rsid w:val="00B62DDA"/>
    <w:rsid w:val="00B64122"/>
    <w:rsid w:val="00B64533"/>
    <w:rsid w:val="00B6546C"/>
    <w:rsid w:val="00B81991"/>
    <w:rsid w:val="00B81D82"/>
    <w:rsid w:val="00B82A07"/>
    <w:rsid w:val="00B86B56"/>
    <w:rsid w:val="00B904C4"/>
    <w:rsid w:val="00B9136C"/>
    <w:rsid w:val="00B9493A"/>
    <w:rsid w:val="00BA0209"/>
    <w:rsid w:val="00BA2873"/>
    <w:rsid w:val="00BA38AE"/>
    <w:rsid w:val="00BA39A2"/>
    <w:rsid w:val="00BA3FCD"/>
    <w:rsid w:val="00BA4C0B"/>
    <w:rsid w:val="00BA4E5F"/>
    <w:rsid w:val="00BA5DDA"/>
    <w:rsid w:val="00BA60EC"/>
    <w:rsid w:val="00BB226D"/>
    <w:rsid w:val="00BB4416"/>
    <w:rsid w:val="00BB635E"/>
    <w:rsid w:val="00BB7498"/>
    <w:rsid w:val="00BC032A"/>
    <w:rsid w:val="00BC13D2"/>
    <w:rsid w:val="00BC16A1"/>
    <w:rsid w:val="00BC399B"/>
    <w:rsid w:val="00BC6C14"/>
    <w:rsid w:val="00BD004A"/>
    <w:rsid w:val="00BD070B"/>
    <w:rsid w:val="00BD161E"/>
    <w:rsid w:val="00BD29ED"/>
    <w:rsid w:val="00BD3DD6"/>
    <w:rsid w:val="00BD59EE"/>
    <w:rsid w:val="00BD5F2E"/>
    <w:rsid w:val="00BD702C"/>
    <w:rsid w:val="00BD719E"/>
    <w:rsid w:val="00BD71E7"/>
    <w:rsid w:val="00BD7F3B"/>
    <w:rsid w:val="00BE04CE"/>
    <w:rsid w:val="00BE3B84"/>
    <w:rsid w:val="00BE46D2"/>
    <w:rsid w:val="00BE71EA"/>
    <w:rsid w:val="00BE75D2"/>
    <w:rsid w:val="00BF5176"/>
    <w:rsid w:val="00BF5A0F"/>
    <w:rsid w:val="00C002E0"/>
    <w:rsid w:val="00C04591"/>
    <w:rsid w:val="00C04618"/>
    <w:rsid w:val="00C05B2E"/>
    <w:rsid w:val="00C0607E"/>
    <w:rsid w:val="00C07A31"/>
    <w:rsid w:val="00C109F6"/>
    <w:rsid w:val="00C11099"/>
    <w:rsid w:val="00C11226"/>
    <w:rsid w:val="00C11CA3"/>
    <w:rsid w:val="00C11F96"/>
    <w:rsid w:val="00C127AD"/>
    <w:rsid w:val="00C12880"/>
    <w:rsid w:val="00C15E4D"/>
    <w:rsid w:val="00C170E1"/>
    <w:rsid w:val="00C1750C"/>
    <w:rsid w:val="00C20222"/>
    <w:rsid w:val="00C20AB0"/>
    <w:rsid w:val="00C2440A"/>
    <w:rsid w:val="00C2456E"/>
    <w:rsid w:val="00C258A9"/>
    <w:rsid w:val="00C25D97"/>
    <w:rsid w:val="00C25DA8"/>
    <w:rsid w:val="00C272A0"/>
    <w:rsid w:val="00C307AF"/>
    <w:rsid w:val="00C32E09"/>
    <w:rsid w:val="00C36192"/>
    <w:rsid w:val="00C40C6A"/>
    <w:rsid w:val="00C41750"/>
    <w:rsid w:val="00C417A8"/>
    <w:rsid w:val="00C41A6C"/>
    <w:rsid w:val="00C450F8"/>
    <w:rsid w:val="00C4670B"/>
    <w:rsid w:val="00C470E6"/>
    <w:rsid w:val="00C47411"/>
    <w:rsid w:val="00C50760"/>
    <w:rsid w:val="00C53053"/>
    <w:rsid w:val="00C566C2"/>
    <w:rsid w:val="00C6165F"/>
    <w:rsid w:val="00C62F65"/>
    <w:rsid w:val="00C67616"/>
    <w:rsid w:val="00C7194B"/>
    <w:rsid w:val="00C72645"/>
    <w:rsid w:val="00C7294E"/>
    <w:rsid w:val="00C73282"/>
    <w:rsid w:val="00C741B8"/>
    <w:rsid w:val="00C741E6"/>
    <w:rsid w:val="00C74838"/>
    <w:rsid w:val="00C75049"/>
    <w:rsid w:val="00C75391"/>
    <w:rsid w:val="00C762DF"/>
    <w:rsid w:val="00C76E23"/>
    <w:rsid w:val="00C77B21"/>
    <w:rsid w:val="00C80819"/>
    <w:rsid w:val="00C82385"/>
    <w:rsid w:val="00C8287E"/>
    <w:rsid w:val="00C82DD1"/>
    <w:rsid w:val="00C82F68"/>
    <w:rsid w:val="00C836BC"/>
    <w:rsid w:val="00C8619F"/>
    <w:rsid w:val="00C867B6"/>
    <w:rsid w:val="00C903D1"/>
    <w:rsid w:val="00C93856"/>
    <w:rsid w:val="00C93A25"/>
    <w:rsid w:val="00C95B55"/>
    <w:rsid w:val="00C9701C"/>
    <w:rsid w:val="00C972F0"/>
    <w:rsid w:val="00C975F4"/>
    <w:rsid w:val="00CA1104"/>
    <w:rsid w:val="00CA15A4"/>
    <w:rsid w:val="00CA29FA"/>
    <w:rsid w:val="00CA3F5A"/>
    <w:rsid w:val="00CA4642"/>
    <w:rsid w:val="00CA6249"/>
    <w:rsid w:val="00CB0B91"/>
    <w:rsid w:val="00CB2AA3"/>
    <w:rsid w:val="00CB2D1F"/>
    <w:rsid w:val="00CB4CD5"/>
    <w:rsid w:val="00CB5F9A"/>
    <w:rsid w:val="00CB7523"/>
    <w:rsid w:val="00CC1509"/>
    <w:rsid w:val="00CC2075"/>
    <w:rsid w:val="00CC22AB"/>
    <w:rsid w:val="00CC2473"/>
    <w:rsid w:val="00CC24E4"/>
    <w:rsid w:val="00CC4C6A"/>
    <w:rsid w:val="00CC5A6D"/>
    <w:rsid w:val="00CC6472"/>
    <w:rsid w:val="00CD074E"/>
    <w:rsid w:val="00CD08B1"/>
    <w:rsid w:val="00CD0B0B"/>
    <w:rsid w:val="00CD4057"/>
    <w:rsid w:val="00CD4444"/>
    <w:rsid w:val="00CD458A"/>
    <w:rsid w:val="00CD6C1E"/>
    <w:rsid w:val="00CE1210"/>
    <w:rsid w:val="00CE2D01"/>
    <w:rsid w:val="00CE2EAF"/>
    <w:rsid w:val="00CE310A"/>
    <w:rsid w:val="00CE5593"/>
    <w:rsid w:val="00CE78B0"/>
    <w:rsid w:val="00CEFD09"/>
    <w:rsid w:val="00CF01F1"/>
    <w:rsid w:val="00CF2F6F"/>
    <w:rsid w:val="00CF3B60"/>
    <w:rsid w:val="00CF4308"/>
    <w:rsid w:val="00CF445C"/>
    <w:rsid w:val="00CF5118"/>
    <w:rsid w:val="00CF7258"/>
    <w:rsid w:val="00D01015"/>
    <w:rsid w:val="00D04A2A"/>
    <w:rsid w:val="00D0795F"/>
    <w:rsid w:val="00D113E8"/>
    <w:rsid w:val="00D11C00"/>
    <w:rsid w:val="00D16560"/>
    <w:rsid w:val="00D209D9"/>
    <w:rsid w:val="00D21212"/>
    <w:rsid w:val="00D23A52"/>
    <w:rsid w:val="00D241EF"/>
    <w:rsid w:val="00D271DD"/>
    <w:rsid w:val="00D327AB"/>
    <w:rsid w:val="00D32F0C"/>
    <w:rsid w:val="00D33B11"/>
    <w:rsid w:val="00D34BF6"/>
    <w:rsid w:val="00D34C73"/>
    <w:rsid w:val="00D35A29"/>
    <w:rsid w:val="00D41734"/>
    <w:rsid w:val="00D4289B"/>
    <w:rsid w:val="00D43BE7"/>
    <w:rsid w:val="00D43C00"/>
    <w:rsid w:val="00D44516"/>
    <w:rsid w:val="00D46185"/>
    <w:rsid w:val="00D46513"/>
    <w:rsid w:val="00D51903"/>
    <w:rsid w:val="00D52359"/>
    <w:rsid w:val="00D5533B"/>
    <w:rsid w:val="00D558A4"/>
    <w:rsid w:val="00D564BD"/>
    <w:rsid w:val="00D56618"/>
    <w:rsid w:val="00D56F82"/>
    <w:rsid w:val="00D6334D"/>
    <w:rsid w:val="00D666F7"/>
    <w:rsid w:val="00D7450B"/>
    <w:rsid w:val="00D8104F"/>
    <w:rsid w:val="00D8274A"/>
    <w:rsid w:val="00D827D6"/>
    <w:rsid w:val="00D849EC"/>
    <w:rsid w:val="00D84DB4"/>
    <w:rsid w:val="00D86611"/>
    <w:rsid w:val="00D878AB"/>
    <w:rsid w:val="00D916EB"/>
    <w:rsid w:val="00D91B3D"/>
    <w:rsid w:val="00D932EC"/>
    <w:rsid w:val="00D94503"/>
    <w:rsid w:val="00D94B02"/>
    <w:rsid w:val="00D94BAE"/>
    <w:rsid w:val="00D94D05"/>
    <w:rsid w:val="00D94D36"/>
    <w:rsid w:val="00D94D9C"/>
    <w:rsid w:val="00D96E75"/>
    <w:rsid w:val="00DA093D"/>
    <w:rsid w:val="00DA0B80"/>
    <w:rsid w:val="00DA19BA"/>
    <w:rsid w:val="00DA2080"/>
    <w:rsid w:val="00DA2692"/>
    <w:rsid w:val="00DA511F"/>
    <w:rsid w:val="00DA6CB4"/>
    <w:rsid w:val="00DB1B61"/>
    <w:rsid w:val="00DB2DEE"/>
    <w:rsid w:val="00DB3B79"/>
    <w:rsid w:val="00DB4755"/>
    <w:rsid w:val="00DB5912"/>
    <w:rsid w:val="00DB63F8"/>
    <w:rsid w:val="00DB67A7"/>
    <w:rsid w:val="00DB6C5D"/>
    <w:rsid w:val="00DC0EE7"/>
    <w:rsid w:val="00DC2836"/>
    <w:rsid w:val="00DC3856"/>
    <w:rsid w:val="00DC3A23"/>
    <w:rsid w:val="00DC3C63"/>
    <w:rsid w:val="00DC6114"/>
    <w:rsid w:val="00DC6679"/>
    <w:rsid w:val="00DC674F"/>
    <w:rsid w:val="00DC7491"/>
    <w:rsid w:val="00DD0A75"/>
    <w:rsid w:val="00DD0D17"/>
    <w:rsid w:val="00DD3BA6"/>
    <w:rsid w:val="00DD4DAF"/>
    <w:rsid w:val="00DD544C"/>
    <w:rsid w:val="00DD5A3B"/>
    <w:rsid w:val="00DD7039"/>
    <w:rsid w:val="00DD743C"/>
    <w:rsid w:val="00DD7ED0"/>
    <w:rsid w:val="00DE20C6"/>
    <w:rsid w:val="00DE6A88"/>
    <w:rsid w:val="00DE6FCC"/>
    <w:rsid w:val="00DF2998"/>
    <w:rsid w:val="00DF37E5"/>
    <w:rsid w:val="00DF3EBB"/>
    <w:rsid w:val="00DF5546"/>
    <w:rsid w:val="00DF71AA"/>
    <w:rsid w:val="00DF73AF"/>
    <w:rsid w:val="00E004A5"/>
    <w:rsid w:val="00E00D91"/>
    <w:rsid w:val="00E05235"/>
    <w:rsid w:val="00E06954"/>
    <w:rsid w:val="00E114A3"/>
    <w:rsid w:val="00E11C2D"/>
    <w:rsid w:val="00E1288E"/>
    <w:rsid w:val="00E14164"/>
    <w:rsid w:val="00E14AC0"/>
    <w:rsid w:val="00E15101"/>
    <w:rsid w:val="00E1596F"/>
    <w:rsid w:val="00E1679B"/>
    <w:rsid w:val="00E16863"/>
    <w:rsid w:val="00E20D7A"/>
    <w:rsid w:val="00E2293A"/>
    <w:rsid w:val="00E24C03"/>
    <w:rsid w:val="00E24FD5"/>
    <w:rsid w:val="00E26938"/>
    <w:rsid w:val="00E27347"/>
    <w:rsid w:val="00E308A8"/>
    <w:rsid w:val="00E32385"/>
    <w:rsid w:val="00E32864"/>
    <w:rsid w:val="00E345E6"/>
    <w:rsid w:val="00E3492E"/>
    <w:rsid w:val="00E37989"/>
    <w:rsid w:val="00E41489"/>
    <w:rsid w:val="00E4585C"/>
    <w:rsid w:val="00E46165"/>
    <w:rsid w:val="00E466B8"/>
    <w:rsid w:val="00E46DBE"/>
    <w:rsid w:val="00E47D56"/>
    <w:rsid w:val="00E502A2"/>
    <w:rsid w:val="00E54199"/>
    <w:rsid w:val="00E552E6"/>
    <w:rsid w:val="00E558EA"/>
    <w:rsid w:val="00E5609B"/>
    <w:rsid w:val="00E5687E"/>
    <w:rsid w:val="00E56957"/>
    <w:rsid w:val="00E604C8"/>
    <w:rsid w:val="00E62502"/>
    <w:rsid w:val="00E6436B"/>
    <w:rsid w:val="00E64D58"/>
    <w:rsid w:val="00E64D78"/>
    <w:rsid w:val="00E65638"/>
    <w:rsid w:val="00E6694B"/>
    <w:rsid w:val="00E675A6"/>
    <w:rsid w:val="00E71204"/>
    <w:rsid w:val="00E71208"/>
    <w:rsid w:val="00E74A6D"/>
    <w:rsid w:val="00E751E2"/>
    <w:rsid w:val="00E766D1"/>
    <w:rsid w:val="00E77C63"/>
    <w:rsid w:val="00E81F39"/>
    <w:rsid w:val="00E856EF"/>
    <w:rsid w:val="00E8704C"/>
    <w:rsid w:val="00E907CF"/>
    <w:rsid w:val="00E90BBB"/>
    <w:rsid w:val="00E92305"/>
    <w:rsid w:val="00E9462F"/>
    <w:rsid w:val="00E961CF"/>
    <w:rsid w:val="00EA0432"/>
    <w:rsid w:val="00EA044B"/>
    <w:rsid w:val="00EA4463"/>
    <w:rsid w:val="00EA48AC"/>
    <w:rsid w:val="00EA5624"/>
    <w:rsid w:val="00EA7F05"/>
    <w:rsid w:val="00EB5E1A"/>
    <w:rsid w:val="00EB6220"/>
    <w:rsid w:val="00EB68D8"/>
    <w:rsid w:val="00EB6A25"/>
    <w:rsid w:val="00EB78AE"/>
    <w:rsid w:val="00EC28E6"/>
    <w:rsid w:val="00EC3A13"/>
    <w:rsid w:val="00EC4E80"/>
    <w:rsid w:val="00EC6C7C"/>
    <w:rsid w:val="00EC726B"/>
    <w:rsid w:val="00ED2263"/>
    <w:rsid w:val="00ED474E"/>
    <w:rsid w:val="00ED4849"/>
    <w:rsid w:val="00ED5B2A"/>
    <w:rsid w:val="00ED6683"/>
    <w:rsid w:val="00ED7C53"/>
    <w:rsid w:val="00EE06CD"/>
    <w:rsid w:val="00EE0ACE"/>
    <w:rsid w:val="00EE1BDF"/>
    <w:rsid w:val="00EE3C9E"/>
    <w:rsid w:val="00EE64F9"/>
    <w:rsid w:val="00EE6B20"/>
    <w:rsid w:val="00EE6E88"/>
    <w:rsid w:val="00EE7B1E"/>
    <w:rsid w:val="00EE7DC5"/>
    <w:rsid w:val="00EF00E0"/>
    <w:rsid w:val="00EF250B"/>
    <w:rsid w:val="00EF2DBD"/>
    <w:rsid w:val="00EF63BF"/>
    <w:rsid w:val="00EF6A5F"/>
    <w:rsid w:val="00EF7505"/>
    <w:rsid w:val="00F00D54"/>
    <w:rsid w:val="00F0174C"/>
    <w:rsid w:val="00F018D9"/>
    <w:rsid w:val="00F0400D"/>
    <w:rsid w:val="00F04345"/>
    <w:rsid w:val="00F054F9"/>
    <w:rsid w:val="00F071DD"/>
    <w:rsid w:val="00F12173"/>
    <w:rsid w:val="00F177E2"/>
    <w:rsid w:val="00F2084C"/>
    <w:rsid w:val="00F22338"/>
    <w:rsid w:val="00F23E1A"/>
    <w:rsid w:val="00F262A4"/>
    <w:rsid w:val="00F266F1"/>
    <w:rsid w:val="00F2672E"/>
    <w:rsid w:val="00F26C72"/>
    <w:rsid w:val="00F27278"/>
    <w:rsid w:val="00F32007"/>
    <w:rsid w:val="00F337DE"/>
    <w:rsid w:val="00F33C90"/>
    <w:rsid w:val="00F33F46"/>
    <w:rsid w:val="00F340D9"/>
    <w:rsid w:val="00F347D4"/>
    <w:rsid w:val="00F348D1"/>
    <w:rsid w:val="00F3498E"/>
    <w:rsid w:val="00F352CF"/>
    <w:rsid w:val="00F4255D"/>
    <w:rsid w:val="00F44A05"/>
    <w:rsid w:val="00F456A1"/>
    <w:rsid w:val="00F459A3"/>
    <w:rsid w:val="00F47A9C"/>
    <w:rsid w:val="00F503A3"/>
    <w:rsid w:val="00F529FB"/>
    <w:rsid w:val="00F52E4A"/>
    <w:rsid w:val="00F551D6"/>
    <w:rsid w:val="00F55F32"/>
    <w:rsid w:val="00F62167"/>
    <w:rsid w:val="00F64B64"/>
    <w:rsid w:val="00F661F8"/>
    <w:rsid w:val="00F709D2"/>
    <w:rsid w:val="00F72266"/>
    <w:rsid w:val="00F73A7E"/>
    <w:rsid w:val="00F74A7B"/>
    <w:rsid w:val="00F7619C"/>
    <w:rsid w:val="00F76740"/>
    <w:rsid w:val="00F767BF"/>
    <w:rsid w:val="00F80019"/>
    <w:rsid w:val="00F806EE"/>
    <w:rsid w:val="00F80FBD"/>
    <w:rsid w:val="00F818CE"/>
    <w:rsid w:val="00F81F2D"/>
    <w:rsid w:val="00F822B7"/>
    <w:rsid w:val="00F82829"/>
    <w:rsid w:val="00F832EC"/>
    <w:rsid w:val="00F83B45"/>
    <w:rsid w:val="00F8481B"/>
    <w:rsid w:val="00F8552D"/>
    <w:rsid w:val="00F901DF"/>
    <w:rsid w:val="00F90457"/>
    <w:rsid w:val="00F91512"/>
    <w:rsid w:val="00F92E45"/>
    <w:rsid w:val="00F92E97"/>
    <w:rsid w:val="00F95F99"/>
    <w:rsid w:val="00F965EC"/>
    <w:rsid w:val="00F972A1"/>
    <w:rsid w:val="00FA0700"/>
    <w:rsid w:val="00FA1267"/>
    <w:rsid w:val="00FA1924"/>
    <w:rsid w:val="00FA25F9"/>
    <w:rsid w:val="00FA34D0"/>
    <w:rsid w:val="00FA6330"/>
    <w:rsid w:val="00FA6E13"/>
    <w:rsid w:val="00FB0506"/>
    <w:rsid w:val="00FB0F8E"/>
    <w:rsid w:val="00FB512C"/>
    <w:rsid w:val="00FB5B75"/>
    <w:rsid w:val="00FB75D7"/>
    <w:rsid w:val="00FC0977"/>
    <w:rsid w:val="00FC0E55"/>
    <w:rsid w:val="00FC4840"/>
    <w:rsid w:val="00FD0F08"/>
    <w:rsid w:val="00FD0FC5"/>
    <w:rsid w:val="00FD1AE3"/>
    <w:rsid w:val="00FD1DE8"/>
    <w:rsid w:val="00FD2BDC"/>
    <w:rsid w:val="00FD3D10"/>
    <w:rsid w:val="00FD5760"/>
    <w:rsid w:val="00FD7D55"/>
    <w:rsid w:val="00FE01E7"/>
    <w:rsid w:val="00FE04E9"/>
    <w:rsid w:val="00FE3481"/>
    <w:rsid w:val="00FE4A5D"/>
    <w:rsid w:val="00FE59B4"/>
    <w:rsid w:val="00FE6298"/>
    <w:rsid w:val="00FE7552"/>
    <w:rsid w:val="00FF0E7F"/>
    <w:rsid w:val="00FF4160"/>
    <w:rsid w:val="00FF4218"/>
    <w:rsid w:val="00FF43B9"/>
    <w:rsid w:val="00FF55A3"/>
    <w:rsid w:val="02AB86C4"/>
    <w:rsid w:val="0C708995"/>
    <w:rsid w:val="0EB12E28"/>
    <w:rsid w:val="1322CCEC"/>
    <w:rsid w:val="1B0F7FD6"/>
    <w:rsid w:val="2C13C6E1"/>
    <w:rsid w:val="48172344"/>
    <w:rsid w:val="520898B9"/>
    <w:rsid w:val="53F09FEC"/>
    <w:rsid w:val="546AC4CC"/>
    <w:rsid w:val="58065309"/>
    <w:rsid w:val="659956DE"/>
    <w:rsid w:val="70736360"/>
    <w:rsid w:val="76F7AE11"/>
    <w:rsid w:val="7F517F08"/>
  </w:rsids>
  <m:mathPr>
    <m:mathFont m:val="Cambria Math"/>
    <m:brkBin m:val="before"/>
    <m:brkBinSub m:val="--"/>
    <m:smallFrac/>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A31D67"/>
  <w15:docId w15:val="{E7D994EB-543B-4D12-BD36-B6D535E6E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78AB"/>
    <w:pPr>
      <w:jc w:val="both"/>
    </w:pPr>
    <w:rPr>
      <w:rFonts w:ascii="Arial" w:hAnsi="Arial"/>
      <w:lang w:eastAsia="es-ES"/>
    </w:rPr>
  </w:style>
  <w:style w:type="paragraph" w:styleId="Ttol1">
    <w:name w:val="heading 1"/>
    <w:aliases w:val="H1,h1,1,Section Heading,Title1,Huvudrubrik,Fab-1,Arial 14 Fett,Arial 14 Fett1,Arial 14 Fett2,Heading A,Titulo 1,H1-Heading 1,l1,Legal Line 1,head 1,título 1,título 11,título 12,título 13,título 111,título 14,título 112,título 15,Portadilla"/>
    <w:basedOn w:val="Normal"/>
    <w:next w:val="Normal"/>
    <w:link w:val="Ttol1Car"/>
    <w:qFormat/>
    <w:rsid w:val="00B05456"/>
    <w:pPr>
      <w:pageBreakBefore/>
      <w:numPr>
        <w:numId w:val="2"/>
      </w:numPr>
      <w:spacing w:before="320" w:after="320"/>
      <w:outlineLvl w:val="0"/>
    </w:pPr>
    <w:rPr>
      <w:b/>
      <w:color w:val="000080"/>
      <w:kern w:val="28"/>
    </w:rPr>
  </w:style>
  <w:style w:type="paragraph" w:styleId="Ttol2">
    <w:name w:val="heading 2"/>
    <w:aliases w:val="Nivel X.1,H2,H21,H22,h2,2,CHS,H2-Heading 2,l2,Header2,22,heading2,list2,A,A.B.C.,list 2,Heading2,Heading Indent No L2,Heading 2 Hidden,Reset numbering,Fab-2,Arial 12 Fett Kursiv,Chapter Number/Appendix Letter,chn,título 2,título 21,título 22"/>
    <w:basedOn w:val="Normal"/>
    <w:next w:val="Normal"/>
    <w:link w:val="Ttol2Car"/>
    <w:qFormat/>
    <w:rsid w:val="00752B41"/>
    <w:pPr>
      <w:keepNext/>
      <w:numPr>
        <w:ilvl w:val="1"/>
        <w:numId w:val="2"/>
      </w:numPr>
      <w:tabs>
        <w:tab w:val="clear" w:pos="5257"/>
        <w:tab w:val="num" w:pos="862"/>
      </w:tabs>
      <w:spacing w:before="240" w:after="60"/>
      <w:ind w:left="142"/>
      <w:outlineLvl w:val="1"/>
    </w:pPr>
    <w:rPr>
      <w:b/>
      <w:color w:val="000080"/>
      <w:lang w:val="es-ES_tradnl"/>
    </w:rPr>
  </w:style>
  <w:style w:type="paragraph" w:styleId="Ttol3">
    <w:name w:val="heading 3"/>
    <w:aliases w:val="H3,H31,H32,h3,3,Bullet 1°,Paragraph Heading,Level 1 - 1,h31,T3,Fab-3,Arial 12 Fett,H3-Heading 3,l3.3,l3,Portadilla 3,Bold Head,bh,Titre 3,Level 3 Topic Heading,H3&lt;------------------,Level 3 Head,Table Attribute Heading,TextProp,HHHeading,CT"/>
    <w:basedOn w:val="Normal"/>
    <w:next w:val="Normal"/>
    <w:link w:val="Ttol3Car"/>
    <w:qFormat/>
    <w:rsid w:val="00647CF3"/>
    <w:pPr>
      <w:keepNext/>
      <w:numPr>
        <w:ilvl w:val="2"/>
        <w:numId w:val="2"/>
      </w:numPr>
      <w:tabs>
        <w:tab w:val="clear" w:pos="3686"/>
        <w:tab w:val="num" w:pos="0"/>
      </w:tabs>
      <w:spacing w:before="180" w:after="60"/>
      <w:ind w:left="0"/>
      <w:outlineLvl w:val="2"/>
    </w:pPr>
    <w:rPr>
      <w:b/>
      <w:i/>
      <w:color w:val="000080"/>
      <w:lang w:val="es-ES_tradnl"/>
    </w:rPr>
  </w:style>
  <w:style w:type="paragraph" w:styleId="Ttol4">
    <w:name w:val="heading 4"/>
    <w:aliases w:val="h4,4,Level 2 - a,H4,Título INDICE,bullet,bl,bb,First Subheading,tcl,tablecapl,Heading4,H4-Heading 4,a.,heading 4,l4,4heading,ITT t4,PA Micro Section,TE Heading 4,h41,h42,h43,h411,h44,h412,h45,h413,h46,h414,h47,h48,h415,h49,h410,h416,h417,h418"/>
    <w:basedOn w:val="Normal"/>
    <w:next w:val="Normal"/>
    <w:qFormat/>
    <w:rsid w:val="009B4029"/>
    <w:pPr>
      <w:keepNext/>
      <w:numPr>
        <w:ilvl w:val="3"/>
        <w:numId w:val="2"/>
      </w:numPr>
      <w:spacing w:before="240" w:after="60"/>
      <w:outlineLvl w:val="3"/>
    </w:pPr>
    <w:rPr>
      <w:i/>
      <w:lang w:val="es-ES_tradnl"/>
    </w:rPr>
  </w:style>
  <w:style w:type="paragraph" w:styleId="Ttol5">
    <w:name w:val="heading 5"/>
    <w:basedOn w:val="Normal"/>
    <w:next w:val="Normal"/>
    <w:qFormat/>
    <w:rsid w:val="009B4029"/>
    <w:pPr>
      <w:keepNext/>
      <w:keepLines/>
      <w:spacing w:before="200" w:line="260" w:lineRule="exact"/>
      <w:outlineLvl w:val="4"/>
    </w:pPr>
    <w:rPr>
      <w:rFonts w:ascii="Optimum" w:hAnsi="Optimum"/>
      <w:b/>
      <w:i/>
      <w:snapToGrid w:val="0"/>
      <w:lang w:val="es-ES_tradnl"/>
    </w:rPr>
  </w:style>
  <w:style w:type="paragraph" w:styleId="Ttol6">
    <w:name w:val="heading 6"/>
    <w:aliases w:val="Ref Heading 3,rh3,H6,Ref Heading 31,rh31,H61,h6,Third Subheading"/>
    <w:basedOn w:val="Normal"/>
    <w:next w:val="Normal"/>
    <w:qFormat/>
    <w:rsid w:val="009B4029"/>
    <w:pPr>
      <w:widowControl w:val="0"/>
      <w:jc w:val="center"/>
      <w:outlineLvl w:val="5"/>
    </w:pPr>
    <w:rPr>
      <w:b/>
    </w:rPr>
  </w:style>
  <w:style w:type="paragraph" w:styleId="Ttol7">
    <w:name w:val="heading 7"/>
    <w:basedOn w:val="Normal"/>
    <w:next w:val="Normal"/>
    <w:qFormat/>
    <w:rsid w:val="009B4029"/>
    <w:pPr>
      <w:spacing w:before="240" w:after="60"/>
      <w:outlineLvl w:val="6"/>
    </w:pPr>
    <w:rPr>
      <w:snapToGrid w:val="0"/>
      <w:lang w:val="es-ES_tradnl"/>
    </w:rPr>
  </w:style>
  <w:style w:type="paragraph" w:styleId="Ttol8">
    <w:name w:val="heading 8"/>
    <w:basedOn w:val="Normal"/>
    <w:next w:val="Normal"/>
    <w:qFormat/>
    <w:rsid w:val="009B4029"/>
    <w:pPr>
      <w:spacing w:before="240" w:after="60"/>
      <w:outlineLvl w:val="7"/>
    </w:pPr>
    <w:rPr>
      <w:i/>
      <w:snapToGrid w:val="0"/>
      <w:lang w:val="es-ES_tradnl"/>
    </w:rPr>
  </w:style>
  <w:style w:type="paragraph" w:styleId="Ttol9">
    <w:name w:val="heading 9"/>
    <w:basedOn w:val="Normal"/>
    <w:next w:val="Normal"/>
    <w:qFormat/>
    <w:rsid w:val="009B4029"/>
    <w:pPr>
      <w:spacing w:before="240" w:after="60"/>
      <w:outlineLvl w:val="8"/>
    </w:pPr>
    <w:rPr>
      <w:b/>
      <w:i/>
      <w:snapToGrid w:val="0"/>
      <w:sz w:val="18"/>
      <w:lang w:val="es-ES_tradnl"/>
    </w:rPr>
  </w:style>
  <w:style w:type="character" w:default="1" w:styleId="Lletraperdefectedelpargraf">
    <w:name w:val="Default Paragraph Font"/>
    <w:uiPriority w:val="1"/>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character" w:customStyle="1" w:styleId="Ttol1Car">
    <w:name w:val="Títol 1 Car"/>
    <w:aliases w:val="H1 Car,h1 Car,1 Car,Section Heading Car,Title1 Car,Huvudrubrik Car,Fab-1 Car,Arial 14 Fett Car,Arial 14 Fett1 Car,Arial 14 Fett2 Car,Heading A Car,Titulo 1 Car,H1-Heading 1 Car,l1 Car,Legal Line 1 Car,head 1 Car,título 1 Car,título 11 Car"/>
    <w:basedOn w:val="Lletraperdefectedelpargraf"/>
    <w:link w:val="Ttol1"/>
    <w:rsid w:val="00EE6B20"/>
    <w:rPr>
      <w:rFonts w:ascii="Arial" w:hAnsi="Arial"/>
      <w:b/>
      <w:color w:val="000080"/>
      <w:kern w:val="28"/>
      <w:lang w:eastAsia="es-ES"/>
    </w:rPr>
  </w:style>
  <w:style w:type="character" w:customStyle="1" w:styleId="Ttol2Car">
    <w:name w:val="Títol 2 Car"/>
    <w:aliases w:val="Nivel X.1 Car,H2 Car,H21 Car,H22 Car,h2 Car,2 Car,CHS Car,H2-Heading 2 Car,l2 Car,Header2 Car,22 Car,heading2 Car,list2 Car,A Car,A.B.C. Car,list 2 Car,Heading2 Car,Heading Indent No L2 Car,Heading 2 Hidden Car,Reset numbering Car,Fab-2 Car"/>
    <w:basedOn w:val="Lletraperdefectedelpargraf"/>
    <w:link w:val="Ttol2"/>
    <w:rsid w:val="00752B41"/>
    <w:rPr>
      <w:rFonts w:ascii="Arial" w:hAnsi="Arial"/>
      <w:b/>
      <w:color w:val="000080"/>
      <w:lang w:val="es-ES_tradnl" w:eastAsia="es-ES"/>
    </w:rPr>
  </w:style>
  <w:style w:type="character" w:customStyle="1" w:styleId="Ttol3Car">
    <w:name w:val="Títol 3 Car"/>
    <w:aliases w:val="H3 Car,H31 Car,H32 Car,h3 Car,3 Car,Bullet 1° Car,Paragraph Heading Car,Level 1 - 1 Car,h31 Car,T3 Car,Fab-3 Car,Arial 12 Fett Car,H3-Heading 3 Car,l3.3 Car,l3 Car,Portadilla 3 Car,Bold Head Car,bh Car,Titre 3 Car,Level 3 Topic Heading Car"/>
    <w:basedOn w:val="Lletraperdefectedelpargraf"/>
    <w:link w:val="Ttol3"/>
    <w:rsid w:val="00933A0F"/>
    <w:rPr>
      <w:rFonts w:ascii="Arial" w:hAnsi="Arial"/>
      <w:b/>
      <w:i/>
      <w:color w:val="000080"/>
      <w:lang w:val="es-ES_tradnl" w:eastAsia="es-ES"/>
    </w:rPr>
  </w:style>
  <w:style w:type="paragraph" w:customStyle="1" w:styleId="Subtitulo1">
    <w:name w:val="Subtitulo 1"/>
    <w:basedOn w:val="Normal"/>
    <w:rsid w:val="009B4029"/>
    <w:pPr>
      <w:numPr>
        <w:numId w:val="1"/>
      </w:numPr>
    </w:pPr>
  </w:style>
  <w:style w:type="paragraph" w:styleId="Capalera">
    <w:name w:val="header"/>
    <w:aliases w:val="Appendix,h"/>
    <w:basedOn w:val="Normal"/>
    <w:link w:val="CapaleraCar"/>
    <w:uiPriority w:val="99"/>
    <w:rsid w:val="009B4029"/>
    <w:pPr>
      <w:tabs>
        <w:tab w:val="center" w:pos="4252"/>
        <w:tab w:val="right" w:pos="8504"/>
      </w:tabs>
    </w:pPr>
  </w:style>
  <w:style w:type="character" w:customStyle="1" w:styleId="CapaleraCar">
    <w:name w:val="Capçalera Car"/>
    <w:aliases w:val="Appendix Car,h Car"/>
    <w:basedOn w:val="Lletraperdefectedelpargraf"/>
    <w:link w:val="Capalera"/>
    <w:uiPriority w:val="99"/>
    <w:rsid w:val="00613B94"/>
    <w:rPr>
      <w:rFonts w:ascii="Arial" w:hAnsi="Arial"/>
      <w:lang w:eastAsia="es-ES"/>
    </w:rPr>
  </w:style>
  <w:style w:type="paragraph" w:styleId="IDC1">
    <w:name w:val="toc 1"/>
    <w:aliases w:val="t1"/>
    <w:basedOn w:val="Normal"/>
    <w:next w:val="Normal"/>
    <w:autoRedefine/>
    <w:uiPriority w:val="39"/>
    <w:rsid w:val="00647CF3"/>
    <w:rPr>
      <w:color w:val="000080"/>
    </w:rPr>
  </w:style>
  <w:style w:type="paragraph" w:styleId="IDC2">
    <w:name w:val="toc 2"/>
    <w:aliases w:val="t2"/>
    <w:basedOn w:val="Normal"/>
    <w:next w:val="Normal"/>
    <w:autoRedefine/>
    <w:uiPriority w:val="39"/>
    <w:rsid w:val="009B4029"/>
    <w:pPr>
      <w:tabs>
        <w:tab w:val="left" w:pos="800"/>
        <w:tab w:val="left" w:pos="993"/>
        <w:tab w:val="right" w:pos="9072"/>
      </w:tabs>
      <w:ind w:left="220"/>
      <w:jc w:val="left"/>
    </w:pPr>
    <w:rPr>
      <w:noProof/>
    </w:rPr>
  </w:style>
  <w:style w:type="character" w:styleId="Nmerodepgina">
    <w:name w:val="page number"/>
    <w:basedOn w:val="Lletraperdefectedelpargraf"/>
    <w:rsid w:val="009B4029"/>
  </w:style>
  <w:style w:type="paragraph" w:styleId="Mapadeldocument">
    <w:name w:val="Document Map"/>
    <w:basedOn w:val="Normal"/>
    <w:semiHidden/>
    <w:rsid w:val="009B4029"/>
    <w:pPr>
      <w:shd w:val="clear" w:color="auto" w:fill="000080"/>
    </w:pPr>
    <w:rPr>
      <w:rFonts w:ascii="Tahoma" w:hAnsi="Tahoma"/>
    </w:rPr>
  </w:style>
  <w:style w:type="paragraph" w:styleId="IDC3">
    <w:name w:val="toc 3"/>
    <w:basedOn w:val="Normal"/>
    <w:next w:val="Normal"/>
    <w:autoRedefine/>
    <w:uiPriority w:val="39"/>
    <w:rsid w:val="009B4029"/>
    <w:pPr>
      <w:ind w:left="440"/>
    </w:pPr>
  </w:style>
  <w:style w:type="paragraph" w:customStyle="1" w:styleId="Vietas1">
    <w:name w:val="Viñetas1"/>
    <w:basedOn w:val="Normal"/>
    <w:rsid w:val="009B4029"/>
    <w:pPr>
      <w:numPr>
        <w:numId w:val="3"/>
      </w:numPr>
    </w:pPr>
    <w:rPr>
      <w:rFonts w:ascii="Helvetica" w:hAnsi="Helvetica"/>
      <w:lang w:val="es-ES_tradnl"/>
    </w:rPr>
  </w:style>
  <w:style w:type="paragraph" w:styleId="Llistaambpics">
    <w:name w:val="List Bullet"/>
    <w:basedOn w:val="Normal"/>
    <w:rsid w:val="0035193D"/>
    <w:pPr>
      <w:keepLines/>
      <w:numPr>
        <w:numId w:val="5"/>
      </w:numPr>
      <w:spacing w:before="120" w:after="120"/>
    </w:pPr>
  </w:style>
  <w:style w:type="paragraph" w:styleId="Llistaambpics2">
    <w:name w:val="List Bullet 2"/>
    <w:basedOn w:val="Normal"/>
    <w:rsid w:val="002C7573"/>
    <w:pPr>
      <w:numPr>
        <w:numId w:val="4"/>
      </w:numPr>
    </w:pPr>
  </w:style>
  <w:style w:type="table" w:styleId="Taulaambquadrcula">
    <w:name w:val="Table Grid"/>
    <w:basedOn w:val="Taulanormal"/>
    <w:uiPriority w:val="59"/>
    <w:rsid w:val="002A57B4"/>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eu">
    <w:name w:val="footer"/>
    <w:basedOn w:val="Normal"/>
    <w:rsid w:val="00647CF3"/>
    <w:pPr>
      <w:tabs>
        <w:tab w:val="center" w:pos="4252"/>
        <w:tab w:val="right" w:pos="8504"/>
      </w:tabs>
    </w:pPr>
  </w:style>
  <w:style w:type="paragraph" w:styleId="Textdeglobus">
    <w:name w:val="Balloon Text"/>
    <w:basedOn w:val="Normal"/>
    <w:semiHidden/>
    <w:rsid w:val="009434FE"/>
    <w:rPr>
      <w:rFonts w:ascii="Tahoma" w:hAnsi="Tahoma" w:cs="Tahoma"/>
      <w:sz w:val="16"/>
      <w:szCs w:val="16"/>
    </w:rPr>
  </w:style>
  <w:style w:type="paragraph" w:styleId="Sagniadetextindependent2">
    <w:name w:val="Body Text Indent 2"/>
    <w:basedOn w:val="Normal"/>
    <w:rsid w:val="00594AF0"/>
    <w:pPr>
      <w:widowControl w:val="0"/>
      <w:spacing w:line="360" w:lineRule="auto"/>
      <w:jc w:val="center"/>
    </w:pPr>
    <w:rPr>
      <w:sz w:val="32"/>
    </w:rPr>
  </w:style>
  <w:style w:type="paragraph" w:customStyle="1" w:styleId="TableContents">
    <w:name w:val="Table Contents"/>
    <w:basedOn w:val="Textindependent"/>
    <w:rsid w:val="004536F2"/>
    <w:pPr>
      <w:suppressLineNumbers/>
      <w:suppressAutoHyphens/>
      <w:spacing w:after="6"/>
    </w:pPr>
    <w:rPr>
      <w:rFonts w:ascii="Garamond" w:hAnsi="Garamond"/>
      <w:szCs w:val="24"/>
      <w:lang w:val="es-ES_tradnl" w:eastAsia="ar-SA"/>
    </w:rPr>
  </w:style>
  <w:style w:type="paragraph" w:styleId="Textindependent">
    <w:name w:val="Body Text"/>
    <w:basedOn w:val="Normal"/>
    <w:link w:val="TextindependentCar"/>
    <w:rsid w:val="004536F2"/>
    <w:pPr>
      <w:spacing w:after="120"/>
    </w:pPr>
  </w:style>
  <w:style w:type="character" w:customStyle="1" w:styleId="TextindependentCar">
    <w:name w:val="Text independent Car"/>
    <w:basedOn w:val="Lletraperdefectedelpargraf"/>
    <w:link w:val="Textindependent"/>
    <w:rsid w:val="004536F2"/>
    <w:rPr>
      <w:rFonts w:ascii="Arial" w:hAnsi="Arial"/>
      <w:lang w:val="ca-ES"/>
    </w:rPr>
  </w:style>
  <w:style w:type="paragraph" w:customStyle="1" w:styleId="TableHeading">
    <w:name w:val="Table Heading"/>
    <w:basedOn w:val="TableContents"/>
    <w:rsid w:val="004536F2"/>
    <w:pPr>
      <w:jc w:val="center"/>
    </w:pPr>
    <w:rPr>
      <w:b/>
      <w:bCs/>
    </w:rPr>
  </w:style>
  <w:style w:type="paragraph" w:customStyle="1" w:styleId="InfoBlue">
    <w:name w:val="InfoBlue"/>
    <w:basedOn w:val="Normal"/>
    <w:next w:val="Textindependent"/>
    <w:autoRedefine/>
    <w:rsid w:val="00604D1A"/>
    <w:pPr>
      <w:widowControl w:val="0"/>
      <w:spacing w:after="120" w:line="240" w:lineRule="atLeast"/>
      <w:ind w:left="720"/>
      <w:jc w:val="left"/>
    </w:pPr>
    <w:rPr>
      <w:rFonts w:ascii="Times New Roman" w:hAnsi="Times New Roman"/>
      <w:i/>
      <w:color w:val="0000FF"/>
      <w:lang w:val="en-US" w:eastAsia="en-US"/>
    </w:rPr>
  </w:style>
  <w:style w:type="paragraph" w:styleId="IDC7">
    <w:name w:val="toc 7"/>
    <w:basedOn w:val="Normal"/>
    <w:next w:val="Normal"/>
    <w:autoRedefine/>
    <w:rsid w:val="008970E5"/>
    <w:pPr>
      <w:ind w:left="1200"/>
    </w:pPr>
  </w:style>
  <w:style w:type="paragraph" w:customStyle="1" w:styleId="Esquema">
    <w:name w:val="Esquema"/>
    <w:basedOn w:val="Normal"/>
    <w:rsid w:val="008970E5"/>
    <w:pPr>
      <w:pBdr>
        <w:top w:val="single" w:sz="4" w:space="1" w:color="993300"/>
        <w:left w:val="single" w:sz="4" w:space="4" w:color="993300"/>
        <w:bottom w:val="single" w:sz="4" w:space="1" w:color="993300"/>
        <w:right w:val="single" w:sz="4" w:space="4" w:color="993300"/>
      </w:pBdr>
      <w:spacing w:after="120"/>
    </w:pPr>
    <w:rPr>
      <w:szCs w:val="24"/>
      <w:lang w:val="es-ES"/>
    </w:rPr>
  </w:style>
  <w:style w:type="paragraph" w:customStyle="1" w:styleId="Ajuda">
    <w:name w:val="Ajuda"/>
    <w:basedOn w:val="Normal"/>
    <w:rsid w:val="008970E5"/>
    <w:rPr>
      <w:i/>
      <w:iCs/>
      <w:sz w:val="18"/>
      <w:szCs w:val="22"/>
    </w:rPr>
  </w:style>
  <w:style w:type="paragraph" w:customStyle="1" w:styleId="textonormal">
    <w:name w:val="textonormal"/>
    <w:basedOn w:val="Normal"/>
    <w:rsid w:val="008970E5"/>
    <w:pPr>
      <w:spacing w:before="100" w:beforeAutospacing="1" w:after="100" w:afterAutospacing="1"/>
      <w:jc w:val="left"/>
    </w:pPr>
    <w:rPr>
      <w:rFonts w:cs="Arial"/>
      <w:sz w:val="28"/>
      <w:szCs w:val="28"/>
      <w:lang w:val="es-ES"/>
    </w:rPr>
  </w:style>
  <w:style w:type="paragraph" w:customStyle="1" w:styleId="AjudaCar">
    <w:name w:val="Ajuda Car"/>
    <w:basedOn w:val="Normal"/>
    <w:link w:val="AjudaCarCar"/>
    <w:qFormat/>
    <w:rsid w:val="008970E5"/>
    <w:rPr>
      <w:i/>
      <w:iCs/>
      <w:sz w:val="18"/>
      <w:szCs w:val="22"/>
    </w:rPr>
  </w:style>
  <w:style w:type="character" w:customStyle="1" w:styleId="AjudaCarCar">
    <w:name w:val="Ajuda Car Car"/>
    <w:basedOn w:val="Lletraperdefectedelpargraf"/>
    <w:link w:val="AjudaCar"/>
    <w:rsid w:val="008970E5"/>
    <w:rPr>
      <w:rFonts w:ascii="Arial" w:hAnsi="Arial"/>
      <w:i/>
      <w:iCs/>
      <w:sz w:val="18"/>
      <w:szCs w:val="22"/>
      <w:lang w:val="ca-ES"/>
    </w:rPr>
  </w:style>
  <w:style w:type="paragraph" w:customStyle="1" w:styleId="Estndard">
    <w:name w:val="Estàndard"/>
    <w:basedOn w:val="Normal"/>
    <w:rsid w:val="008970E5"/>
    <w:pPr>
      <w:spacing w:before="120" w:after="120"/>
    </w:pPr>
    <w:rPr>
      <w:sz w:val="22"/>
      <w:szCs w:val="22"/>
    </w:rPr>
  </w:style>
  <w:style w:type="paragraph" w:customStyle="1" w:styleId="Topic">
    <w:name w:val="Topic"/>
    <w:basedOn w:val="Normal"/>
    <w:next w:val="Textindependent"/>
    <w:rsid w:val="008970E5"/>
    <w:pPr>
      <w:spacing w:before="120" w:after="120"/>
      <w:ind w:left="425"/>
    </w:pPr>
    <w:rPr>
      <w:b/>
      <w:smallCaps/>
      <w:szCs w:val="24"/>
      <w:lang w:val="es-ES"/>
    </w:rPr>
  </w:style>
  <w:style w:type="paragraph" w:styleId="NormalWeb">
    <w:name w:val="Normal (Web)"/>
    <w:basedOn w:val="Normal"/>
    <w:rsid w:val="008970E5"/>
    <w:pPr>
      <w:spacing w:before="100" w:beforeAutospacing="1" w:after="100" w:afterAutospacing="1"/>
      <w:jc w:val="left"/>
    </w:pPr>
    <w:rPr>
      <w:rFonts w:cs="Arial"/>
      <w:color w:val="000000"/>
      <w:lang w:val="es-ES"/>
    </w:rPr>
  </w:style>
  <w:style w:type="paragraph" w:styleId="Pargrafdellista">
    <w:name w:val="List Paragraph"/>
    <w:basedOn w:val="Normal"/>
    <w:link w:val="PargrafdellistaCar"/>
    <w:uiPriority w:val="34"/>
    <w:qFormat/>
    <w:rsid w:val="008E545E"/>
    <w:pPr>
      <w:ind w:left="720"/>
      <w:contextualSpacing/>
    </w:pPr>
  </w:style>
  <w:style w:type="table" w:styleId="Taulaambcolumnes5">
    <w:name w:val="Table Columns 5"/>
    <w:basedOn w:val="Taulanormal"/>
    <w:rsid w:val="008D0812"/>
    <w:pPr>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ulaambllista5">
    <w:name w:val="Table List 5"/>
    <w:basedOn w:val="Taulanormal"/>
    <w:rsid w:val="008C7215"/>
    <w:pPr>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ulamoderna">
    <w:name w:val="Table Contemporary"/>
    <w:basedOn w:val="Taulanormal"/>
    <w:rsid w:val="00507B5B"/>
    <w:pPr>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Bibliografia">
    <w:name w:val="Bibliography"/>
    <w:basedOn w:val="Normal"/>
    <w:next w:val="Normal"/>
    <w:uiPriority w:val="37"/>
    <w:unhideWhenUsed/>
    <w:rsid w:val="007028F4"/>
  </w:style>
  <w:style w:type="paragraph" w:styleId="Llegenda">
    <w:name w:val="caption"/>
    <w:basedOn w:val="Normal"/>
    <w:next w:val="Normal"/>
    <w:unhideWhenUsed/>
    <w:qFormat/>
    <w:rsid w:val="00A244E7"/>
    <w:pPr>
      <w:spacing w:after="200"/>
    </w:pPr>
    <w:rPr>
      <w:b/>
      <w:bCs/>
      <w:color w:val="800000" w:themeColor="accent1"/>
      <w:sz w:val="18"/>
      <w:szCs w:val="18"/>
    </w:rPr>
  </w:style>
  <w:style w:type="character" w:styleId="Refernciadecomentari">
    <w:name w:val="annotation reference"/>
    <w:basedOn w:val="Lletraperdefectedelpargraf"/>
    <w:rsid w:val="006C0FE6"/>
    <w:rPr>
      <w:sz w:val="16"/>
      <w:szCs w:val="16"/>
    </w:rPr>
  </w:style>
  <w:style w:type="paragraph" w:styleId="Textdecomentari">
    <w:name w:val="annotation text"/>
    <w:basedOn w:val="Normal"/>
    <w:link w:val="TextdecomentariCar"/>
    <w:rsid w:val="006C0FE6"/>
  </w:style>
  <w:style w:type="character" w:customStyle="1" w:styleId="TextdecomentariCar">
    <w:name w:val="Text de comentari Car"/>
    <w:basedOn w:val="Lletraperdefectedelpargraf"/>
    <w:link w:val="Textdecomentari"/>
    <w:rsid w:val="006C0FE6"/>
    <w:rPr>
      <w:rFonts w:ascii="Arial" w:hAnsi="Arial"/>
      <w:lang w:eastAsia="es-ES"/>
    </w:rPr>
  </w:style>
  <w:style w:type="paragraph" w:styleId="Temadelcomentari">
    <w:name w:val="annotation subject"/>
    <w:basedOn w:val="Textdecomentari"/>
    <w:next w:val="Textdecomentari"/>
    <w:link w:val="TemadelcomentariCar"/>
    <w:rsid w:val="006C0FE6"/>
    <w:rPr>
      <w:b/>
      <w:bCs/>
    </w:rPr>
  </w:style>
  <w:style w:type="character" w:customStyle="1" w:styleId="TemadelcomentariCar">
    <w:name w:val="Tema del comentari Car"/>
    <w:basedOn w:val="TextdecomentariCar"/>
    <w:link w:val="Temadelcomentari"/>
    <w:rsid w:val="006C0FE6"/>
    <w:rPr>
      <w:rFonts w:ascii="Arial" w:hAnsi="Arial"/>
      <w:b/>
      <w:bCs/>
      <w:lang w:eastAsia="es-ES"/>
    </w:rPr>
  </w:style>
  <w:style w:type="table" w:styleId="Taulaambcolumnes3">
    <w:name w:val="Table Columns 3"/>
    <w:basedOn w:val="Taulanormal"/>
    <w:rsid w:val="001D447C"/>
    <w:pPr>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paragraph" w:styleId="Revisi">
    <w:name w:val="Revision"/>
    <w:hidden/>
    <w:uiPriority w:val="99"/>
    <w:semiHidden/>
    <w:rsid w:val="00DC0EE7"/>
    <w:rPr>
      <w:rFonts w:ascii="Arial" w:hAnsi="Arial"/>
      <w:lang w:eastAsia="es-ES"/>
    </w:rPr>
  </w:style>
  <w:style w:type="character" w:styleId="Enlla">
    <w:name w:val="Hyperlink"/>
    <w:basedOn w:val="Lletraperdefectedelpargraf"/>
    <w:rsid w:val="003E02C9"/>
    <w:rPr>
      <w:color w:val="FF0000" w:themeColor="hyperlink"/>
      <w:u w:val="single"/>
    </w:rPr>
  </w:style>
  <w:style w:type="paragraph" w:customStyle="1" w:styleId="TableText">
    <w:name w:val="Table Text"/>
    <w:basedOn w:val="Normal"/>
    <w:rsid w:val="00393C70"/>
    <w:pPr>
      <w:keepLines/>
      <w:spacing w:before="60" w:after="60" w:line="300" w:lineRule="atLeast"/>
      <w:jc w:val="left"/>
    </w:pPr>
    <w:rPr>
      <w:rFonts w:eastAsia="SimSun"/>
      <w:sz w:val="22"/>
      <w:szCs w:val="22"/>
      <w:lang w:val="de-DE" w:eastAsia="de-DE"/>
    </w:rPr>
  </w:style>
  <w:style w:type="character" w:styleId="Textennegreta">
    <w:name w:val="Strong"/>
    <w:basedOn w:val="Lletraperdefectedelpargraf"/>
    <w:uiPriority w:val="22"/>
    <w:qFormat/>
    <w:rsid w:val="00393C70"/>
    <w:rPr>
      <w:b/>
      <w:bCs/>
    </w:rPr>
  </w:style>
  <w:style w:type="character" w:styleId="Textdelcontenidor">
    <w:name w:val="Placeholder Text"/>
    <w:basedOn w:val="Lletraperdefectedelpargraf"/>
    <w:uiPriority w:val="99"/>
    <w:semiHidden/>
    <w:rsid w:val="0034584B"/>
    <w:rPr>
      <w:color w:val="808080"/>
    </w:rPr>
  </w:style>
  <w:style w:type="paragraph" w:customStyle="1" w:styleId="Texto">
    <w:name w:val="Texto"/>
    <w:basedOn w:val="Normal"/>
    <w:qFormat/>
    <w:rsid w:val="00461E01"/>
    <w:pPr>
      <w:tabs>
        <w:tab w:val="left" w:pos="284"/>
      </w:tabs>
      <w:spacing w:after="200" w:line="360" w:lineRule="auto"/>
      <w:ind w:left="284"/>
    </w:pPr>
    <w:rPr>
      <w:rFonts w:ascii="Sansation" w:hAnsi="Sansation" w:cs="Arial"/>
      <w:sz w:val="24"/>
      <w:szCs w:val="24"/>
      <w:lang w:val="es-ES"/>
    </w:rPr>
  </w:style>
  <w:style w:type="paragraph" w:customStyle="1" w:styleId="Titol1-SIGESCAT">
    <w:name w:val="Titol 1- SIGESCAT"/>
    <w:basedOn w:val="Ttol1"/>
    <w:link w:val="Titol1-SIGESCATCar"/>
    <w:qFormat/>
    <w:rsid w:val="00461E01"/>
    <w:pPr>
      <w:pageBreakBefore w:val="0"/>
      <w:numPr>
        <w:numId w:val="14"/>
      </w:numPr>
      <w:pBdr>
        <w:bottom w:val="single" w:sz="8" w:space="4" w:color="800000" w:themeColor="accent1"/>
      </w:pBdr>
      <w:spacing w:before="0" w:after="300"/>
      <w:contextualSpacing/>
      <w:jc w:val="left"/>
    </w:pPr>
    <w:rPr>
      <w:rFonts w:asciiTheme="majorHAnsi" w:eastAsiaTheme="majorEastAsia" w:hAnsiTheme="majorHAnsi" w:cstheme="majorBidi"/>
      <w:b w:val="0"/>
      <w:color w:val="000000" w:themeColor="text2" w:themeShade="BF"/>
      <w:spacing w:val="5"/>
      <w:sz w:val="52"/>
      <w:szCs w:val="52"/>
      <w:lang w:eastAsia="en-US"/>
    </w:rPr>
  </w:style>
  <w:style w:type="paragraph" w:customStyle="1" w:styleId="Titol2-SIGESCAT">
    <w:name w:val="Titol 2 - SIGESCAT"/>
    <w:basedOn w:val="Ttol2"/>
    <w:link w:val="Titol2-SIGESCATCar"/>
    <w:qFormat/>
    <w:rsid w:val="00461E01"/>
    <w:pPr>
      <w:keepNext w:val="0"/>
      <w:numPr>
        <w:numId w:val="14"/>
      </w:numPr>
      <w:pBdr>
        <w:bottom w:val="single" w:sz="8" w:space="4" w:color="800000" w:themeColor="accent1"/>
      </w:pBdr>
      <w:spacing w:before="0" w:after="300"/>
      <w:contextualSpacing/>
      <w:jc w:val="left"/>
    </w:pPr>
    <w:rPr>
      <w:rFonts w:asciiTheme="majorHAnsi" w:eastAsiaTheme="majorEastAsia" w:hAnsiTheme="majorHAnsi" w:cstheme="majorBidi"/>
      <w:b w:val="0"/>
      <w:color w:val="000000" w:themeColor="text2" w:themeShade="BF"/>
      <w:spacing w:val="5"/>
      <w:kern w:val="28"/>
      <w:sz w:val="40"/>
      <w:szCs w:val="52"/>
      <w:lang w:val="ca-ES" w:eastAsia="en-US"/>
    </w:rPr>
  </w:style>
  <w:style w:type="character" w:customStyle="1" w:styleId="Titol1-SIGESCATCar">
    <w:name w:val="Titol 1- SIGESCAT Car"/>
    <w:basedOn w:val="Ttol1Car"/>
    <w:link w:val="Titol1-SIGESCAT"/>
    <w:rsid w:val="00461E01"/>
    <w:rPr>
      <w:rFonts w:asciiTheme="majorHAnsi" w:eastAsiaTheme="majorEastAsia" w:hAnsiTheme="majorHAnsi" w:cstheme="majorBidi"/>
      <w:b/>
      <w:color w:val="000000" w:themeColor="text2" w:themeShade="BF"/>
      <w:spacing w:val="5"/>
      <w:kern w:val="28"/>
      <w:sz w:val="52"/>
      <w:szCs w:val="52"/>
      <w:lang w:eastAsia="en-US"/>
    </w:rPr>
  </w:style>
  <w:style w:type="paragraph" w:customStyle="1" w:styleId="Titol3-SIGESCAT">
    <w:name w:val="Titol 3- SIGESCAT"/>
    <w:basedOn w:val="Titol2-SIGESCAT"/>
    <w:next w:val="Normal"/>
    <w:qFormat/>
    <w:rsid w:val="00461E01"/>
    <w:pPr>
      <w:numPr>
        <w:ilvl w:val="2"/>
      </w:numPr>
      <w:tabs>
        <w:tab w:val="num" w:pos="360"/>
      </w:tabs>
      <w:ind w:left="360" w:hanging="360"/>
    </w:pPr>
  </w:style>
  <w:style w:type="character" w:customStyle="1" w:styleId="Titol2-SIGESCATCar">
    <w:name w:val="Titol 2 - SIGESCAT Car"/>
    <w:basedOn w:val="Ttol2Car"/>
    <w:link w:val="Titol2-SIGESCAT"/>
    <w:rsid w:val="00461E01"/>
    <w:rPr>
      <w:rFonts w:asciiTheme="majorHAnsi" w:eastAsiaTheme="majorEastAsia" w:hAnsiTheme="majorHAnsi" w:cstheme="majorBidi"/>
      <w:b/>
      <w:color w:val="000000" w:themeColor="text2" w:themeShade="BF"/>
      <w:spacing w:val="5"/>
      <w:kern w:val="28"/>
      <w:sz w:val="40"/>
      <w:szCs w:val="52"/>
      <w:lang w:val="es-ES_tradnl" w:eastAsia="en-US"/>
    </w:rPr>
  </w:style>
  <w:style w:type="paragraph" w:customStyle="1" w:styleId="Titol4-SIGESCAT">
    <w:name w:val="Titol 4- SIGESCAT"/>
    <w:basedOn w:val="Titol3-SIGESCAT"/>
    <w:qFormat/>
    <w:rsid w:val="00461E01"/>
    <w:pPr>
      <w:numPr>
        <w:ilvl w:val="3"/>
      </w:numPr>
      <w:tabs>
        <w:tab w:val="num" w:pos="360"/>
      </w:tabs>
      <w:ind w:left="360" w:hanging="360"/>
    </w:pPr>
    <w:rPr>
      <w:sz w:val="32"/>
      <w:szCs w:val="32"/>
    </w:rPr>
  </w:style>
  <w:style w:type="paragraph" w:styleId="Senseespaiat">
    <w:name w:val="No Spacing"/>
    <w:uiPriority w:val="1"/>
    <w:qFormat/>
    <w:rsid w:val="00C307AF"/>
    <w:pPr>
      <w:ind w:left="709"/>
    </w:pPr>
    <w:rPr>
      <w:rFonts w:ascii="Arial" w:eastAsia="Calibri" w:hAnsi="Arial"/>
      <w:noProof/>
      <w:sz w:val="24"/>
      <w:szCs w:val="22"/>
      <w:lang w:eastAsia="en-US"/>
    </w:rPr>
  </w:style>
  <w:style w:type="table" w:customStyle="1" w:styleId="Cuadrculaclara-nfasis11">
    <w:name w:val="Cuadrícula clara - Énfasis 11"/>
    <w:basedOn w:val="Taulanormal"/>
    <w:uiPriority w:val="62"/>
    <w:rsid w:val="00C307AF"/>
    <w:rPr>
      <w:rFonts w:asciiTheme="minorHAnsi" w:eastAsiaTheme="minorHAnsi" w:hAnsiTheme="minorHAnsi" w:cstheme="minorBidi"/>
      <w:sz w:val="22"/>
      <w:szCs w:val="22"/>
      <w:lang w:val="es-ES" w:eastAsia="en-US"/>
    </w:rPr>
    <w:tblPr>
      <w:tblStyleRowBandSize w:val="1"/>
      <w:tblStyleColBandSize w:val="1"/>
      <w:tblBorders>
        <w:top w:val="single" w:sz="8" w:space="0" w:color="800000" w:themeColor="accent1"/>
        <w:left w:val="single" w:sz="8" w:space="0" w:color="800000" w:themeColor="accent1"/>
        <w:bottom w:val="single" w:sz="8" w:space="0" w:color="800000" w:themeColor="accent1"/>
        <w:right w:val="single" w:sz="8" w:space="0" w:color="800000" w:themeColor="accent1"/>
        <w:insideH w:val="single" w:sz="8" w:space="0" w:color="800000" w:themeColor="accent1"/>
        <w:insideV w:val="single" w:sz="8" w:space="0" w:color="800000"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0000" w:themeColor="accent1"/>
          <w:left w:val="single" w:sz="8" w:space="0" w:color="800000" w:themeColor="accent1"/>
          <w:bottom w:val="single" w:sz="18" w:space="0" w:color="800000" w:themeColor="accent1"/>
          <w:right w:val="single" w:sz="8" w:space="0" w:color="800000" w:themeColor="accent1"/>
          <w:insideH w:val="nil"/>
          <w:insideV w:val="single" w:sz="8" w:space="0" w:color="80000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0000" w:themeColor="accent1"/>
          <w:left w:val="single" w:sz="8" w:space="0" w:color="800000" w:themeColor="accent1"/>
          <w:bottom w:val="single" w:sz="8" w:space="0" w:color="800000" w:themeColor="accent1"/>
          <w:right w:val="single" w:sz="8" w:space="0" w:color="800000" w:themeColor="accent1"/>
          <w:insideH w:val="nil"/>
          <w:insideV w:val="single" w:sz="8" w:space="0" w:color="80000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0000" w:themeColor="accent1"/>
          <w:left w:val="single" w:sz="8" w:space="0" w:color="800000" w:themeColor="accent1"/>
          <w:bottom w:val="single" w:sz="8" w:space="0" w:color="800000" w:themeColor="accent1"/>
          <w:right w:val="single" w:sz="8" w:space="0" w:color="800000" w:themeColor="accent1"/>
        </w:tcBorders>
      </w:tcPr>
    </w:tblStylePr>
    <w:tblStylePr w:type="band1Vert">
      <w:tblPr/>
      <w:tcPr>
        <w:tcBorders>
          <w:top w:val="single" w:sz="8" w:space="0" w:color="800000" w:themeColor="accent1"/>
          <w:left w:val="single" w:sz="8" w:space="0" w:color="800000" w:themeColor="accent1"/>
          <w:bottom w:val="single" w:sz="8" w:space="0" w:color="800000" w:themeColor="accent1"/>
          <w:right w:val="single" w:sz="8" w:space="0" w:color="800000" w:themeColor="accent1"/>
        </w:tcBorders>
        <w:shd w:val="clear" w:color="auto" w:fill="FFA0A0" w:themeFill="accent1" w:themeFillTint="3F"/>
      </w:tcPr>
    </w:tblStylePr>
    <w:tblStylePr w:type="band1Horz">
      <w:tblPr/>
      <w:tcPr>
        <w:tcBorders>
          <w:top w:val="single" w:sz="8" w:space="0" w:color="800000" w:themeColor="accent1"/>
          <w:left w:val="single" w:sz="8" w:space="0" w:color="800000" w:themeColor="accent1"/>
          <w:bottom w:val="single" w:sz="8" w:space="0" w:color="800000" w:themeColor="accent1"/>
          <w:right w:val="single" w:sz="8" w:space="0" w:color="800000" w:themeColor="accent1"/>
          <w:insideV w:val="single" w:sz="8" w:space="0" w:color="800000" w:themeColor="accent1"/>
        </w:tcBorders>
        <w:shd w:val="clear" w:color="auto" w:fill="FFA0A0" w:themeFill="accent1" w:themeFillTint="3F"/>
      </w:tcPr>
    </w:tblStylePr>
    <w:tblStylePr w:type="band2Horz">
      <w:tblPr/>
      <w:tcPr>
        <w:tcBorders>
          <w:top w:val="single" w:sz="8" w:space="0" w:color="800000" w:themeColor="accent1"/>
          <w:left w:val="single" w:sz="8" w:space="0" w:color="800000" w:themeColor="accent1"/>
          <w:bottom w:val="single" w:sz="8" w:space="0" w:color="800000" w:themeColor="accent1"/>
          <w:right w:val="single" w:sz="8" w:space="0" w:color="800000" w:themeColor="accent1"/>
          <w:insideV w:val="single" w:sz="8" w:space="0" w:color="800000" w:themeColor="accent1"/>
        </w:tcBorders>
      </w:tcPr>
    </w:tblStylePr>
  </w:style>
  <w:style w:type="paragraph" w:customStyle="1" w:styleId="Titol3">
    <w:name w:val="Titol 3"/>
    <w:basedOn w:val="Ttol3"/>
    <w:link w:val="Titol3Car"/>
    <w:qFormat/>
    <w:rsid w:val="00C307AF"/>
    <w:pPr>
      <w:numPr>
        <w:ilvl w:val="0"/>
        <w:numId w:val="0"/>
      </w:numPr>
      <w:spacing w:before="240"/>
    </w:pPr>
    <w:rPr>
      <w:rFonts w:cs="Arial"/>
      <w:bCs/>
      <w:i w:val="0"/>
      <w:color w:val="auto"/>
      <w:sz w:val="26"/>
      <w:szCs w:val="26"/>
      <w:lang w:val="ca-ES"/>
    </w:rPr>
  </w:style>
  <w:style w:type="character" w:customStyle="1" w:styleId="Titol3Car">
    <w:name w:val="Titol 3 Car"/>
    <w:basedOn w:val="Ttol3Car"/>
    <w:link w:val="Titol3"/>
    <w:rsid w:val="00C307AF"/>
    <w:rPr>
      <w:rFonts w:ascii="Arial" w:hAnsi="Arial" w:cs="Arial"/>
      <w:b/>
      <w:bCs/>
      <w:i/>
      <w:color w:val="000080"/>
      <w:sz w:val="26"/>
      <w:szCs w:val="26"/>
      <w:lang w:val="es-ES_tradnl" w:eastAsia="es-ES"/>
    </w:rPr>
  </w:style>
  <w:style w:type="paragraph" w:styleId="HTMLambformatprevi">
    <w:name w:val="HTML Preformatted"/>
    <w:basedOn w:val="Normal"/>
    <w:link w:val="HTMLambformatpreviCar"/>
    <w:uiPriority w:val="99"/>
    <w:unhideWhenUsed/>
    <w:rsid w:val="00C30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rPr>
  </w:style>
  <w:style w:type="character" w:customStyle="1" w:styleId="HTMLambformatpreviCar">
    <w:name w:val="HTML amb format previ Car"/>
    <w:basedOn w:val="Lletraperdefectedelpargraf"/>
    <w:link w:val="HTMLambformatprevi"/>
    <w:uiPriority w:val="99"/>
    <w:rsid w:val="00C307AF"/>
    <w:rPr>
      <w:rFonts w:ascii="Courier New" w:hAnsi="Courier New" w:cs="Courier New"/>
      <w:lang w:eastAsia="es-ES"/>
    </w:rPr>
  </w:style>
  <w:style w:type="paragraph" w:styleId="Primerasagniadetextindependent">
    <w:name w:val="Body Text First Indent"/>
    <w:basedOn w:val="Textindependent"/>
    <w:link w:val="PrimerasagniadetextindependentCar"/>
    <w:rsid w:val="00DB3B79"/>
    <w:pPr>
      <w:spacing w:after="0"/>
      <w:ind w:firstLine="360"/>
    </w:pPr>
  </w:style>
  <w:style w:type="character" w:customStyle="1" w:styleId="PrimerasagniadetextindependentCar">
    <w:name w:val="Primera sagnia de text independent Car"/>
    <w:basedOn w:val="TextindependentCar"/>
    <w:link w:val="Primerasagniadetextindependent"/>
    <w:rsid w:val="00DB3B79"/>
    <w:rPr>
      <w:rFonts w:ascii="Arial" w:hAnsi="Arial"/>
      <w:lang w:val="ca-ES" w:eastAsia="es-ES"/>
    </w:rPr>
  </w:style>
  <w:style w:type="character" w:styleId="mfasi">
    <w:name w:val="Emphasis"/>
    <w:basedOn w:val="Lletraperdefectedelpargraf"/>
    <w:qFormat/>
    <w:rsid w:val="00320FCE"/>
    <w:rPr>
      <w:i/>
      <w:iCs/>
    </w:rPr>
  </w:style>
  <w:style w:type="table" w:styleId="Taulasenzilla5">
    <w:name w:val="Plain Table 5"/>
    <w:basedOn w:val="Taulanormal"/>
    <w:uiPriority w:val="45"/>
    <w:rsid w:val="00D04A2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ulaambquadrcula1clara">
    <w:name w:val="Grid Table 1 Light"/>
    <w:basedOn w:val="Taulanormal"/>
    <w:uiPriority w:val="46"/>
    <w:rsid w:val="00D04A2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toldelIDC">
    <w:name w:val="TOC Heading"/>
    <w:basedOn w:val="Ttol1"/>
    <w:next w:val="Normal"/>
    <w:uiPriority w:val="39"/>
    <w:unhideWhenUsed/>
    <w:qFormat/>
    <w:rsid w:val="00901956"/>
    <w:pPr>
      <w:keepNext/>
      <w:keepLines/>
      <w:pageBreakBefore w:val="0"/>
      <w:numPr>
        <w:numId w:val="0"/>
      </w:numPr>
      <w:spacing w:before="240" w:after="0" w:line="259" w:lineRule="auto"/>
      <w:jc w:val="left"/>
      <w:outlineLvl w:val="9"/>
    </w:pPr>
    <w:rPr>
      <w:rFonts w:asciiTheme="majorHAnsi" w:eastAsiaTheme="majorEastAsia" w:hAnsiTheme="majorHAnsi" w:cstheme="majorBidi"/>
      <w:b w:val="0"/>
      <w:color w:val="5F0000" w:themeColor="accent1" w:themeShade="BF"/>
      <w:kern w:val="0"/>
      <w:sz w:val="32"/>
      <w:szCs w:val="32"/>
      <w:lang w:eastAsia="ca-ES"/>
    </w:rPr>
  </w:style>
  <w:style w:type="paragraph" w:styleId="IDC4">
    <w:name w:val="toc 4"/>
    <w:basedOn w:val="Normal"/>
    <w:next w:val="Normal"/>
    <w:autoRedefine/>
    <w:semiHidden/>
    <w:unhideWhenUsed/>
    <w:rsid w:val="00901956"/>
    <w:pPr>
      <w:spacing w:after="100"/>
      <w:ind w:left="600"/>
    </w:pPr>
  </w:style>
  <w:style w:type="character" w:customStyle="1" w:styleId="UnresolvedMention1">
    <w:name w:val="Unresolved Mention1"/>
    <w:basedOn w:val="Lletraperdefectedelpargraf"/>
    <w:uiPriority w:val="99"/>
    <w:semiHidden/>
    <w:unhideWhenUsed/>
    <w:rsid w:val="007B0364"/>
    <w:rPr>
      <w:color w:val="808080"/>
      <w:shd w:val="clear" w:color="auto" w:fill="E6E6E6"/>
    </w:rPr>
  </w:style>
  <w:style w:type="character" w:styleId="Enllavisitat">
    <w:name w:val="FollowedHyperlink"/>
    <w:basedOn w:val="Lletraperdefectedelpargraf"/>
    <w:semiHidden/>
    <w:unhideWhenUsed/>
    <w:rsid w:val="00FE6298"/>
    <w:rPr>
      <w:color w:val="99CC00" w:themeColor="followedHyperlink"/>
      <w:u w:val="single"/>
    </w:rPr>
  </w:style>
  <w:style w:type="table" w:styleId="Taulaambquadrcula8">
    <w:name w:val="Table Grid 8"/>
    <w:basedOn w:val="Taulanormal"/>
    <w:rsid w:val="00BE75D2"/>
    <w:pPr>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PargrafdellistaCar">
    <w:name w:val="Paràgraf de llista Car"/>
    <w:basedOn w:val="Lletraperdefectedelpargraf"/>
    <w:link w:val="Pargrafdellista"/>
    <w:uiPriority w:val="34"/>
    <w:locked/>
    <w:rsid w:val="009A597A"/>
    <w:rPr>
      <w:rFonts w:ascii="Arial" w:hAnsi="Arial"/>
      <w:lang w:eastAsia="es-ES"/>
    </w:rPr>
  </w:style>
  <w:style w:type="character" w:customStyle="1" w:styleId="highlight">
    <w:name w:val="highlight"/>
    <w:basedOn w:val="Lletraperdefectedelpargraf"/>
    <w:rsid w:val="005747D9"/>
  </w:style>
  <w:style w:type="character" w:customStyle="1" w:styleId="UnresolvedMention2">
    <w:name w:val="Unresolved Mention2"/>
    <w:basedOn w:val="Lletraperdefectedelpargraf"/>
    <w:uiPriority w:val="99"/>
    <w:semiHidden/>
    <w:unhideWhenUsed/>
    <w:rsid w:val="007E4601"/>
    <w:rPr>
      <w:color w:val="605E5C"/>
      <w:shd w:val="clear" w:color="auto" w:fill="E1DFDD"/>
    </w:rPr>
  </w:style>
  <w:style w:type="character" w:customStyle="1" w:styleId="UnresolvedMention3">
    <w:name w:val="Unresolved Mention3"/>
    <w:basedOn w:val="Lletraperdefectedelpargraf"/>
    <w:uiPriority w:val="99"/>
    <w:semiHidden/>
    <w:unhideWhenUsed/>
    <w:rsid w:val="00A82BDF"/>
    <w:rPr>
      <w:color w:val="605E5C"/>
      <w:shd w:val="clear" w:color="auto" w:fill="E1DFDD"/>
    </w:rPr>
  </w:style>
  <w:style w:type="character" w:styleId="Mencisenseresoldre">
    <w:name w:val="Unresolved Mention"/>
    <w:basedOn w:val="Lletraperdefectedelpargraf"/>
    <w:uiPriority w:val="99"/>
    <w:semiHidden/>
    <w:unhideWhenUsed/>
    <w:rsid w:val="003537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62303">
      <w:bodyDiv w:val="1"/>
      <w:marLeft w:val="0"/>
      <w:marRight w:val="0"/>
      <w:marTop w:val="0"/>
      <w:marBottom w:val="0"/>
      <w:divBdr>
        <w:top w:val="none" w:sz="0" w:space="0" w:color="auto"/>
        <w:left w:val="none" w:sz="0" w:space="0" w:color="auto"/>
        <w:bottom w:val="none" w:sz="0" w:space="0" w:color="auto"/>
        <w:right w:val="none" w:sz="0" w:space="0" w:color="auto"/>
      </w:divBdr>
    </w:div>
    <w:div w:id="105320493">
      <w:bodyDiv w:val="1"/>
      <w:marLeft w:val="0"/>
      <w:marRight w:val="0"/>
      <w:marTop w:val="0"/>
      <w:marBottom w:val="0"/>
      <w:divBdr>
        <w:top w:val="none" w:sz="0" w:space="0" w:color="auto"/>
        <w:left w:val="none" w:sz="0" w:space="0" w:color="auto"/>
        <w:bottom w:val="none" w:sz="0" w:space="0" w:color="auto"/>
        <w:right w:val="none" w:sz="0" w:space="0" w:color="auto"/>
      </w:divBdr>
    </w:div>
    <w:div w:id="161164015">
      <w:bodyDiv w:val="1"/>
      <w:marLeft w:val="0"/>
      <w:marRight w:val="0"/>
      <w:marTop w:val="0"/>
      <w:marBottom w:val="0"/>
      <w:divBdr>
        <w:top w:val="none" w:sz="0" w:space="0" w:color="auto"/>
        <w:left w:val="none" w:sz="0" w:space="0" w:color="auto"/>
        <w:bottom w:val="none" w:sz="0" w:space="0" w:color="auto"/>
        <w:right w:val="none" w:sz="0" w:space="0" w:color="auto"/>
      </w:divBdr>
    </w:div>
    <w:div w:id="191306981">
      <w:bodyDiv w:val="1"/>
      <w:marLeft w:val="0"/>
      <w:marRight w:val="0"/>
      <w:marTop w:val="0"/>
      <w:marBottom w:val="0"/>
      <w:divBdr>
        <w:top w:val="none" w:sz="0" w:space="0" w:color="auto"/>
        <w:left w:val="none" w:sz="0" w:space="0" w:color="auto"/>
        <w:bottom w:val="none" w:sz="0" w:space="0" w:color="auto"/>
        <w:right w:val="none" w:sz="0" w:space="0" w:color="auto"/>
      </w:divBdr>
    </w:div>
    <w:div w:id="244654618">
      <w:bodyDiv w:val="1"/>
      <w:marLeft w:val="0"/>
      <w:marRight w:val="0"/>
      <w:marTop w:val="0"/>
      <w:marBottom w:val="0"/>
      <w:divBdr>
        <w:top w:val="none" w:sz="0" w:space="0" w:color="auto"/>
        <w:left w:val="none" w:sz="0" w:space="0" w:color="auto"/>
        <w:bottom w:val="none" w:sz="0" w:space="0" w:color="auto"/>
        <w:right w:val="none" w:sz="0" w:space="0" w:color="auto"/>
      </w:divBdr>
    </w:div>
    <w:div w:id="350837611">
      <w:bodyDiv w:val="1"/>
      <w:marLeft w:val="0"/>
      <w:marRight w:val="0"/>
      <w:marTop w:val="0"/>
      <w:marBottom w:val="0"/>
      <w:divBdr>
        <w:top w:val="none" w:sz="0" w:space="0" w:color="auto"/>
        <w:left w:val="none" w:sz="0" w:space="0" w:color="auto"/>
        <w:bottom w:val="none" w:sz="0" w:space="0" w:color="auto"/>
        <w:right w:val="none" w:sz="0" w:space="0" w:color="auto"/>
      </w:divBdr>
    </w:div>
    <w:div w:id="354892564">
      <w:bodyDiv w:val="1"/>
      <w:marLeft w:val="0"/>
      <w:marRight w:val="0"/>
      <w:marTop w:val="0"/>
      <w:marBottom w:val="0"/>
      <w:divBdr>
        <w:top w:val="none" w:sz="0" w:space="0" w:color="auto"/>
        <w:left w:val="none" w:sz="0" w:space="0" w:color="auto"/>
        <w:bottom w:val="none" w:sz="0" w:space="0" w:color="auto"/>
        <w:right w:val="none" w:sz="0" w:space="0" w:color="auto"/>
      </w:divBdr>
    </w:div>
    <w:div w:id="385839919">
      <w:bodyDiv w:val="1"/>
      <w:marLeft w:val="0"/>
      <w:marRight w:val="0"/>
      <w:marTop w:val="0"/>
      <w:marBottom w:val="0"/>
      <w:divBdr>
        <w:top w:val="none" w:sz="0" w:space="0" w:color="auto"/>
        <w:left w:val="none" w:sz="0" w:space="0" w:color="auto"/>
        <w:bottom w:val="none" w:sz="0" w:space="0" w:color="auto"/>
        <w:right w:val="none" w:sz="0" w:space="0" w:color="auto"/>
      </w:divBdr>
    </w:div>
    <w:div w:id="479735498">
      <w:bodyDiv w:val="1"/>
      <w:marLeft w:val="0"/>
      <w:marRight w:val="0"/>
      <w:marTop w:val="0"/>
      <w:marBottom w:val="0"/>
      <w:divBdr>
        <w:top w:val="none" w:sz="0" w:space="0" w:color="auto"/>
        <w:left w:val="none" w:sz="0" w:space="0" w:color="auto"/>
        <w:bottom w:val="none" w:sz="0" w:space="0" w:color="auto"/>
        <w:right w:val="none" w:sz="0" w:space="0" w:color="auto"/>
      </w:divBdr>
    </w:div>
    <w:div w:id="488599773">
      <w:bodyDiv w:val="1"/>
      <w:marLeft w:val="0"/>
      <w:marRight w:val="0"/>
      <w:marTop w:val="0"/>
      <w:marBottom w:val="0"/>
      <w:divBdr>
        <w:top w:val="none" w:sz="0" w:space="0" w:color="auto"/>
        <w:left w:val="none" w:sz="0" w:space="0" w:color="auto"/>
        <w:bottom w:val="none" w:sz="0" w:space="0" w:color="auto"/>
        <w:right w:val="none" w:sz="0" w:space="0" w:color="auto"/>
      </w:divBdr>
    </w:div>
    <w:div w:id="504904745">
      <w:bodyDiv w:val="1"/>
      <w:marLeft w:val="0"/>
      <w:marRight w:val="0"/>
      <w:marTop w:val="0"/>
      <w:marBottom w:val="0"/>
      <w:divBdr>
        <w:top w:val="none" w:sz="0" w:space="0" w:color="auto"/>
        <w:left w:val="none" w:sz="0" w:space="0" w:color="auto"/>
        <w:bottom w:val="none" w:sz="0" w:space="0" w:color="auto"/>
        <w:right w:val="none" w:sz="0" w:space="0" w:color="auto"/>
      </w:divBdr>
    </w:div>
    <w:div w:id="563180237">
      <w:bodyDiv w:val="1"/>
      <w:marLeft w:val="0"/>
      <w:marRight w:val="0"/>
      <w:marTop w:val="0"/>
      <w:marBottom w:val="0"/>
      <w:divBdr>
        <w:top w:val="none" w:sz="0" w:space="0" w:color="auto"/>
        <w:left w:val="none" w:sz="0" w:space="0" w:color="auto"/>
        <w:bottom w:val="none" w:sz="0" w:space="0" w:color="auto"/>
        <w:right w:val="none" w:sz="0" w:space="0" w:color="auto"/>
      </w:divBdr>
    </w:div>
    <w:div w:id="606162188">
      <w:bodyDiv w:val="1"/>
      <w:marLeft w:val="0"/>
      <w:marRight w:val="0"/>
      <w:marTop w:val="0"/>
      <w:marBottom w:val="0"/>
      <w:divBdr>
        <w:top w:val="none" w:sz="0" w:space="0" w:color="auto"/>
        <w:left w:val="none" w:sz="0" w:space="0" w:color="auto"/>
        <w:bottom w:val="none" w:sz="0" w:space="0" w:color="auto"/>
        <w:right w:val="none" w:sz="0" w:space="0" w:color="auto"/>
      </w:divBdr>
    </w:div>
    <w:div w:id="609900983">
      <w:bodyDiv w:val="1"/>
      <w:marLeft w:val="0"/>
      <w:marRight w:val="0"/>
      <w:marTop w:val="0"/>
      <w:marBottom w:val="0"/>
      <w:divBdr>
        <w:top w:val="none" w:sz="0" w:space="0" w:color="auto"/>
        <w:left w:val="none" w:sz="0" w:space="0" w:color="auto"/>
        <w:bottom w:val="none" w:sz="0" w:space="0" w:color="auto"/>
        <w:right w:val="none" w:sz="0" w:space="0" w:color="auto"/>
      </w:divBdr>
    </w:div>
    <w:div w:id="666328477">
      <w:bodyDiv w:val="1"/>
      <w:marLeft w:val="0"/>
      <w:marRight w:val="0"/>
      <w:marTop w:val="0"/>
      <w:marBottom w:val="0"/>
      <w:divBdr>
        <w:top w:val="none" w:sz="0" w:space="0" w:color="auto"/>
        <w:left w:val="none" w:sz="0" w:space="0" w:color="auto"/>
        <w:bottom w:val="none" w:sz="0" w:space="0" w:color="auto"/>
        <w:right w:val="none" w:sz="0" w:space="0" w:color="auto"/>
      </w:divBdr>
    </w:div>
    <w:div w:id="698361902">
      <w:bodyDiv w:val="1"/>
      <w:marLeft w:val="0"/>
      <w:marRight w:val="0"/>
      <w:marTop w:val="0"/>
      <w:marBottom w:val="0"/>
      <w:divBdr>
        <w:top w:val="none" w:sz="0" w:space="0" w:color="auto"/>
        <w:left w:val="none" w:sz="0" w:space="0" w:color="auto"/>
        <w:bottom w:val="none" w:sz="0" w:space="0" w:color="auto"/>
        <w:right w:val="none" w:sz="0" w:space="0" w:color="auto"/>
      </w:divBdr>
    </w:div>
    <w:div w:id="719863367">
      <w:bodyDiv w:val="1"/>
      <w:marLeft w:val="0"/>
      <w:marRight w:val="0"/>
      <w:marTop w:val="0"/>
      <w:marBottom w:val="0"/>
      <w:divBdr>
        <w:top w:val="none" w:sz="0" w:space="0" w:color="auto"/>
        <w:left w:val="none" w:sz="0" w:space="0" w:color="auto"/>
        <w:bottom w:val="none" w:sz="0" w:space="0" w:color="auto"/>
        <w:right w:val="none" w:sz="0" w:space="0" w:color="auto"/>
      </w:divBdr>
    </w:div>
    <w:div w:id="750590991">
      <w:bodyDiv w:val="1"/>
      <w:marLeft w:val="0"/>
      <w:marRight w:val="0"/>
      <w:marTop w:val="0"/>
      <w:marBottom w:val="0"/>
      <w:divBdr>
        <w:top w:val="none" w:sz="0" w:space="0" w:color="auto"/>
        <w:left w:val="none" w:sz="0" w:space="0" w:color="auto"/>
        <w:bottom w:val="none" w:sz="0" w:space="0" w:color="auto"/>
        <w:right w:val="none" w:sz="0" w:space="0" w:color="auto"/>
      </w:divBdr>
    </w:div>
    <w:div w:id="779881639">
      <w:bodyDiv w:val="1"/>
      <w:marLeft w:val="0"/>
      <w:marRight w:val="0"/>
      <w:marTop w:val="0"/>
      <w:marBottom w:val="0"/>
      <w:divBdr>
        <w:top w:val="none" w:sz="0" w:space="0" w:color="auto"/>
        <w:left w:val="none" w:sz="0" w:space="0" w:color="auto"/>
        <w:bottom w:val="none" w:sz="0" w:space="0" w:color="auto"/>
        <w:right w:val="none" w:sz="0" w:space="0" w:color="auto"/>
      </w:divBdr>
    </w:div>
    <w:div w:id="824203855">
      <w:bodyDiv w:val="1"/>
      <w:marLeft w:val="0"/>
      <w:marRight w:val="0"/>
      <w:marTop w:val="0"/>
      <w:marBottom w:val="0"/>
      <w:divBdr>
        <w:top w:val="none" w:sz="0" w:space="0" w:color="auto"/>
        <w:left w:val="none" w:sz="0" w:space="0" w:color="auto"/>
        <w:bottom w:val="none" w:sz="0" w:space="0" w:color="auto"/>
        <w:right w:val="none" w:sz="0" w:space="0" w:color="auto"/>
      </w:divBdr>
    </w:div>
    <w:div w:id="858589426">
      <w:bodyDiv w:val="1"/>
      <w:marLeft w:val="0"/>
      <w:marRight w:val="0"/>
      <w:marTop w:val="0"/>
      <w:marBottom w:val="0"/>
      <w:divBdr>
        <w:top w:val="none" w:sz="0" w:space="0" w:color="auto"/>
        <w:left w:val="none" w:sz="0" w:space="0" w:color="auto"/>
        <w:bottom w:val="none" w:sz="0" w:space="0" w:color="auto"/>
        <w:right w:val="none" w:sz="0" w:space="0" w:color="auto"/>
      </w:divBdr>
    </w:div>
    <w:div w:id="883637068">
      <w:bodyDiv w:val="1"/>
      <w:marLeft w:val="0"/>
      <w:marRight w:val="0"/>
      <w:marTop w:val="0"/>
      <w:marBottom w:val="0"/>
      <w:divBdr>
        <w:top w:val="none" w:sz="0" w:space="0" w:color="auto"/>
        <w:left w:val="none" w:sz="0" w:space="0" w:color="auto"/>
        <w:bottom w:val="none" w:sz="0" w:space="0" w:color="auto"/>
        <w:right w:val="none" w:sz="0" w:space="0" w:color="auto"/>
      </w:divBdr>
    </w:div>
    <w:div w:id="1047997941">
      <w:bodyDiv w:val="1"/>
      <w:marLeft w:val="0"/>
      <w:marRight w:val="0"/>
      <w:marTop w:val="0"/>
      <w:marBottom w:val="0"/>
      <w:divBdr>
        <w:top w:val="none" w:sz="0" w:space="0" w:color="auto"/>
        <w:left w:val="none" w:sz="0" w:space="0" w:color="auto"/>
        <w:bottom w:val="none" w:sz="0" w:space="0" w:color="auto"/>
        <w:right w:val="none" w:sz="0" w:space="0" w:color="auto"/>
      </w:divBdr>
    </w:div>
    <w:div w:id="1051853844">
      <w:bodyDiv w:val="1"/>
      <w:marLeft w:val="0"/>
      <w:marRight w:val="0"/>
      <w:marTop w:val="0"/>
      <w:marBottom w:val="0"/>
      <w:divBdr>
        <w:top w:val="none" w:sz="0" w:space="0" w:color="auto"/>
        <w:left w:val="none" w:sz="0" w:space="0" w:color="auto"/>
        <w:bottom w:val="none" w:sz="0" w:space="0" w:color="auto"/>
        <w:right w:val="none" w:sz="0" w:space="0" w:color="auto"/>
      </w:divBdr>
    </w:div>
    <w:div w:id="1056585389">
      <w:bodyDiv w:val="1"/>
      <w:marLeft w:val="0"/>
      <w:marRight w:val="0"/>
      <w:marTop w:val="0"/>
      <w:marBottom w:val="0"/>
      <w:divBdr>
        <w:top w:val="none" w:sz="0" w:space="0" w:color="auto"/>
        <w:left w:val="none" w:sz="0" w:space="0" w:color="auto"/>
        <w:bottom w:val="none" w:sz="0" w:space="0" w:color="auto"/>
        <w:right w:val="none" w:sz="0" w:space="0" w:color="auto"/>
      </w:divBdr>
    </w:div>
    <w:div w:id="1206677305">
      <w:bodyDiv w:val="1"/>
      <w:marLeft w:val="0"/>
      <w:marRight w:val="0"/>
      <w:marTop w:val="0"/>
      <w:marBottom w:val="0"/>
      <w:divBdr>
        <w:top w:val="none" w:sz="0" w:space="0" w:color="auto"/>
        <w:left w:val="none" w:sz="0" w:space="0" w:color="auto"/>
        <w:bottom w:val="none" w:sz="0" w:space="0" w:color="auto"/>
        <w:right w:val="none" w:sz="0" w:space="0" w:color="auto"/>
      </w:divBdr>
    </w:div>
    <w:div w:id="1242445297">
      <w:bodyDiv w:val="1"/>
      <w:marLeft w:val="0"/>
      <w:marRight w:val="0"/>
      <w:marTop w:val="0"/>
      <w:marBottom w:val="0"/>
      <w:divBdr>
        <w:top w:val="none" w:sz="0" w:space="0" w:color="auto"/>
        <w:left w:val="none" w:sz="0" w:space="0" w:color="auto"/>
        <w:bottom w:val="none" w:sz="0" w:space="0" w:color="auto"/>
        <w:right w:val="none" w:sz="0" w:space="0" w:color="auto"/>
      </w:divBdr>
    </w:div>
    <w:div w:id="1280645936">
      <w:bodyDiv w:val="1"/>
      <w:marLeft w:val="0"/>
      <w:marRight w:val="0"/>
      <w:marTop w:val="0"/>
      <w:marBottom w:val="0"/>
      <w:divBdr>
        <w:top w:val="none" w:sz="0" w:space="0" w:color="auto"/>
        <w:left w:val="none" w:sz="0" w:space="0" w:color="auto"/>
        <w:bottom w:val="none" w:sz="0" w:space="0" w:color="auto"/>
        <w:right w:val="none" w:sz="0" w:space="0" w:color="auto"/>
      </w:divBdr>
    </w:div>
    <w:div w:id="1290628930">
      <w:bodyDiv w:val="1"/>
      <w:marLeft w:val="0"/>
      <w:marRight w:val="0"/>
      <w:marTop w:val="0"/>
      <w:marBottom w:val="0"/>
      <w:divBdr>
        <w:top w:val="none" w:sz="0" w:space="0" w:color="auto"/>
        <w:left w:val="none" w:sz="0" w:space="0" w:color="auto"/>
        <w:bottom w:val="none" w:sz="0" w:space="0" w:color="auto"/>
        <w:right w:val="none" w:sz="0" w:space="0" w:color="auto"/>
      </w:divBdr>
    </w:div>
    <w:div w:id="1343781886">
      <w:bodyDiv w:val="1"/>
      <w:marLeft w:val="0"/>
      <w:marRight w:val="0"/>
      <w:marTop w:val="0"/>
      <w:marBottom w:val="0"/>
      <w:divBdr>
        <w:top w:val="none" w:sz="0" w:space="0" w:color="auto"/>
        <w:left w:val="none" w:sz="0" w:space="0" w:color="auto"/>
        <w:bottom w:val="none" w:sz="0" w:space="0" w:color="auto"/>
        <w:right w:val="none" w:sz="0" w:space="0" w:color="auto"/>
      </w:divBdr>
      <w:divsChild>
        <w:div w:id="273102492">
          <w:marLeft w:val="0"/>
          <w:marRight w:val="0"/>
          <w:marTop w:val="0"/>
          <w:marBottom w:val="0"/>
          <w:divBdr>
            <w:top w:val="none" w:sz="0" w:space="0" w:color="auto"/>
            <w:left w:val="none" w:sz="0" w:space="0" w:color="auto"/>
            <w:bottom w:val="none" w:sz="0" w:space="0" w:color="auto"/>
            <w:right w:val="none" w:sz="0" w:space="0" w:color="auto"/>
          </w:divBdr>
        </w:div>
        <w:div w:id="395978493">
          <w:marLeft w:val="0"/>
          <w:marRight w:val="0"/>
          <w:marTop w:val="0"/>
          <w:marBottom w:val="0"/>
          <w:divBdr>
            <w:top w:val="none" w:sz="0" w:space="0" w:color="auto"/>
            <w:left w:val="none" w:sz="0" w:space="0" w:color="auto"/>
            <w:bottom w:val="none" w:sz="0" w:space="0" w:color="auto"/>
            <w:right w:val="none" w:sz="0" w:space="0" w:color="auto"/>
          </w:divBdr>
        </w:div>
        <w:div w:id="509880658">
          <w:marLeft w:val="0"/>
          <w:marRight w:val="0"/>
          <w:marTop w:val="0"/>
          <w:marBottom w:val="0"/>
          <w:divBdr>
            <w:top w:val="none" w:sz="0" w:space="0" w:color="auto"/>
            <w:left w:val="none" w:sz="0" w:space="0" w:color="auto"/>
            <w:bottom w:val="none" w:sz="0" w:space="0" w:color="auto"/>
            <w:right w:val="none" w:sz="0" w:space="0" w:color="auto"/>
          </w:divBdr>
        </w:div>
        <w:div w:id="782191323">
          <w:marLeft w:val="0"/>
          <w:marRight w:val="0"/>
          <w:marTop w:val="0"/>
          <w:marBottom w:val="0"/>
          <w:divBdr>
            <w:top w:val="none" w:sz="0" w:space="0" w:color="auto"/>
            <w:left w:val="none" w:sz="0" w:space="0" w:color="auto"/>
            <w:bottom w:val="none" w:sz="0" w:space="0" w:color="auto"/>
            <w:right w:val="none" w:sz="0" w:space="0" w:color="auto"/>
          </w:divBdr>
        </w:div>
        <w:div w:id="960648322">
          <w:marLeft w:val="0"/>
          <w:marRight w:val="0"/>
          <w:marTop w:val="0"/>
          <w:marBottom w:val="0"/>
          <w:divBdr>
            <w:top w:val="none" w:sz="0" w:space="0" w:color="auto"/>
            <w:left w:val="none" w:sz="0" w:space="0" w:color="auto"/>
            <w:bottom w:val="none" w:sz="0" w:space="0" w:color="auto"/>
            <w:right w:val="none" w:sz="0" w:space="0" w:color="auto"/>
          </w:divBdr>
        </w:div>
        <w:div w:id="963075192">
          <w:marLeft w:val="0"/>
          <w:marRight w:val="0"/>
          <w:marTop w:val="0"/>
          <w:marBottom w:val="0"/>
          <w:divBdr>
            <w:top w:val="none" w:sz="0" w:space="0" w:color="auto"/>
            <w:left w:val="none" w:sz="0" w:space="0" w:color="auto"/>
            <w:bottom w:val="none" w:sz="0" w:space="0" w:color="auto"/>
            <w:right w:val="none" w:sz="0" w:space="0" w:color="auto"/>
          </w:divBdr>
        </w:div>
        <w:div w:id="969437273">
          <w:marLeft w:val="0"/>
          <w:marRight w:val="0"/>
          <w:marTop w:val="0"/>
          <w:marBottom w:val="0"/>
          <w:divBdr>
            <w:top w:val="none" w:sz="0" w:space="0" w:color="auto"/>
            <w:left w:val="none" w:sz="0" w:space="0" w:color="auto"/>
            <w:bottom w:val="none" w:sz="0" w:space="0" w:color="auto"/>
            <w:right w:val="none" w:sz="0" w:space="0" w:color="auto"/>
          </w:divBdr>
        </w:div>
        <w:div w:id="1321037667">
          <w:marLeft w:val="0"/>
          <w:marRight w:val="0"/>
          <w:marTop w:val="0"/>
          <w:marBottom w:val="0"/>
          <w:divBdr>
            <w:top w:val="none" w:sz="0" w:space="0" w:color="auto"/>
            <w:left w:val="none" w:sz="0" w:space="0" w:color="auto"/>
            <w:bottom w:val="none" w:sz="0" w:space="0" w:color="auto"/>
            <w:right w:val="none" w:sz="0" w:space="0" w:color="auto"/>
          </w:divBdr>
        </w:div>
      </w:divsChild>
    </w:div>
    <w:div w:id="1379282907">
      <w:bodyDiv w:val="1"/>
      <w:marLeft w:val="0"/>
      <w:marRight w:val="0"/>
      <w:marTop w:val="0"/>
      <w:marBottom w:val="0"/>
      <w:divBdr>
        <w:top w:val="none" w:sz="0" w:space="0" w:color="auto"/>
        <w:left w:val="none" w:sz="0" w:space="0" w:color="auto"/>
        <w:bottom w:val="none" w:sz="0" w:space="0" w:color="auto"/>
        <w:right w:val="none" w:sz="0" w:space="0" w:color="auto"/>
      </w:divBdr>
    </w:div>
    <w:div w:id="1382632422">
      <w:bodyDiv w:val="1"/>
      <w:marLeft w:val="0"/>
      <w:marRight w:val="0"/>
      <w:marTop w:val="0"/>
      <w:marBottom w:val="0"/>
      <w:divBdr>
        <w:top w:val="none" w:sz="0" w:space="0" w:color="auto"/>
        <w:left w:val="none" w:sz="0" w:space="0" w:color="auto"/>
        <w:bottom w:val="none" w:sz="0" w:space="0" w:color="auto"/>
        <w:right w:val="none" w:sz="0" w:space="0" w:color="auto"/>
      </w:divBdr>
    </w:div>
    <w:div w:id="1401751917">
      <w:bodyDiv w:val="1"/>
      <w:marLeft w:val="0"/>
      <w:marRight w:val="0"/>
      <w:marTop w:val="0"/>
      <w:marBottom w:val="0"/>
      <w:divBdr>
        <w:top w:val="none" w:sz="0" w:space="0" w:color="auto"/>
        <w:left w:val="none" w:sz="0" w:space="0" w:color="auto"/>
        <w:bottom w:val="none" w:sz="0" w:space="0" w:color="auto"/>
        <w:right w:val="none" w:sz="0" w:space="0" w:color="auto"/>
      </w:divBdr>
    </w:div>
    <w:div w:id="1427460065">
      <w:bodyDiv w:val="1"/>
      <w:marLeft w:val="0"/>
      <w:marRight w:val="0"/>
      <w:marTop w:val="0"/>
      <w:marBottom w:val="0"/>
      <w:divBdr>
        <w:top w:val="none" w:sz="0" w:space="0" w:color="auto"/>
        <w:left w:val="none" w:sz="0" w:space="0" w:color="auto"/>
        <w:bottom w:val="none" w:sz="0" w:space="0" w:color="auto"/>
        <w:right w:val="none" w:sz="0" w:space="0" w:color="auto"/>
      </w:divBdr>
    </w:div>
    <w:div w:id="1517386313">
      <w:bodyDiv w:val="1"/>
      <w:marLeft w:val="0"/>
      <w:marRight w:val="0"/>
      <w:marTop w:val="0"/>
      <w:marBottom w:val="0"/>
      <w:divBdr>
        <w:top w:val="none" w:sz="0" w:space="0" w:color="auto"/>
        <w:left w:val="none" w:sz="0" w:space="0" w:color="auto"/>
        <w:bottom w:val="none" w:sz="0" w:space="0" w:color="auto"/>
        <w:right w:val="none" w:sz="0" w:space="0" w:color="auto"/>
      </w:divBdr>
    </w:div>
    <w:div w:id="1553999204">
      <w:bodyDiv w:val="1"/>
      <w:marLeft w:val="0"/>
      <w:marRight w:val="0"/>
      <w:marTop w:val="0"/>
      <w:marBottom w:val="0"/>
      <w:divBdr>
        <w:top w:val="none" w:sz="0" w:space="0" w:color="auto"/>
        <w:left w:val="none" w:sz="0" w:space="0" w:color="auto"/>
        <w:bottom w:val="none" w:sz="0" w:space="0" w:color="auto"/>
        <w:right w:val="none" w:sz="0" w:space="0" w:color="auto"/>
      </w:divBdr>
    </w:div>
    <w:div w:id="1554922574">
      <w:bodyDiv w:val="1"/>
      <w:marLeft w:val="0"/>
      <w:marRight w:val="0"/>
      <w:marTop w:val="0"/>
      <w:marBottom w:val="0"/>
      <w:divBdr>
        <w:top w:val="none" w:sz="0" w:space="0" w:color="auto"/>
        <w:left w:val="none" w:sz="0" w:space="0" w:color="auto"/>
        <w:bottom w:val="none" w:sz="0" w:space="0" w:color="auto"/>
        <w:right w:val="none" w:sz="0" w:space="0" w:color="auto"/>
      </w:divBdr>
    </w:div>
    <w:div w:id="1621569062">
      <w:bodyDiv w:val="1"/>
      <w:marLeft w:val="0"/>
      <w:marRight w:val="0"/>
      <w:marTop w:val="0"/>
      <w:marBottom w:val="0"/>
      <w:divBdr>
        <w:top w:val="none" w:sz="0" w:space="0" w:color="auto"/>
        <w:left w:val="none" w:sz="0" w:space="0" w:color="auto"/>
        <w:bottom w:val="none" w:sz="0" w:space="0" w:color="auto"/>
        <w:right w:val="none" w:sz="0" w:space="0" w:color="auto"/>
      </w:divBdr>
    </w:div>
    <w:div w:id="1646087071">
      <w:bodyDiv w:val="1"/>
      <w:marLeft w:val="0"/>
      <w:marRight w:val="0"/>
      <w:marTop w:val="0"/>
      <w:marBottom w:val="0"/>
      <w:divBdr>
        <w:top w:val="none" w:sz="0" w:space="0" w:color="auto"/>
        <w:left w:val="none" w:sz="0" w:space="0" w:color="auto"/>
        <w:bottom w:val="none" w:sz="0" w:space="0" w:color="auto"/>
        <w:right w:val="none" w:sz="0" w:space="0" w:color="auto"/>
      </w:divBdr>
    </w:div>
    <w:div w:id="1668366014">
      <w:bodyDiv w:val="1"/>
      <w:marLeft w:val="0"/>
      <w:marRight w:val="0"/>
      <w:marTop w:val="0"/>
      <w:marBottom w:val="0"/>
      <w:divBdr>
        <w:top w:val="none" w:sz="0" w:space="0" w:color="auto"/>
        <w:left w:val="none" w:sz="0" w:space="0" w:color="auto"/>
        <w:bottom w:val="none" w:sz="0" w:space="0" w:color="auto"/>
        <w:right w:val="none" w:sz="0" w:space="0" w:color="auto"/>
      </w:divBdr>
    </w:div>
    <w:div w:id="1679381108">
      <w:bodyDiv w:val="1"/>
      <w:marLeft w:val="0"/>
      <w:marRight w:val="0"/>
      <w:marTop w:val="0"/>
      <w:marBottom w:val="0"/>
      <w:divBdr>
        <w:top w:val="none" w:sz="0" w:space="0" w:color="auto"/>
        <w:left w:val="none" w:sz="0" w:space="0" w:color="auto"/>
        <w:bottom w:val="none" w:sz="0" w:space="0" w:color="auto"/>
        <w:right w:val="none" w:sz="0" w:space="0" w:color="auto"/>
      </w:divBdr>
    </w:div>
    <w:div w:id="1737818984">
      <w:bodyDiv w:val="1"/>
      <w:marLeft w:val="0"/>
      <w:marRight w:val="0"/>
      <w:marTop w:val="0"/>
      <w:marBottom w:val="0"/>
      <w:divBdr>
        <w:top w:val="none" w:sz="0" w:space="0" w:color="auto"/>
        <w:left w:val="none" w:sz="0" w:space="0" w:color="auto"/>
        <w:bottom w:val="none" w:sz="0" w:space="0" w:color="auto"/>
        <w:right w:val="none" w:sz="0" w:space="0" w:color="auto"/>
      </w:divBdr>
    </w:div>
    <w:div w:id="1738897269">
      <w:bodyDiv w:val="1"/>
      <w:marLeft w:val="0"/>
      <w:marRight w:val="0"/>
      <w:marTop w:val="0"/>
      <w:marBottom w:val="0"/>
      <w:divBdr>
        <w:top w:val="none" w:sz="0" w:space="0" w:color="auto"/>
        <w:left w:val="none" w:sz="0" w:space="0" w:color="auto"/>
        <w:bottom w:val="none" w:sz="0" w:space="0" w:color="auto"/>
        <w:right w:val="none" w:sz="0" w:space="0" w:color="auto"/>
      </w:divBdr>
      <w:divsChild>
        <w:div w:id="1449659242">
          <w:marLeft w:val="547"/>
          <w:marRight w:val="0"/>
          <w:marTop w:val="58"/>
          <w:marBottom w:val="0"/>
          <w:divBdr>
            <w:top w:val="none" w:sz="0" w:space="0" w:color="auto"/>
            <w:left w:val="none" w:sz="0" w:space="0" w:color="auto"/>
            <w:bottom w:val="none" w:sz="0" w:space="0" w:color="auto"/>
            <w:right w:val="none" w:sz="0" w:space="0" w:color="auto"/>
          </w:divBdr>
        </w:div>
      </w:divsChild>
    </w:div>
    <w:div w:id="1811828936">
      <w:bodyDiv w:val="1"/>
      <w:marLeft w:val="0"/>
      <w:marRight w:val="0"/>
      <w:marTop w:val="0"/>
      <w:marBottom w:val="0"/>
      <w:divBdr>
        <w:top w:val="none" w:sz="0" w:space="0" w:color="auto"/>
        <w:left w:val="none" w:sz="0" w:space="0" w:color="auto"/>
        <w:bottom w:val="none" w:sz="0" w:space="0" w:color="auto"/>
        <w:right w:val="none" w:sz="0" w:space="0" w:color="auto"/>
      </w:divBdr>
    </w:div>
    <w:div w:id="1844126177">
      <w:bodyDiv w:val="1"/>
      <w:marLeft w:val="0"/>
      <w:marRight w:val="0"/>
      <w:marTop w:val="0"/>
      <w:marBottom w:val="0"/>
      <w:divBdr>
        <w:top w:val="none" w:sz="0" w:space="0" w:color="auto"/>
        <w:left w:val="none" w:sz="0" w:space="0" w:color="auto"/>
        <w:bottom w:val="none" w:sz="0" w:space="0" w:color="auto"/>
        <w:right w:val="none" w:sz="0" w:space="0" w:color="auto"/>
      </w:divBdr>
    </w:div>
    <w:div w:id="1942256459">
      <w:bodyDiv w:val="1"/>
      <w:marLeft w:val="0"/>
      <w:marRight w:val="0"/>
      <w:marTop w:val="0"/>
      <w:marBottom w:val="0"/>
      <w:divBdr>
        <w:top w:val="none" w:sz="0" w:space="0" w:color="auto"/>
        <w:left w:val="none" w:sz="0" w:space="0" w:color="auto"/>
        <w:bottom w:val="none" w:sz="0" w:space="0" w:color="auto"/>
        <w:right w:val="none" w:sz="0" w:space="0" w:color="auto"/>
      </w:divBdr>
    </w:div>
    <w:div w:id="1944651355">
      <w:bodyDiv w:val="1"/>
      <w:marLeft w:val="0"/>
      <w:marRight w:val="0"/>
      <w:marTop w:val="0"/>
      <w:marBottom w:val="0"/>
      <w:divBdr>
        <w:top w:val="none" w:sz="0" w:space="0" w:color="auto"/>
        <w:left w:val="none" w:sz="0" w:space="0" w:color="auto"/>
        <w:bottom w:val="none" w:sz="0" w:space="0" w:color="auto"/>
        <w:right w:val="none" w:sz="0" w:space="0" w:color="auto"/>
      </w:divBdr>
    </w:div>
    <w:div w:id="1958372428">
      <w:bodyDiv w:val="1"/>
      <w:marLeft w:val="0"/>
      <w:marRight w:val="0"/>
      <w:marTop w:val="0"/>
      <w:marBottom w:val="0"/>
      <w:divBdr>
        <w:top w:val="none" w:sz="0" w:space="0" w:color="auto"/>
        <w:left w:val="none" w:sz="0" w:space="0" w:color="auto"/>
        <w:bottom w:val="none" w:sz="0" w:space="0" w:color="auto"/>
        <w:right w:val="none" w:sz="0" w:space="0" w:color="auto"/>
      </w:divBdr>
    </w:div>
    <w:div w:id="2002812764">
      <w:bodyDiv w:val="1"/>
      <w:marLeft w:val="0"/>
      <w:marRight w:val="0"/>
      <w:marTop w:val="0"/>
      <w:marBottom w:val="0"/>
      <w:divBdr>
        <w:top w:val="none" w:sz="0" w:space="0" w:color="auto"/>
        <w:left w:val="none" w:sz="0" w:space="0" w:color="auto"/>
        <w:bottom w:val="none" w:sz="0" w:space="0" w:color="auto"/>
        <w:right w:val="none" w:sz="0" w:space="0" w:color="auto"/>
      </w:divBdr>
    </w:div>
    <w:div w:id="2017225524">
      <w:bodyDiv w:val="1"/>
      <w:marLeft w:val="0"/>
      <w:marRight w:val="0"/>
      <w:marTop w:val="0"/>
      <w:marBottom w:val="0"/>
      <w:divBdr>
        <w:top w:val="none" w:sz="0" w:space="0" w:color="auto"/>
        <w:left w:val="none" w:sz="0" w:space="0" w:color="auto"/>
        <w:bottom w:val="none" w:sz="0" w:space="0" w:color="auto"/>
        <w:right w:val="none" w:sz="0" w:space="0" w:color="auto"/>
      </w:divBdr>
      <w:divsChild>
        <w:div w:id="1918320738">
          <w:marLeft w:val="0"/>
          <w:marRight w:val="0"/>
          <w:marTop w:val="0"/>
          <w:marBottom w:val="0"/>
          <w:divBdr>
            <w:top w:val="none" w:sz="0" w:space="0" w:color="auto"/>
            <w:left w:val="none" w:sz="0" w:space="0" w:color="auto"/>
            <w:bottom w:val="none" w:sz="0" w:space="0" w:color="auto"/>
            <w:right w:val="none" w:sz="0" w:space="0" w:color="auto"/>
          </w:divBdr>
          <w:divsChild>
            <w:div w:id="117692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03675">
      <w:bodyDiv w:val="1"/>
      <w:marLeft w:val="0"/>
      <w:marRight w:val="0"/>
      <w:marTop w:val="0"/>
      <w:marBottom w:val="0"/>
      <w:divBdr>
        <w:top w:val="none" w:sz="0" w:space="0" w:color="auto"/>
        <w:left w:val="none" w:sz="0" w:space="0" w:color="auto"/>
        <w:bottom w:val="none" w:sz="0" w:space="0" w:color="auto"/>
        <w:right w:val="none" w:sz="0" w:space="0" w:color="auto"/>
      </w:divBdr>
    </w:div>
    <w:div w:id="2104957056">
      <w:bodyDiv w:val="1"/>
      <w:marLeft w:val="0"/>
      <w:marRight w:val="0"/>
      <w:marTop w:val="0"/>
      <w:marBottom w:val="0"/>
      <w:divBdr>
        <w:top w:val="none" w:sz="0" w:space="0" w:color="auto"/>
        <w:left w:val="none" w:sz="0" w:space="0" w:color="auto"/>
        <w:bottom w:val="none" w:sz="0" w:space="0" w:color="auto"/>
        <w:right w:val="none" w:sz="0" w:space="0" w:color="auto"/>
      </w:divBdr>
    </w:div>
    <w:div w:id="2135125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hyperlink" Target="https://canigo.ctti.gencat.cat/arquitectura/ajuda_da/" TargetMode="External"/><Relationship Id="rId3" Type="http://schemas.openxmlformats.org/officeDocument/2006/relationships/customXml" Target="../customXml/item3.xml"/><Relationship Id="rId21" Type="http://schemas.openxmlformats.org/officeDocument/2006/relationships/hyperlink" Target="https://canigo.ctti.gencat.cat/arquitectura/ajuda_da/"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oleObject" Target="embeddings/oleObject1.bin"/><Relationship Id="rId25" Type="http://schemas.openxmlformats.org/officeDocument/2006/relationships/hyperlink" Target="https://canigo.ctti.gencat.cat/arquitectura/principis_arq/" TargetMode="Externa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hyperlink" Target="https://canigo.ctti.gencat.cat/arquitectura/ajuda_da/"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canigo.ctti.gencat.cat/dadesref/dadesref/" TargetMode="External"/><Relationship Id="rId5" Type="http://schemas.openxmlformats.org/officeDocument/2006/relationships/customXml" Target="../customXml/item5.xml"/><Relationship Id="rId15" Type="http://schemas.openxmlformats.org/officeDocument/2006/relationships/hyperlink" Target="https://canigo.ctti.gencat.cat/arquitectura/ajuda_da/" TargetMode="External"/><Relationship Id="rId23" Type="http://schemas.openxmlformats.org/officeDocument/2006/relationships/hyperlink" Target="https://canigo.ctti.gencat.cat/arquitectura/ajuda_da/" TargetMode="External"/><Relationship Id="rId28" Type="http://schemas.openxmlformats.org/officeDocument/2006/relationships/hyperlink" Target="https://qualitat.solucions.gencat.cat/estandards/estandard-dominis-dns/" TargetMode="External"/><Relationship Id="rId10" Type="http://schemas.openxmlformats.org/officeDocument/2006/relationships/footnotes" Target="footnotes.xml"/><Relationship Id="rId19" Type="http://schemas.microsoft.com/office/2007/relationships/hdphoto" Target="media/hdphoto1.wdp"/><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hyperlink" Target="https://forms.office.com/Pages/ResponsePage.aspx?id=LzkobXpESk6iYpe6sejsJz7aNJibx9lJifqsOWHfnt9UQ0pTRVRNWDhDUDY1UzJaU01QS09EUEFQWSQlQCN0PWcu" TargetMode="External"/><Relationship Id="rId27" Type="http://schemas.openxmlformats.org/officeDocument/2006/relationships/hyperlink" Target="https://canigo.ctti.gencat.cat/plataformes/gicar/integracions/"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CTTI">
  <a:themeElements>
    <a:clrScheme name="presentacio_departament 13">
      <a:dk1>
        <a:srgbClr val="000000"/>
      </a:dk1>
      <a:lt1>
        <a:srgbClr val="FFFFFF"/>
      </a:lt1>
      <a:dk2>
        <a:srgbClr val="000000"/>
      </a:dk2>
      <a:lt2>
        <a:srgbClr val="808080"/>
      </a:lt2>
      <a:accent1>
        <a:srgbClr val="800000"/>
      </a:accent1>
      <a:accent2>
        <a:srgbClr val="990033"/>
      </a:accent2>
      <a:accent3>
        <a:srgbClr val="FFFFFF"/>
      </a:accent3>
      <a:accent4>
        <a:srgbClr val="000000"/>
      </a:accent4>
      <a:accent5>
        <a:srgbClr val="C0AAAA"/>
      </a:accent5>
      <a:accent6>
        <a:srgbClr val="8A002D"/>
      </a:accent6>
      <a:hlink>
        <a:srgbClr val="FF0000"/>
      </a:hlink>
      <a:folHlink>
        <a:srgbClr val="99CC00"/>
      </a:folHlink>
    </a:clrScheme>
    <a:fontScheme name="presentacio_departament">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xfrm>
          <a:off x="0" y="0"/>
          <a:ext cx="1" cy="1"/>
        </a:xfrm>
        <a:custGeom>
          <a:avLst/>
          <a:gdLst/>
          <a:ahLst/>
          <a:cxnLst/>
          <a:rect l="0" t="0" r="0" b="0"/>
          <a:pathLst/>
        </a:custGeom>
        <a:noFill/>
        <a:ln w="9525" cap="flat" cmpd="sng" algn="ctr">
          <a:noFill/>
          <a:prstDash val="solid"/>
          <a:round/>
          <a:headEnd type="none" w="med" len="med"/>
          <a:tailEnd type="none" w="med" len="med"/>
        </a:ln>
        <a:effectLst/>
      </a:spPr>
      <a:bodyPr vert="horz" wrap="square" lIns="91440" tIns="45720" rIns="91440" bIns="45720" numCol="1" anchor="t" anchorCtr="0" compatLnSpc="1">
        <a:prstTxWarp prst="textNoShape">
          <a:avLst/>
        </a:prstTxWarp>
      </a:bodyPr>
      <a:lstStyle>
        <a:defPPr marL="0" marR="0" indent="0" algn="l" defTabSz="914400" rtl="0" eaLnBrk="1" fontAlgn="base" latinLnBrk="0" hangingPunct="1">
          <a:lnSpc>
            <a:spcPct val="100000"/>
          </a:lnSpc>
          <a:spcBef>
            <a:spcPct val="50000"/>
          </a:spcBef>
          <a:spcAft>
            <a:spcPct val="0"/>
          </a:spcAft>
          <a:buClrTx/>
          <a:buSzTx/>
          <a:buFontTx/>
          <a:buNone/>
          <a:tabLst/>
          <a:defRPr kumimoji="0" lang="ca-ES" sz="2200" b="1" i="0" u="none" strike="noStrike" cap="none" normalizeH="0" baseline="0" smtClean="0">
            <a:ln>
              <a:noFill/>
            </a:ln>
            <a:solidFill>
              <a:schemeClr val="tx1"/>
            </a:solidFill>
            <a:effectLst/>
            <a:latin typeface="Arial" charset="0"/>
          </a:defRPr>
        </a:defPPr>
      </a:lstStyle>
    </a:spDef>
    <a:lnDef>
      <a:spPr bwMode="auto">
        <a:xfrm>
          <a:off x="0" y="0"/>
          <a:ext cx="1" cy="1"/>
        </a:xfrm>
        <a:custGeom>
          <a:avLst/>
          <a:gdLst/>
          <a:ahLst/>
          <a:cxnLst/>
          <a:rect l="0" t="0" r="0" b="0"/>
          <a:pathLst/>
        </a:custGeom>
        <a:noFill/>
        <a:ln w="9525" cap="flat" cmpd="sng" algn="ctr">
          <a:noFill/>
          <a:prstDash val="solid"/>
          <a:round/>
          <a:headEnd type="none" w="med" len="med"/>
          <a:tailEnd type="none" w="med" len="med"/>
        </a:ln>
        <a:effectLst/>
      </a:spPr>
      <a:bodyPr vert="horz" wrap="square" lIns="91440" tIns="45720" rIns="91440" bIns="45720" numCol="1" anchor="t" anchorCtr="0" compatLnSpc="1">
        <a:prstTxWarp prst="textNoShape">
          <a:avLst/>
        </a:prstTxWarp>
      </a:bodyPr>
      <a:lstStyle>
        <a:defPPr marL="0" marR="0" indent="0" algn="l" defTabSz="914400" rtl="0" eaLnBrk="1" fontAlgn="base" latinLnBrk="0" hangingPunct="1">
          <a:lnSpc>
            <a:spcPct val="100000"/>
          </a:lnSpc>
          <a:spcBef>
            <a:spcPct val="50000"/>
          </a:spcBef>
          <a:spcAft>
            <a:spcPct val="0"/>
          </a:spcAft>
          <a:buClrTx/>
          <a:buSzTx/>
          <a:buFontTx/>
          <a:buNone/>
          <a:tabLst/>
          <a:defRPr kumimoji="0" lang="ca-ES" sz="2200" b="1" i="0" u="none" strike="noStrike" cap="none" normalizeH="0" baseline="0" smtClean="0">
            <a:ln>
              <a:noFill/>
            </a:ln>
            <a:solidFill>
              <a:schemeClr val="tx1"/>
            </a:solidFill>
            <a:effectLst/>
            <a:latin typeface="Arial" charset="0"/>
          </a:defRPr>
        </a:defPPr>
      </a:lstStyle>
    </a:lnDef>
  </a:objectDefaults>
  <a:extraClrSchemeLst>
    <a:extraClrScheme>
      <a:clrScheme name="presentacio_departament 1">
        <a:dk1>
          <a:srgbClr val="000000"/>
        </a:dk1>
        <a:lt1>
          <a:srgbClr val="FFFFFF"/>
        </a:lt1>
        <a:dk2>
          <a:srgbClr val="000000"/>
        </a:dk2>
        <a:lt2>
          <a:srgbClr val="808080"/>
        </a:lt2>
        <a:accent1>
          <a:srgbClr val="BBE0E3"/>
        </a:accent1>
        <a:accent2>
          <a:srgbClr val="333399"/>
        </a:accent2>
        <a:accent3>
          <a:srgbClr val="FFFFFF"/>
        </a:accent3>
        <a:accent4>
          <a:srgbClr val="000000"/>
        </a:accent4>
        <a:accent5>
          <a:srgbClr val="DAEDEF"/>
        </a:accent5>
        <a:accent6>
          <a:srgbClr val="2D2D8A"/>
        </a:accent6>
        <a:hlink>
          <a:srgbClr val="009999"/>
        </a:hlink>
        <a:folHlink>
          <a:srgbClr val="99CC00"/>
        </a:folHlink>
      </a:clrScheme>
      <a:clrMap bg1="lt1" tx1="dk1" bg2="lt2" tx2="dk2" accent1="accent1" accent2="accent2" accent3="accent3" accent4="accent4" accent5="accent5" accent6="accent6" hlink="hlink" folHlink="folHlink"/>
    </a:extraClrScheme>
    <a:extraClrScheme>
      <a:clrScheme name="presentacio_departament 2">
        <a:dk1>
          <a:srgbClr val="000000"/>
        </a:dk1>
        <a:lt1>
          <a:srgbClr val="FFFFFF"/>
        </a:lt1>
        <a:dk2>
          <a:srgbClr val="000000"/>
        </a:dk2>
        <a:lt2>
          <a:srgbClr val="969696"/>
        </a:lt2>
        <a:accent1>
          <a:srgbClr val="FBDF53"/>
        </a:accent1>
        <a:accent2>
          <a:srgbClr val="FF9966"/>
        </a:accent2>
        <a:accent3>
          <a:srgbClr val="FFFFFF"/>
        </a:accent3>
        <a:accent4>
          <a:srgbClr val="000000"/>
        </a:accent4>
        <a:accent5>
          <a:srgbClr val="FDECB3"/>
        </a:accent5>
        <a:accent6>
          <a:srgbClr val="E78A5C"/>
        </a:accent6>
        <a:hlink>
          <a:srgbClr val="CC3300"/>
        </a:hlink>
        <a:folHlink>
          <a:srgbClr val="996600"/>
        </a:folHlink>
      </a:clrScheme>
      <a:clrMap bg1="lt1" tx1="dk1" bg2="lt2" tx2="dk2" accent1="accent1" accent2="accent2" accent3="accent3" accent4="accent4" accent5="accent5" accent6="accent6" hlink="hlink" folHlink="folHlink"/>
    </a:extraClrScheme>
    <a:extraClrScheme>
      <a:clrScheme name="presentacio_departament 3">
        <a:dk1>
          <a:srgbClr val="000000"/>
        </a:dk1>
        <a:lt1>
          <a:srgbClr val="FFFFFF"/>
        </a:lt1>
        <a:dk2>
          <a:srgbClr val="000000"/>
        </a:dk2>
        <a:lt2>
          <a:srgbClr val="808080"/>
        </a:lt2>
        <a:accent1>
          <a:srgbClr val="99CCFF"/>
        </a:accent1>
        <a:accent2>
          <a:srgbClr val="CCCCFF"/>
        </a:accent2>
        <a:accent3>
          <a:srgbClr val="FFFFFF"/>
        </a:accent3>
        <a:accent4>
          <a:srgbClr val="000000"/>
        </a:accent4>
        <a:accent5>
          <a:srgbClr val="CAE2FF"/>
        </a:accent5>
        <a:accent6>
          <a:srgbClr val="B9B9E7"/>
        </a:accent6>
        <a:hlink>
          <a:srgbClr val="3333CC"/>
        </a:hlink>
        <a:folHlink>
          <a:srgbClr val="AF67FF"/>
        </a:folHlink>
      </a:clrScheme>
      <a:clrMap bg1="lt1" tx1="dk1" bg2="lt2" tx2="dk2" accent1="accent1" accent2="accent2" accent3="accent3" accent4="accent4" accent5="accent5" accent6="accent6" hlink="hlink" folHlink="folHlink"/>
    </a:extraClrScheme>
    <a:extraClrScheme>
      <a:clrScheme name="presentacio_departament 4">
        <a:dk1>
          <a:srgbClr val="000000"/>
        </a:dk1>
        <a:lt1>
          <a:srgbClr val="DEF6F1"/>
        </a:lt1>
        <a:dk2>
          <a:srgbClr val="000000"/>
        </a:dk2>
        <a:lt2>
          <a:srgbClr val="969696"/>
        </a:lt2>
        <a:accent1>
          <a:srgbClr val="FFFFFF"/>
        </a:accent1>
        <a:accent2>
          <a:srgbClr val="8DC6FF"/>
        </a:accent2>
        <a:accent3>
          <a:srgbClr val="ECFAF7"/>
        </a:accent3>
        <a:accent4>
          <a:srgbClr val="000000"/>
        </a:accent4>
        <a:accent5>
          <a:srgbClr val="FFFFFF"/>
        </a:accent5>
        <a:accent6>
          <a:srgbClr val="7FB3E7"/>
        </a:accent6>
        <a:hlink>
          <a:srgbClr val="0066CC"/>
        </a:hlink>
        <a:folHlink>
          <a:srgbClr val="00A800"/>
        </a:folHlink>
      </a:clrScheme>
      <a:clrMap bg1="lt1" tx1="dk1" bg2="lt2" tx2="dk2" accent1="accent1" accent2="accent2" accent3="accent3" accent4="accent4" accent5="accent5" accent6="accent6" hlink="hlink" folHlink="folHlink"/>
    </a:extraClrScheme>
    <a:extraClrScheme>
      <a:clrScheme name="presentacio_departament 5">
        <a:dk1>
          <a:srgbClr val="000000"/>
        </a:dk1>
        <a:lt1>
          <a:srgbClr val="FFFFD9"/>
        </a:lt1>
        <a:dk2>
          <a:srgbClr val="000000"/>
        </a:dk2>
        <a:lt2>
          <a:srgbClr val="777777"/>
        </a:lt2>
        <a:accent1>
          <a:srgbClr val="FFFFF7"/>
        </a:accent1>
        <a:accent2>
          <a:srgbClr val="33CCCC"/>
        </a:accent2>
        <a:accent3>
          <a:srgbClr val="FFFFE9"/>
        </a:accent3>
        <a:accent4>
          <a:srgbClr val="000000"/>
        </a:accent4>
        <a:accent5>
          <a:srgbClr val="FFFFFA"/>
        </a:accent5>
        <a:accent6>
          <a:srgbClr val="2DB9B9"/>
        </a:accent6>
        <a:hlink>
          <a:srgbClr val="FF5050"/>
        </a:hlink>
        <a:folHlink>
          <a:srgbClr val="FF9900"/>
        </a:folHlink>
      </a:clrScheme>
      <a:clrMap bg1="lt1" tx1="dk1" bg2="lt2" tx2="dk2" accent1="accent1" accent2="accent2" accent3="accent3" accent4="accent4" accent5="accent5" accent6="accent6" hlink="hlink" folHlink="folHlink"/>
    </a:extraClrScheme>
    <a:extraClrScheme>
      <a:clrScheme name="presentacio_departament 6">
        <a:dk1>
          <a:srgbClr val="005A58"/>
        </a:dk1>
        <a:lt1>
          <a:srgbClr val="FFFFFF"/>
        </a:lt1>
        <a:dk2>
          <a:srgbClr val="008080"/>
        </a:dk2>
        <a:lt2>
          <a:srgbClr val="FFFF99"/>
        </a:lt2>
        <a:accent1>
          <a:srgbClr val="006462"/>
        </a:accent1>
        <a:accent2>
          <a:srgbClr val="6D6FC7"/>
        </a:accent2>
        <a:accent3>
          <a:srgbClr val="AAC0C0"/>
        </a:accent3>
        <a:accent4>
          <a:srgbClr val="DADADA"/>
        </a:accent4>
        <a:accent5>
          <a:srgbClr val="AAB8B7"/>
        </a:accent5>
        <a:accent6>
          <a:srgbClr val="6264B4"/>
        </a:accent6>
        <a:hlink>
          <a:srgbClr val="00FFFF"/>
        </a:hlink>
        <a:folHlink>
          <a:srgbClr val="00FF00"/>
        </a:folHlink>
      </a:clrScheme>
      <a:clrMap bg1="dk2" tx1="lt1" bg2="dk1" tx2="lt2" accent1="accent1" accent2="accent2" accent3="accent3" accent4="accent4" accent5="accent5" accent6="accent6" hlink="hlink" folHlink="folHlink"/>
    </a:extraClrScheme>
    <a:extraClrScheme>
      <a:clrScheme name="presentacio_departament 7">
        <a:dk1>
          <a:srgbClr val="5C1F00"/>
        </a:dk1>
        <a:lt1>
          <a:srgbClr val="FFFFFF"/>
        </a:lt1>
        <a:dk2>
          <a:srgbClr val="800000"/>
        </a:dk2>
        <a:lt2>
          <a:srgbClr val="DFD293"/>
        </a:lt2>
        <a:accent1>
          <a:srgbClr val="CC3300"/>
        </a:accent1>
        <a:accent2>
          <a:srgbClr val="BE7960"/>
        </a:accent2>
        <a:accent3>
          <a:srgbClr val="C0AAAA"/>
        </a:accent3>
        <a:accent4>
          <a:srgbClr val="DADADA"/>
        </a:accent4>
        <a:accent5>
          <a:srgbClr val="E2ADAA"/>
        </a:accent5>
        <a:accent6>
          <a:srgbClr val="AC6D56"/>
        </a:accent6>
        <a:hlink>
          <a:srgbClr val="FFFF99"/>
        </a:hlink>
        <a:folHlink>
          <a:srgbClr val="D3A219"/>
        </a:folHlink>
      </a:clrScheme>
      <a:clrMap bg1="dk2" tx1="lt1" bg2="dk1" tx2="lt2" accent1="accent1" accent2="accent2" accent3="accent3" accent4="accent4" accent5="accent5" accent6="accent6" hlink="hlink" folHlink="folHlink"/>
    </a:extraClrScheme>
    <a:extraClrScheme>
      <a:clrScheme name="presentacio_departament 8">
        <a:dk1>
          <a:srgbClr val="003366"/>
        </a:dk1>
        <a:lt1>
          <a:srgbClr val="FFFFFF"/>
        </a:lt1>
        <a:dk2>
          <a:srgbClr val="000099"/>
        </a:dk2>
        <a:lt2>
          <a:srgbClr val="CCFFFF"/>
        </a:lt2>
        <a:accent1>
          <a:srgbClr val="3366CC"/>
        </a:accent1>
        <a:accent2>
          <a:srgbClr val="00B000"/>
        </a:accent2>
        <a:accent3>
          <a:srgbClr val="AAAACA"/>
        </a:accent3>
        <a:accent4>
          <a:srgbClr val="DADADA"/>
        </a:accent4>
        <a:accent5>
          <a:srgbClr val="ADB8E2"/>
        </a:accent5>
        <a:accent6>
          <a:srgbClr val="009F00"/>
        </a:accent6>
        <a:hlink>
          <a:srgbClr val="66CCFF"/>
        </a:hlink>
        <a:folHlink>
          <a:srgbClr val="FFE701"/>
        </a:folHlink>
      </a:clrScheme>
      <a:clrMap bg1="dk2" tx1="lt1" bg2="dk1" tx2="lt2" accent1="accent1" accent2="accent2" accent3="accent3" accent4="accent4" accent5="accent5" accent6="accent6" hlink="hlink" folHlink="folHlink"/>
    </a:extraClrScheme>
    <a:extraClrScheme>
      <a:clrScheme name="presentacio_departament 9">
        <a:dk1>
          <a:srgbClr val="336699"/>
        </a:dk1>
        <a:lt1>
          <a:srgbClr val="FFFFFF"/>
        </a:lt1>
        <a:dk2>
          <a:srgbClr val="000000"/>
        </a:dk2>
        <a:lt2>
          <a:srgbClr val="E3EBF1"/>
        </a:lt2>
        <a:accent1>
          <a:srgbClr val="003399"/>
        </a:accent1>
        <a:accent2>
          <a:srgbClr val="468A4B"/>
        </a:accent2>
        <a:accent3>
          <a:srgbClr val="AAAAAA"/>
        </a:accent3>
        <a:accent4>
          <a:srgbClr val="DADADA"/>
        </a:accent4>
        <a:accent5>
          <a:srgbClr val="AAADCA"/>
        </a:accent5>
        <a:accent6>
          <a:srgbClr val="3F7D43"/>
        </a:accent6>
        <a:hlink>
          <a:srgbClr val="66CCFF"/>
        </a:hlink>
        <a:folHlink>
          <a:srgbClr val="F0E500"/>
        </a:folHlink>
      </a:clrScheme>
      <a:clrMap bg1="dk2" tx1="lt1" bg2="dk1" tx2="lt2" accent1="accent1" accent2="accent2" accent3="accent3" accent4="accent4" accent5="accent5" accent6="accent6" hlink="hlink" folHlink="folHlink"/>
    </a:extraClrScheme>
    <a:extraClrScheme>
      <a:clrScheme name="presentacio_departament 10">
        <a:dk1>
          <a:srgbClr val="777777"/>
        </a:dk1>
        <a:lt1>
          <a:srgbClr val="FFFFFF"/>
        </a:lt1>
        <a:dk2>
          <a:srgbClr val="686B5D"/>
        </a:dk2>
        <a:lt2>
          <a:srgbClr val="D1D1CB"/>
        </a:lt2>
        <a:accent1>
          <a:srgbClr val="909082"/>
        </a:accent1>
        <a:accent2>
          <a:srgbClr val="809EA8"/>
        </a:accent2>
        <a:accent3>
          <a:srgbClr val="B9BAB6"/>
        </a:accent3>
        <a:accent4>
          <a:srgbClr val="DADADA"/>
        </a:accent4>
        <a:accent5>
          <a:srgbClr val="C6C6C1"/>
        </a:accent5>
        <a:accent6>
          <a:srgbClr val="738F98"/>
        </a:accent6>
        <a:hlink>
          <a:srgbClr val="FFCC66"/>
        </a:hlink>
        <a:folHlink>
          <a:srgbClr val="E9DCB9"/>
        </a:folHlink>
      </a:clrScheme>
      <a:clrMap bg1="dk2" tx1="lt1" bg2="dk1" tx2="lt2" accent1="accent1" accent2="accent2" accent3="accent3" accent4="accent4" accent5="accent5" accent6="accent6" hlink="hlink" folHlink="folHlink"/>
    </a:extraClrScheme>
    <a:extraClrScheme>
      <a:clrScheme name="presentacio_departament 11">
        <a:dk1>
          <a:srgbClr val="3E3E5C"/>
        </a:dk1>
        <a:lt1>
          <a:srgbClr val="FFFFFF"/>
        </a:lt1>
        <a:dk2>
          <a:srgbClr val="666699"/>
        </a:dk2>
        <a:lt2>
          <a:srgbClr val="FFFFFF"/>
        </a:lt2>
        <a:accent1>
          <a:srgbClr val="60597B"/>
        </a:accent1>
        <a:accent2>
          <a:srgbClr val="6666FF"/>
        </a:accent2>
        <a:accent3>
          <a:srgbClr val="B8B8CA"/>
        </a:accent3>
        <a:accent4>
          <a:srgbClr val="DADADA"/>
        </a:accent4>
        <a:accent5>
          <a:srgbClr val="B6B5BF"/>
        </a:accent5>
        <a:accent6>
          <a:srgbClr val="5C5CE7"/>
        </a:accent6>
        <a:hlink>
          <a:srgbClr val="99CCFF"/>
        </a:hlink>
        <a:folHlink>
          <a:srgbClr val="FFFF99"/>
        </a:folHlink>
      </a:clrScheme>
      <a:clrMap bg1="dk2" tx1="lt1" bg2="dk1" tx2="lt2" accent1="accent1" accent2="accent2" accent3="accent3" accent4="accent4" accent5="accent5" accent6="accent6" hlink="hlink" folHlink="folHlink"/>
    </a:extraClrScheme>
    <a:extraClrScheme>
      <a:clrScheme name="presentacio_departament 12">
        <a:dk1>
          <a:srgbClr val="2D2015"/>
        </a:dk1>
        <a:lt1>
          <a:srgbClr val="FFFFFF"/>
        </a:lt1>
        <a:dk2>
          <a:srgbClr val="523E26"/>
        </a:dk2>
        <a:lt2>
          <a:srgbClr val="DFC08D"/>
        </a:lt2>
        <a:accent1>
          <a:srgbClr val="8C7B70"/>
        </a:accent1>
        <a:accent2>
          <a:srgbClr val="8F5F2F"/>
        </a:accent2>
        <a:accent3>
          <a:srgbClr val="B3AFAC"/>
        </a:accent3>
        <a:accent4>
          <a:srgbClr val="DADADA"/>
        </a:accent4>
        <a:accent5>
          <a:srgbClr val="C5BFBB"/>
        </a:accent5>
        <a:accent6>
          <a:srgbClr val="81552A"/>
        </a:accent6>
        <a:hlink>
          <a:srgbClr val="CCB400"/>
        </a:hlink>
        <a:folHlink>
          <a:srgbClr val="8C9EA0"/>
        </a:folHlink>
      </a:clrScheme>
      <a:clrMap bg1="dk2" tx1="lt1" bg2="dk1" tx2="lt2" accent1="accent1" accent2="accent2" accent3="accent3" accent4="accent4" accent5="accent5" accent6="accent6" hlink="hlink" folHlink="folHlink"/>
    </a:extraClrScheme>
    <a:extraClrScheme>
      <a:clrScheme name="presentacio_departament 13">
        <a:dk1>
          <a:srgbClr val="000000"/>
        </a:dk1>
        <a:lt1>
          <a:srgbClr val="FFFFFF"/>
        </a:lt1>
        <a:dk2>
          <a:srgbClr val="000000"/>
        </a:dk2>
        <a:lt2>
          <a:srgbClr val="808080"/>
        </a:lt2>
        <a:accent1>
          <a:srgbClr val="800000"/>
        </a:accent1>
        <a:accent2>
          <a:srgbClr val="990033"/>
        </a:accent2>
        <a:accent3>
          <a:srgbClr val="FFFFFF"/>
        </a:accent3>
        <a:accent4>
          <a:srgbClr val="000000"/>
        </a:accent4>
        <a:accent5>
          <a:srgbClr val="C0AAAA"/>
        </a:accent5>
        <a:accent6>
          <a:srgbClr val="8A002D"/>
        </a:accent6>
        <a:hlink>
          <a:srgbClr val="FF0000"/>
        </a:hlink>
        <a:folHlink>
          <a:srgbClr val="99CC00"/>
        </a:folHlink>
      </a:clrScheme>
      <a:clrMap bg1="lt1" tx1="dk1" bg2="lt2" tx2="dk2" accent1="accent1" accent2="accent2" accent3="accent3" accent4="accent4" accent5="accent5" accent6="accent6" hlink="hlink" folHlink="folHlink"/>
    </a:extraClrScheme>
  </a:extraClrSchemeLst>
  <a:extLst>
    <a:ext uri="{05A4C25C-085E-4340-85A3-A5531E510DB2}">
      <thm15:themeFamily xmlns:thm15="http://schemas.microsoft.com/office/thememl/2012/main" name="TemaCTTI" id="{29679215-8079-4AF4-954E-7C9FC312219D}" vid="{F4C20A15-27B6-48F5-8645-23F6266A1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916CD9380FC3B419875D689947920C6" ma:contentTypeVersion="4" ma:contentTypeDescription="Crea un document nou" ma:contentTypeScope="" ma:versionID="f4b16fd4788ee7a14460f19e7348fdb7">
  <xsd:schema xmlns:xsd="http://www.w3.org/2001/XMLSchema" xmlns:xs="http://www.w3.org/2001/XMLSchema" xmlns:p="http://schemas.microsoft.com/office/2006/metadata/properties" xmlns:ns2="6b255e72-a4bd-4c64-8cbd-c8b63c93cba6" targetNamespace="http://schemas.microsoft.com/office/2006/metadata/properties" ma:root="true" ma:fieldsID="e33658b302d798ca81f1b64fa030d9a6" ns2:_="">
    <xsd:import namespace="6b255e72-a4bd-4c64-8cbd-c8b63c93cba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255e72-a4bd-4c64-8cbd-c8b63c93cb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us de contingut"/>
        <xsd:element ref="dc:title" minOccurs="0" maxOccurs="1" ma:index="4" ma:displayName="Títo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IEEE2006OfficeOnline.xsl" StyleName="IEEE 2006">
  <b:Source>
    <b:Tag>Cle10</b:Tag>
    <b:SourceType>Book</b:SourceType>
    <b:Guid>{5F5D41ED-317C-4685-B551-F8AE143AF5F2}</b:Guid>
    <b:Title>Documenting Software Architectures: views and beyond.</b:Title>
    <b:Year>2010</b:Year>
    <b:Publisher>Addison Wesley</b:Publisher>
    <b:Author>
      <b:Author>
        <b:NameList>
          <b:Person>
            <b:Last>Clements</b:Last>
            <b:Middle>C.</b:Middle>
            <b:First>Paul</b:First>
          </b:Person>
          <b:Person>
            <b:Last>Bachmann</b:Last>
            <b:First>Felix</b:First>
          </b:Person>
          <b:Person>
            <b:Last>Bass</b:Last>
            <b:First>Len</b:First>
          </b:Person>
          <b:Person>
            <b:Last>Garlan</b:Last>
            <b:First>David</b:First>
          </b:Person>
          <b:Person>
            <b:Last>Ivers</b:Last>
            <b:First>James</b:First>
          </b:Person>
          <b:Person>
            <b:Last>Little</b:Last>
            <b:First>Reed</b:First>
          </b:Person>
          <b:Person>
            <b:Last>Nord</b:Last>
            <b:First>Robert</b:First>
          </b:Person>
          <b:Person>
            <b:Last>Stafford</b:Last>
            <b:First>Judith</b:First>
          </b:Person>
        </b:NameList>
      </b:Author>
    </b:Author>
    <b:Edition>2a.</b:Edition>
    <b:RefOrder>1</b:RefOrder>
  </b:Source>
  <b:Source>
    <b:Tag>ISO42010</b:Tag>
    <b:SourceType>Report</b:SourceType>
    <b:Guid>{F53A8E0E-ADE6-44B6-8E9D-4F1AC92C9A98}</b:Guid>
    <b:Author>
      <b:Author>
        <b:Corporate>ISO/IEC/IEEE 42010</b:Corporate>
      </b:Author>
    </b:Author>
    <b:Title>Systems and software engineering - Architecture description</b:Title>
    <b:Year>2011</b:Year>
    <b:RefOrder>2</b:RefOrder>
  </b:Source>
  <b:Source>
    <b:Tag>Ran00</b:Tag>
    <b:SourceType>BookSection</b:SourceType>
    <b:Guid>{25CFBD85-183A-4A3C-9638-E416695B4FF9}</b:Guid>
    <b:Title>Ares conceptual framework for software architecture</b:Title>
    <b:Year>2000</b:Year>
    <b:Publisher>Addison-Wesley</b:Publisher>
    <b:BookTitle>Software Architecture for Product Families Principles and Practice</b:BookTitle>
    <b:Pages>1-29</b:Pages>
    <b:Author>
      <b:Author>
        <b:NameList>
          <b:Person>
            <b:Last>Ran</b:Last>
            <b:First>Alexander</b:First>
          </b:Person>
        </b:NameList>
      </b:Author>
      <b:Editor>
        <b:NameList>
          <b:Person>
            <b:Last>Jazayeri</b:Last>
            <b:First>M.</b:First>
          </b:Person>
          <b:Person>
            <b:Last>Ran</b:Last>
            <b:First>A.</b:First>
          </b:Person>
          <b:Person>
            <b:Last>van der Linden</b:Last>
            <b:First>F.</b:First>
          </b:Person>
        </b:NameList>
      </b:Editor>
    </b:Author>
    <b:RefOrder>3</b:RefOrder>
  </b:Source>
  <b:Source>
    <b:Tag>Roz11</b:Tag>
    <b:SourceType>Book</b:SourceType>
    <b:Guid>{FE346052-153E-4C7F-A8B9-864360076455}</b:Guid>
    <b:Title>Software Systems Architecture: Working With Stakeholders Using Viewpoints and Perspectives</b:Title>
    <b:Year>2011</b:Year>
    <b:Publisher>Addison Wesley</b:Publisher>
    <b:Author>
      <b:Author>
        <b:NameList>
          <b:Person>
            <b:Last>Rozanski</b:Last>
            <b:First>Nick</b:First>
          </b:Person>
          <b:Person>
            <b:Last>Woods</b:Last>
            <b:First>Éoin</b:First>
          </b:Person>
        </b:NameList>
      </b:Author>
    </b:Author>
    <b:Edition>2a.</b:Edition>
    <b:RefOrder>4</b:RefOrder>
  </b:Source>
  <b:Source>
    <b:Tag>van12</b:Tag>
    <b:SourceType>JournalArticle</b:SourceType>
    <b:Guid>{053672C7-4771-4F06-9A8F-A49B5150901F}</b:Guid>
    <b:Title>A documentation framework for architecture decisions</b:Title>
    <b:Year>2012</b:Year>
    <b:JournalName>The Journal of Systems and Software</b:JournalName>
    <b:Pages>795-820</b:Pages>
    <b:Author>
      <b:Author>
        <b:NameList>
          <b:Person>
            <b:Last>van Heesch</b:Last>
            <b:First>Uwe</b:First>
          </b:Person>
          <b:Person>
            <b:Last>Avgeriou</b:Last>
            <b:First>Paris</b:First>
          </b:Person>
          <b:Person>
            <b:Last>Hilliard</b:Last>
            <b:First>Rich</b:First>
          </b:Person>
        </b:NameList>
      </b:Author>
    </b:Author>
    <b:Month>Abril</b:Month>
    <b:Volume>85</b:Volume>
    <b:Issue>4</b:Issue>
    <b:RefOrder>5</b:RefOrder>
  </b:Source>
  <b:Source>
    <b:Tag>IEE00</b:Tag>
    <b:SourceType>Report</b:SourceType>
    <b:Guid>{5E169F08-656B-433B-BB1B-5EFB384278DB}</b:Guid>
    <b:Title>IEEE Recommended Practice for Architectural Description of Software-Intensive Systems</b:Title>
    <b:Year>2000</b:Year>
    <b:Author>
      <b:Author>
        <b:Corporate>IEEE Std 1471</b:Corporate>
      </b:Author>
    </b:Author>
    <b:StandardNumber>1471</b:StandardNumber>
    <b:RefOrder>6</b:RefOrder>
  </b:Source>
  <b:Source>
    <b:Tag>Fin92</b:Tag>
    <b:SourceType>JournalArticle</b:SourceType>
    <b:Guid>{AD3FE5B5-6127-4930-81B9-17A8497D809B}</b:Guid>
    <b:Title>Viewpoints: a framework for integrating multiple perspectives in system development.</b:Title>
    <b:Year>1992</b:Year>
    <b:Author>
      <b:Author>
        <b:NameList>
          <b:Person>
            <b:Last>Finkelstein</b:Last>
            <b:First>A.</b:First>
          </b:Person>
          <b:Person>
            <b:Last>Kramer</b:Last>
            <b:First>J.</b:First>
          </b:Person>
          <b:Person>
            <b:Last>Nuseibeh</b:Last>
            <b:First>B.</b:First>
          </b:Person>
          <b:Person>
            <b:Last>Finkelstein</b:Last>
            <b:First>L.</b:First>
          </b:Person>
          <b:Person>
            <b:Last>Goedicke</b:Last>
            <b:First>M.</b:First>
          </b:Person>
        </b:NameList>
      </b:Author>
    </b:Author>
    <b:JournalName>International Journal of Software Engineering and Knowledge Engineering</b:JournalName>
    <b:Pages>31-57</b:Pages>
    <b:Month>Març</b:Month>
    <b:Issue>1</b:Issue>
    <b:Volume>2</b:Volume>
    <b:RefOrder>7</b:RefOrder>
  </b:Source>
  <b:Source>
    <b:Tag>Hil</b:Tag>
    <b:SourceType>DocumentFromInternetSite</b:SourceType>
    <b:Guid>{D6BF6034-CF61-46AB-AF65-9B35A152D760}</b:Guid>
    <b:Title>Architecture description template for use with ISO/IEC/IEEE 42010:2011</b:Title>
    <b:URL>http://www.iso-architecture.org/42010/templates/42010-ad-template.pdf</b:URL>
    <b:Author>
      <b:Author>
        <b:NameList>
          <b:Person>
            <b:Last>Hilliard</b:Last>
            <b:First>Rich</b:First>
          </b:Person>
        </b:NameList>
      </b:Author>
    </b:Author>
    <b:Version>2.1a</b:Version>
    <b:Comments>"bare bones" edition</b:Comments>
    <b:RefOrder>8</b:RefOrder>
  </b:Source>
  <b:Source>
    <b:Tag>CTT08</b:Tag>
    <b:SourceType>DocumentFromInternetSite</b:SourceType>
    <b:Guid>{B860EC2C-920F-4F3B-B7BE-C4DC337D44BF}</b:Guid>
    <b:LCID>ca-ES</b:LCID>
    <b:Author>
      <b:Author>
        <b:Corporate>CTTI</b:Corporate>
      </b:Author>
    </b:Author>
    <b:Title>Llibre normatiu J2EE</b:Title>
    <b:Year>2008</b:Year>
    <b:Month>8</b:Month>
    <b:Day>25</b:Day>
    <b:YearAccessed>2013</b:YearAccessed>
    <b:MonthAccessed>2</b:MonthAccessed>
    <b:DayAccessed>27</b:DayAccessed>
    <b:URL>http://canigo.ctti.gencat.cat/confluence/download/attachments/708/Llibre_Normatiu_J2EE+2.2.pdf?version=1</b:URL>
    <b:RefOrder>9</b:RefOrder>
  </b:Source>
  <b:Source>
    <b:Tag>CTT081</b:Tag>
    <b:SourceType>DocumentFromInternetSite</b:SourceType>
    <b:Guid>{9E4E0C78-D7CD-4C37-B113-A0CFB6347582}</b:Guid>
    <b:Author>
      <b:Author>
        <b:Corporate>CTTI</b:Corporate>
      </b:Author>
    </b:Author>
    <b:Title>Llibre Blanc J2EE</b:Title>
    <b:Year>2008</b:Year>
    <b:Month>8</b:Month>
    <b:Day>10</b:Day>
    <b:YearAccessed>2013</b:YearAccessed>
    <b:MonthAccessed>2</b:MonthAccessed>
    <b:DayAccessed>27</b:DayAccessed>
    <b:URL>http://canigo.ctti.gencat.cat/confluence/download/attachments/708/Llibre+blanc+J2EE+2.2.pdf?version=1</b:URL>
    <b:RefOrder>10</b:RefOrder>
  </b:Source>
  <b:Source>
    <b:Tag>CTT082</b:Tag>
    <b:SourceType>DocumentFromInternetSite</b:SourceType>
    <b:Guid>{59031732-6811-4B53-805F-62FA2088664D}</b:Guid>
    <b:Author>
      <b:Author>
        <b:Corporate>CTTI</b:Corporate>
      </b:Author>
    </b:Author>
    <b:Title>Portal Canigó</b:Title>
    <b:Year>2008</b:Year>
    <b:Month>08</b:Month>
    <b:Day>10</b:Day>
    <b:YearAccessed>2013</b:YearAccessed>
    <b:MonthAccessed>2</b:MonthAccessed>
    <b:DayAccessed>27</b:DayAccessed>
    <b:URL>http://canigo.ctti.gencat.cat/confluence/display/CAN/Centre+de+Suport</b:URL>
    <b:RefOrder>11</b:RefOrder>
  </b:Source>
</b:Sources>
</file>

<file path=customXml/item4.xml><?xml version="1.0" encoding="utf-8"?>
<b:Sources xmlns:b="http://schemas.openxmlformats.org/officeDocument/2006/bibliography" xmlns="http://schemas.openxmlformats.org/officeDocument/2006/bibliography" SelectedStyle="\IEEE2006OfficeOnline.xsl" StyleName="IEEE 2006">
  <b:Source>
    <b:Tag>Cle10</b:Tag>
    <b:SourceType>Book</b:SourceType>
    <b:Guid>{5F5D41ED-317C-4685-B551-F8AE143AF5F2}</b:Guid>
    <b:Title>Documenting Software Architectures: views and beyond.</b:Title>
    <b:Year>2010</b:Year>
    <b:Publisher>Addison Wesley</b:Publisher>
    <b:Author>
      <b:Author>
        <b:NameList>
          <b:Person>
            <b:Last>Clements</b:Last>
            <b:Middle>C.</b:Middle>
            <b:First>Paul</b:First>
          </b:Person>
          <b:Person>
            <b:Last>Bachmann</b:Last>
            <b:First>Felix</b:First>
          </b:Person>
          <b:Person>
            <b:Last>Bass</b:Last>
            <b:First>Len</b:First>
          </b:Person>
          <b:Person>
            <b:Last>Garlan</b:Last>
            <b:First>David</b:First>
          </b:Person>
          <b:Person>
            <b:Last>Ivers</b:Last>
            <b:First>James</b:First>
          </b:Person>
          <b:Person>
            <b:Last>Little</b:Last>
            <b:First>Reed</b:First>
          </b:Person>
          <b:Person>
            <b:Last>Nord</b:Last>
            <b:First>Robert</b:First>
          </b:Person>
          <b:Person>
            <b:Last>Stafford</b:Last>
            <b:First>Judith</b:First>
          </b:Person>
        </b:NameList>
      </b:Author>
    </b:Author>
    <b:Edition>2a.</b:Edition>
    <b:RefOrder>1</b:RefOrder>
  </b:Source>
  <b:Source>
    <b:Tag>ISO42010</b:Tag>
    <b:SourceType>Report</b:SourceType>
    <b:Guid>{F53A8E0E-ADE6-44B6-8E9D-4F1AC92C9A98}</b:Guid>
    <b:Author>
      <b:Author>
        <b:Corporate>ISO/IEC/IEEE 42010</b:Corporate>
      </b:Author>
    </b:Author>
    <b:Title>Systems and software engineering - Architecture description</b:Title>
    <b:Year>2011</b:Year>
    <b:RefOrder>2</b:RefOrder>
  </b:Source>
  <b:Source>
    <b:Tag>Ran00</b:Tag>
    <b:SourceType>BookSection</b:SourceType>
    <b:Guid>{25CFBD85-183A-4A3C-9638-E416695B4FF9}</b:Guid>
    <b:Title>Ares conceptual framework for software architecture</b:Title>
    <b:Year>2000</b:Year>
    <b:Publisher>Addison-Wesley</b:Publisher>
    <b:BookTitle>Software Architecture for Product Families Principles and Practice</b:BookTitle>
    <b:Pages>1-29</b:Pages>
    <b:Author>
      <b:Author>
        <b:NameList>
          <b:Person>
            <b:Last>Ran</b:Last>
            <b:First>Alexander</b:First>
          </b:Person>
        </b:NameList>
      </b:Author>
      <b:Editor>
        <b:NameList>
          <b:Person>
            <b:Last>Jazayeri</b:Last>
            <b:First>M.</b:First>
          </b:Person>
          <b:Person>
            <b:Last>Ran</b:Last>
            <b:First>A.</b:First>
          </b:Person>
          <b:Person>
            <b:Last>van der Linden</b:Last>
            <b:First>F.</b:First>
          </b:Person>
        </b:NameList>
      </b:Editor>
    </b:Author>
    <b:RefOrder>3</b:RefOrder>
  </b:Source>
  <b:Source>
    <b:Tag>Roz11</b:Tag>
    <b:SourceType>Book</b:SourceType>
    <b:Guid>{FE346052-153E-4C7F-A8B9-864360076455}</b:Guid>
    <b:Title>Software Systems Architecture: Working With Stakeholders Using Viewpoints and Perspectives</b:Title>
    <b:Year>2011</b:Year>
    <b:Publisher>Addison Wesley</b:Publisher>
    <b:Author>
      <b:Author>
        <b:NameList>
          <b:Person>
            <b:Last>Rozanski</b:Last>
            <b:First>Nick</b:First>
          </b:Person>
          <b:Person>
            <b:Last>Woods</b:Last>
            <b:First>Éoin</b:First>
          </b:Person>
        </b:NameList>
      </b:Author>
    </b:Author>
    <b:Edition>2a.</b:Edition>
    <b:RefOrder>4</b:RefOrder>
  </b:Source>
  <b:Source>
    <b:Tag>van12</b:Tag>
    <b:SourceType>JournalArticle</b:SourceType>
    <b:Guid>{053672C7-4771-4F06-9A8F-A49B5150901F}</b:Guid>
    <b:Title>A documentation framework for architecture decisions</b:Title>
    <b:Year>2012</b:Year>
    <b:JournalName>The Journal of Systems and Software</b:JournalName>
    <b:Pages>795-820</b:Pages>
    <b:Author>
      <b:Author>
        <b:NameList>
          <b:Person>
            <b:Last>van Heesch</b:Last>
            <b:First>Uwe</b:First>
          </b:Person>
          <b:Person>
            <b:Last>Avgeriou</b:Last>
            <b:First>Paris</b:First>
          </b:Person>
          <b:Person>
            <b:Last>Hilliard</b:Last>
            <b:First>Rich</b:First>
          </b:Person>
        </b:NameList>
      </b:Author>
    </b:Author>
    <b:Month>Abril</b:Month>
    <b:Volume>85</b:Volume>
    <b:Issue>4</b:Issue>
    <b:RefOrder>5</b:RefOrder>
  </b:Source>
  <b:Source>
    <b:Tag>IEE00</b:Tag>
    <b:SourceType>Report</b:SourceType>
    <b:Guid>{5E169F08-656B-433B-BB1B-5EFB384278DB}</b:Guid>
    <b:Title>IEEE Recommended Practice for Architectural Description of Software-Intensive Systems</b:Title>
    <b:Year>2000</b:Year>
    <b:Author>
      <b:Author>
        <b:Corporate>IEEE Std 1471</b:Corporate>
      </b:Author>
    </b:Author>
    <b:StandardNumber>1471</b:StandardNumber>
    <b:RefOrder>6</b:RefOrder>
  </b:Source>
  <b:Source>
    <b:Tag>Fin92</b:Tag>
    <b:SourceType>JournalArticle</b:SourceType>
    <b:Guid>{AD3FE5B5-6127-4930-81B9-17A8497D809B}</b:Guid>
    <b:Title>Viewpoints: a framework for integrating multiple perspectives in system development.</b:Title>
    <b:Year>1992</b:Year>
    <b:Author>
      <b:Author>
        <b:NameList>
          <b:Person>
            <b:Last>Finkelstein</b:Last>
            <b:First>A.</b:First>
          </b:Person>
          <b:Person>
            <b:Last>Kramer</b:Last>
            <b:First>J.</b:First>
          </b:Person>
          <b:Person>
            <b:Last>Nuseibeh</b:Last>
            <b:First>B.</b:First>
          </b:Person>
          <b:Person>
            <b:Last>Finkelstein</b:Last>
            <b:First>L.</b:First>
          </b:Person>
          <b:Person>
            <b:Last>Goedicke</b:Last>
            <b:First>M.</b:First>
          </b:Person>
        </b:NameList>
      </b:Author>
    </b:Author>
    <b:JournalName>International Journal of Software Engineering and Knowledge Engineering</b:JournalName>
    <b:Pages>31-57</b:Pages>
    <b:Month>Març</b:Month>
    <b:Issue>1</b:Issue>
    <b:Volume>2</b:Volume>
    <b:RefOrder>7</b:RefOrder>
  </b:Source>
  <b:Source>
    <b:Tag>Hil</b:Tag>
    <b:SourceType>DocumentFromInternetSite</b:SourceType>
    <b:Guid>{D6BF6034-CF61-46AB-AF65-9B35A152D760}</b:Guid>
    <b:Title>Architecture description template for use with ISO/IEC/IEEE 42010:2011</b:Title>
    <b:URL>http://www.iso-architecture.org/42010/templates/42010-ad-template.pdf</b:URL>
    <b:Author>
      <b:Author>
        <b:NameList>
          <b:Person>
            <b:Last>Hilliard</b:Last>
            <b:First>Rich</b:First>
          </b:Person>
        </b:NameList>
      </b:Author>
    </b:Author>
    <b:Version>2.1a</b:Version>
    <b:Comments>"bare bones" edition</b:Comments>
    <b:RefOrder>8</b:RefOrder>
  </b:Source>
  <b:Source>
    <b:Tag>CTT08</b:Tag>
    <b:SourceType>DocumentFromInternetSite</b:SourceType>
    <b:Guid>{B860EC2C-920F-4F3B-B7BE-C4DC337D44BF}</b:Guid>
    <b:LCID>ca-ES</b:LCID>
    <b:Author>
      <b:Author>
        <b:Corporate>CTTI</b:Corporate>
      </b:Author>
    </b:Author>
    <b:Title>Llibre normatiu J2EE</b:Title>
    <b:Year>2008</b:Year>
    <b:Month>8</b:Month>
    <b:Day>25</b:Day>
    <b:YearAccessed>2013</b:YearAccessed>
    <b:MonthAccessed>2</b:MonthAccessed>
    <b:DayAccessed>27</b:DayAccessed>
    <b:URL>http://canigo.ctti.gencat.cat/confluence/download/attachments/708/Llibre_Normatiu_J2EE+2.2.pdf?version=1</b:URL>
    <b:RefOrder>9</b:RefOrder>
  </b:Source>
  <b:Source>
    <b:Tag>CTT081</b:Tag>
    <b:SourceType>DocumentFromInternetSite</b:SourceType>
    <b:Guid>{9E4E0C78-D7CD-4C37-B113-A0CFB6347582}</b:Guid>
    <b:Author>
      <b:Author>
        <b:Corporate>CTTI</b:Corporate>
      </b:Author>
    </b:Author>
    <b:Title>Llibre Blanc J2EE</b:Title>
    <b:Year>2008</b:Year>
    <b:Month>8</b:Month>
    <b:Day>10</b:Day>
    <b:YearAccessed>2013</b:YearAccessed>
    <b:MonthAccessed>2</b:MonthAccessed>
    <b:DayAccessed>27</b:DayAccessed>
    <b:URL>http://canigo.ctti.gencat.cat/confluence/download/attachments/708/Llibre+blanc+J2EE+2.2.pdf?version=1</b:URL>
    <b:RefOrder>10</b:RefOrder>
  </b:Source>
  <b:Source>
    <b:Tag>CTT082</b:Tag>
    <b:SourceType>DocumentFromInternetSite</b:SourceType>
    <b:Guid>{59031732-6811-4B53-805F-62FA2088664D}</b:Guid>
    <b:Author>
      <b:Author>
        <b:Corporate>CTTI</b:Corporate>
      </b:Author>
    </b:Author>
    <b:Title>Portal Canigó</b:Title>
    <b:Year>2008</b:Year>
    <b:Month>08</b:Month>
    <b:Day>10</b:Day>
    <b:YearAccessed>2013</b:YearAccessed>
    <b:MonthAccessed>2</b:MonthAccessed>
    <b:DayAccessed>27</b:DayAccessed>
    <b:URL>http://canigo.ctti.gencat.cat/confluence/display/CAN/Centre+de+Suport</b:URL>
    <b:RefOrder>11</b:RefOrder>
  </b:Source>
</b:Sourc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B6A36F6-4AFF-4B92-97C6-C45AAAD49072}">
  <ds:schemaRefs>
    <ds:schemaRef ds:uri="http://schemas.microsoft.com/sharepoint/v3/contenttype/forms"/>
  </ds:schemaRefs>
</ds:datastoreItem>
</file>

<file path=customXml/itemProps2.xml><?xml version="1.0" encoding="utf-8"?>
<ds:datastoreItem xmlns:ds="http://schemas.openxmlformats.org/officeDocument/2006/customXml" ds:itemID="{1CF6DE55-E426-4A69-A057-B5630DDE5C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255e72-a4bd-4c64-8cbd-c8b63c93cb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BC38064-16E8-448A-AED8-53A78CAC2941}">
  <ds:schemaRefs>
    <ds:schemaRef ds:uri="http://schemas.openxmlformats.org/officeDocument/2006/bibliography"/>
  </ds:schemaRefs>
</ds:datastoreItem>
</file>

<file path=customXml/itemProps4.xml><?xml version="1.0" encoding="utf-8"?>
<ds:datastoreItem xmlns:ds="http://schemas.openxmlformats.org/officeDocument/2006/customXml" ds:itemID="{667A380F-44C5-48F9-BED6-44E59A93A9B5}">
  <ds:schemaRefs>
    <ds:schemaRef ds:uri="http://schemas.openxmlformats.org/officeDocument/2006/bibliography"/>
  </ds:schemaRefs>
</ds:datastoreItem>
</file>

<file path=customXml/itemProps5.xml><?xml version="1.0" encoding="utf-8"?>
<ds:datastoreItem xmlns:ds="http://schemas.openxmlformats.org/officeDocument/2006/customXml" ds:itemID="{CE9A683E-84AD-4D24-8E14-A7E48100DB0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20</Pages>
  <Words>4222</Words>
  <Characters>23225</Characters>
  <Application>Microsoft Office Word</Application>
  <DocSecurity>0</DocSecurity>
  <Lines>193</Lines>
  <Paragraphs>54</Paragraphs>
  <ScaleCrop>false</ScaleCrop>
  <HeadingPairs>
    <vt:vector size="6" baseType="variant">
      <vt:variant>
        <vt:lpstr>Títol</vt:lpstr>
      </vt:variant>
      <vt:variant>
        <vt:i4>1</vt:i4>
      </vt:variant>
      <vt:variant>
        <vt:lpstr>Title</vt:lpstr>
      </vt:variant>
      <vt:variant>
        <vt:i4>1</vt:i4>
      </vt:variant>
      <vt:variant>
        <vt:lpstr>Título</vt:lpstr>
      </vt:variant>
      <vt:variant>
        <vt:i4>1</vt:i4>
      </vt:variant>
    </vt:vector>
  </HeadingPairs>
  <TitlesOfParts>
    <vt:vector size="3" baseType="lpstr">
      <vt:lpstr>Document General</vt:lpstr>
      <vt:lpstr>Document General</vt:lpstr>
      <vt:lpstr>Document General</vt:lpstr>
    </vt:vector>
  </TitlesOfParts>
  <Company>Indra</Company>
  <LinksUpToDate>false</LinksUpToDate>
  <CharactersWithSpaces>27393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General</dc:title>
  <dc:subject/>
  <dc:creator>jordi.leon</dc:creator>
  <cp:keywords/>
  <dc:description/>
  <cp:lastModifiedBy>Granizo Vázquez, Miguel Ángel</cp:lastModifiedBy>
  <cp:revision>30</cp:revision>
  <cp:lastPrinted>2014-03-20T11:45:00Z</cp:lastPrinted>
  <dcterms:created xsi:type="dcterms:W3CDTF">2024-08-09T12:27:00Z</dcterms:created>
  <dcterms:modified xsi:type="dcterms:W3CDTF">2024-08-09T13:52:00Z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0x010100D916CD9380FC3B419875D689947920C6</vt:lpwstr>
  </property>
</Properties>
</file>