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410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1631"/>
        <w:gridCol w:w="3260"/>
      </w:tblGrid>
      <w:tr w:rsidR="00073BE2" w:rsidRPr="00F91945" w:rsidTr="003E7646">
        <w:trPr>
          <w:trHeight w:val="1003"/>
        </w:trPr>
        <w:tc>
          <w:tcPr>
            <w:tcW w:w="9781" w:type="dxa"/>
            <w:gridSpan w:val="3"/>
            <w:vAlign w:val="center"/>
          </w:tcPr>
          <w:p w:rsidR="00073BE2" w:rsidRPr="00551FDE" w:rsidRDefault="00073BE2" w:rsidP="00021789">
            <w:pPr>
              <w:ind w:left="20"/>
              <w:jc w:val="center"/>
              <w:rPr>
                <w:rFonts w:ascii="等线" w:eastAsia="等线" w:hAnsi="等线"/>
                <w:sz w:val="20"/>
              </w:rPr>
            </w:pPr>
            <w:r w:rsidRPr="00551FDE">
              <w:rPr>
                <w:rFonts w:ascii="等线" w:eastAsia="等线" w:hAnsi="等线" w:hint="eastAsia"/>
                <w:b/>
                <w:color w:val="000000" w:themeColor="text1"/>
                <w:sz w:val="44"/>
                <w:szCs w:val="52"/>
              </w:rPr>
              <w:t>陈晟</w:t>
            </w:r>
          </w:p>
          <w:p w:rsidR="003E7646" w:rsidRPr="00C02D51" w:rsidRDefault="00073BE2" w:rsidP="00021789">
            <w:pPr>
              <w:ind w:left="42"/>
              <w:jc w:val="center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手机：</w:t>
            </w:r>
            <w:r w:rsidR="00021789" w:rsidRPr="00C02D51">
              <w:rPr>
                <w:rFonts w:ascii="等线" w:eastAsia="等线" w:hAnsi="等线" w:hint="eastAsia"/>
                <w:sz w:val="23"/>
                <w:szCs w:val="23"/>
              </w:rPr>
              <w:t>18918520869</w:t>
            </w:r>
          </w:p>
          <w:p w:rsidR="00073BE2" w:rsidRPr="00F91945" w:rsidRDefault="00073BE2" w:rsidP="00021789">
            <w:pPr>
              <w:ind w:left="42"/>
              <w:jc w:val="center"/>
              <w:rPr>
                <w:rFonts w:ascii="黑体" w:eastAsia="黑体" w:hAnsi="黑体"/>
                <w:sz w:val="22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邮箱：chensheng@ppdai.com</w:t>
            </w:r>
          </w:p>
        </w:tc>
      </w:tr>
      <w:tr w:rsidR="00073BE2" w:rsidRPr="00F91945" w:rsidTr="003E7646">
        <w:trPr>
          <w:trHeight w:val="146"/>
        </w:trPr>
        <w:tc>
          <w:tcPr>
            <w:tcW w:w="9781" w:type="dxa"/>
            <w:gridSpan w:val="3"/>
            <w:vAlign w:val="center"/>
          </w:tcPr>
          <w:p w:rsidR="003E7646" w:rsidRPr="003E7646" w:rsidRDefault="003E7646" w:rsidP="00073BE2"/>
        </w:tc>
      </w:tr>
      <w:tr w:rsidR="00073BE2" w:rsidRPr="00F91945" w:rsidTr="003E7646">
        <w:trPr>
          <w:trHeight w:val="283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vAlign w:val="center"/>
          </w:tcPr>
          <w:p w:rsidR="00073BE2" w:rsidRPr="00073BE2" w:rsidRDefault="00073BE2" w:rsidP="00073BE2">
            <w:pPr>
              <w:rPr>
                <w:rFonts w:ascii="等线" w:eastAsia="等线" w:hAnsi="等线"/>
                <w:b/>
                <w:sz w:val="22"/>
              </w:rPr>
            </w:pPr>
            <w:r w:rsidRPr="00551FDE">
              <w:rPr>
                <w:rFonts w:ascii="等线" w:eastAsia="等线" w:hAnsi="等线" w:hint="eastAsia"/>
                <w:b/>
                <w:sz w:val="28"/>
              </w:rPr>
              <w:t>工作经历</w:t>
            </w:r>
          </w:p>
        </w:tc>
      </w:tr>
      <w:tr w:rsidR="00073BE2" w:rsidRPr="00F91945" w:rsidTr="003E7646">
        <w:trPr>
          <w:trHeight w:val="340"/>
        </w:trPr>
        <w:tc>
          <w:tcPr>
            <w:tcW w:w="6521" w:type="dxa"/>
            <w:gridSpan w:val="2"/>
            <w:tcBorders>
              <w:top w:val="single" w:sz="4" w:space="0" w:color="auto"/>
            </w:tcBorders>
            <w:vAlign w:val="center"/>
          </w:tcPr>
          <w:p w:rsidR="00073BE2" w:rsidRPr="00C02D51" w:rsidRDefault="00073BE2" w:rsidP="00073BE2">
            <w:pPr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反欺诈资深专员 | 上海拍拍贷金融信息服务有限公司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073BE2" w:rsidRPr="00C02D51" w:rsidRDefault="00073BE2" w:rsidP="00073BE2">
            <w:pPr>
              <w:jc w:val="righ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2016.07</w:t>
            </w:r>
            <w:r w:rsidRPr="00C02D51">
              <w:rPr>
                <w:rFonts w:ascii="等线" w:eastAsia="等线" w:hAnsi="等线"/>
                <w:sz w:val="23"/>
                <w:szCs w:val="23"/>
              </w:rPr>
              <w:t xml:space="preserve"> </w:t>
            </w:r>
            <w:r w:rsidRPr="00C02D51">
              <w:rPr>
                <w:rFonts w:ascii="等线" w:eastAsia="等线" w:hAnsi="等线" w:hint="eastAsia"/>
                <w:sz w:val="23"/>
                <w:szCs w:val="23"/>
              </w:rPr>
              <w:t>-</w:t>
            </w:r>
            <w:r w:rsidRPr="00C02D51">
              <w:rPr>
                <w:rFonts w:ascii="等线" w:eastAsia="等线" w:hAnsi="等线"/>
                <w:sz w:val="23"/>
                <w:szCs w:val="23"/>
              </w:rPr>
              <w:t xml:space="preserve"> </w:t>
            </w:r>
            <w:r w:rsidRPr="00C02D51">
              <w:rPr>
                <w:rFonts w:ascii="等线" w:eastAsia="等线" w:hAnsi="等线" w:hint="eastAsia"/>
                <w:sz w:val="23"/>
                <w:szCs w:val="23"/>
              </w:rPr>
              <w:t>至今</w:t>
            </w:r>
          </w:p>
        </w:tc>
      </w:tr>
      <w:tr w:rsidR="00073BE2" w:rsidRPr="00F91945" w:rsidTr="003E7646">
        <w:trPr>
          <w:trHeight w:val="108"/>
        </w:trPr>
        <w:tc>
          <w:tcPr>
            <w:tcW w:w="9781" w:type="dxa"/>
            <w:gridSpan w:val="3"/>
          </w:tcPr>
          <w:p w:rsidR="003E7646" w:rsidRPr="00073BE2" w:rsidRDefault="003E7646" w:rsidP="00073BE2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</w:tr>
      <w:tr w:rsidR="00073BE2" w:rsidRPr="00F91945" w:rsidTr="003E7646">
        <w:trPr>
          <w:trHeight w:val="1704"/>
        </w:trPr>
        <w:tc>
          <w:tcPr>
            <w:tcW w:w="9781" w:type="dxa"/>
            <w:gridSpan w:val="3"/>
          </w:tcPr>
          <w:p w:rsidR="00073BE2" w:rsidRPr="00C02D51" w:rsidRDefault="00073BE2" w:rsidP="00073BE2">
            <w:pPr>
              <w:ind w:leftChars="16" w:left="34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专业所长：</w:t>
            </w:r>
          </w:p>
          <w:p w:rsidR="00073BE2" w:rsidRPr="00C02D51" w:rsidRDefault="003E7646" w:rsidP="00073BE2">
            <w:pPr>
              <w:pStyle w:val="a8"/>
              <w:numPr>
                <w:ilvl w:val="0"/>
                <w:numId w:val="11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熟知团伙案件调查手法，善于分析疑难案件</w:t>
            </w:r>
            <w:r w:rsidR="00FE5E83" w:rsidRPr="00C02D51">
              <w:rPr>
                <w:rFonts w:ascii="等线" w:eastAsia="等线" w:hAnsi="等线" w:hint="eastAsia"/>
                <w:sz w:val="23"/>
                <w:szCs w:val="23"/>
              </w:rPr>
              <w:t>，能</w:t>
            </w:r>
            <w:r w:rsidRPr="00C02D51">
              <w:rPr>
                <w:rFonts w:ascii="等线" w:eastAsia="等线" w:hAnsi="等线" w:hint="eastAsia"/>
                <w:sz w:val="23"/>
                <w:szCs w:val="23"/>
              </w:rPr>
              <w:t>总结规则。</w:t>
            </w:r>
          </w:p>
          <w:p w:rsidR="00073BE2" w:rsidRPr="00C02D51" w:rsidRDefault="00FE5E83" w:rsidP="00073BE2">
            <w:pPr>
              <w:pStyle w:val="a8"/>
              <w:numPr>
                <w:ilvl w:val="0"/>
                <w:numId w:val="11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非常了解中介、高风险人群</w:t>
            </w:r>
            <w:r w:rsidR="00073BE2" w:rsidRPr="00C02D51">
              <w:rPr>
                <w:rFonts w:ascii="等线" w:eastAsia="等线" w:hAnsi="等线" w:hint="eastAsia"/>
                <w:sz w:val="23"/>
                <w:szCs w:val="23"/>
              </w:rPr>
              <w:t>的动向与关注点，中介群群主。</w:t>
            </w:r>
          </w:p>
          <w:p w:rsidR="003E7646" w:rsidRPr="00C02D51" w:rsidRDefault="00073BE2" w:rsidP="003E7646">
            <w:pPr>
              <w:pStyle w:val="a8"/>
              <w:numPr>
                <w:ilvl w:val="0"/>
                <w:numId w:val="11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掌握python，可熟练应用爬虫、数据分析、可视化，及</w:t>
            </w:r>
            <w:r w:rsidRPr="00C02D51">
              <w:rPr>
                <w:rFonts w:ascii="等线" w:eastAsia="等线" w:hAnsi="等线"/>
                <w:sz w:val="23"/>
                <w:szCs w:val="23"/>
              </w:rPr>
              <w:t>S</w:t>
            </w:r>
            <w:r w:rsidRPr="00C02D51">
              <w:rPr>
                <w:rFonts w:ascii="等线" w:eastAsia="等线" w:hAnsi="等线" w:hint="eastAsia"/>
                <w:sz w:val="23"/>
                <w:szCs w:val="23"/>
              </w:rPr>
              <w:t>QL基础CURD操作。</w:t>
            </w:r>
          </w:p>
          <w:p w:rsidR="009E5D64" w:rsidRPr="00C02D51" w:rsidRDefault="009E5D64" w:rsidP="009E5D64">
            <w:pPr>
              <w:rPr>
                <w:sz w:val="23"/>
                <w:szCs w:val="23"/>
              </w:rPr>
            </w:pP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</w:tcPr>
          <w:p w:rsidR="00073BE2" w:rsidRPr="00C02D51" w:rsidRDefault="00FE5E83" w:rsidP="00073BE2">
            <w:pPr>
              <w:ind w:leftChars="16" w:left="34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亮点成果</w:t>
            </w:r>
            <w:r w:rsidR="00073BE2" w:rsidRPr="00C02D51">
              <w:rPr>
                <w:rFonts w:ascii="等线" w:eastAsia="等线" w:hAnsi="等线" w:hint="eastAsia"/>
                <w:sz w:val="23"/>
                <w:szCs w:val="23"/>
              </w:rPr>
              <w:t>：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7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深入敌营，自建中介群。</w:t>
            </w:r>
          </w:p>
          <w:p w:rsidR="00073BE2" w:rsidRPr="00C02D51" w:rsidRDefault="003E7646" w:rsidP="00073BE2">
            <w:pPr>
              <w:pStyle w:val="a8"/>
              <w:numPr>
                <w:ilvl w:val="0"/>
                <w:numId w:val="15"/>
              </w:numPr>
              <w:spacing w:line="360" w:lineRule="auto"/>
              <w:ind w:leftChars="221" w:left="88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通过伪装成中介身份，建立起中介业务交流</w:t>
            </w:r>
            <w:r w:rsidR="00073BE2" w:rsidRPr="00C02D51">
              <w:rPr>
                <w:rFonts w:ascii="等线" w:eastAsia="等线" w:hAnsi="等线" w:hint="eastAsia"/>
                <w:sz w:val="23"/>
                <w:szCs w:val="23"/>
              </w:rPr>
              <w:t>群（群规模260+人），并维持日常运营。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5"/>
              </w:numPr>
              <w:spacing w:line="360" w:lineRule="auto"/>
              <w:ind w:leftChars="221" w:left="88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通过群中业务交流，摸清了中介实际的业务模式及手法，预警涉及公司产品的潜在风险。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7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监测贷款论坛，批量搜集高炮app。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6"/>
              </w:numPr>
              <w:spacing w:line="360" w:lineRule="auto"/>
              <w:ind w:leftChars="221" w:left="88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监测高风险人群所关注的热点app，建立高炮app热度榜单，已被做成反欺诈策略规则。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6"/>
              </w:numPr>
              <w:spacing w:line="360" w:lineRule="auto"/>
              <w:ind w:leftChars="221" w:left="88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每周爬取多个贷超，更新至高风险</w:t>
            </w:r>
            <w:proofErr w:type="spellStart"/>
            <w:r w:rsidRPr="00C02D51">
              <w:rPr>
                <w:rFonts w:ascii="等线" w:eastAsia="等线" w:hAnsi="等线" w:hint="eastAsia"/>
                <w:sz w:val="23"/>
                <w:szCs w:val="23"/>
              </w:rPr>
              <w:t>applist</w:t>
            </w:r>
            <w:proofErr w:type="spellEnd"/>
            <w:r w:rsidRPr="00C02D51">
              <w:rPr>
                <w:rFonts w:ascii="等线" w:eastAsia="等线" w:hAnsi="等线" w:hint="eastAsia"/>
                <w:sz w:val="23"/>
                <w:szCs w:val="23"/>
              </w:rPr>
              <w:t>，有效拒绝高风险人群。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7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爬取外网黑名单90万+，实际入黑灰名单库60万+。</w:t>
            </w:r>
          </w:p>
          <w:p w:rsidR="00073BE2" w:rsidRPr="00C02D51" w:rsidRDefault="00073BE2" w:rsidP="00073BE2">
            <w:pPr>
              <w:pStyle w:val="a8"/>
              <w:numPr>
                <w:ilvl w:val="0"/>
                <w:numId w:val="17"/>
              </w:numPr>
              <w:spacing w:line="360" w:lineRule="auto"/>
              <w:ind w:leftChars="16" w:left="454" w:firstLineChars="0"/>
              <w:jc w:val="lef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掌握一定黑产资源（接码、刷单）</w:t>
            </w: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</w:tcPr>
          <w:p w:rsidR="00073BE2" w:rsidRPr="00073BE2" w:rsidRDefault="00073BE2" w:rsidP="00073BE2">
            <w:pPr>
              <w:rPr>
                <w:rFonts w:ascii="等线" w:eastAsia="等线" w:hAnsi="等线"/>
              </w:rPr>
            </w:pP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vAlign w:val="center"/>
          </w:tcPr>
          <w:p w:rsidR="00073BE2" w:rsidRPr="00073BE2" w:rsidRDefault="00073BE2" w:rsidP="00073BE2">
            <w:pPr>
              <w:rPr>
                <w:rFonts w:ascii="等线" w:eastAsia="等线" w:hAnsi="等线"/>
                <w:b/>
              </w:rPr>
            </w:pPr>
            <w:r w:rsidRPr="00551FDE">
              <w:rPr>
                <w:rFonts w:ascii="等线" w:eastAsia="等线" w:hAnsi="等线" w:hint="eastAsia"/>
                <w:b/>
                <w:sz w:val="28"/>
              </w:rPr>
              <w:t>教育经历</w:t>
            </w:r>
          </w:p>
        </w:tc>
      </w:tr>
      <w:tr w:rsidR="00073BE2" w:rsidRPr="00C02D51" w:rsidTr="003E7646">
        <w:trPr>
          <w:trHeight w:val="340"/>
        </w:trPr>
        <w:tc>
          <w:tcPr>
            <w:tcW w:w="4890" w:type="dxa"/>
            <w:tcBorders>
              <w:top w:val="single" w:sz="4" w:space="0" w:color="auto"/>
            </w:tcBorders>
            <w:vAlign w:val="center"/>
          </w:tcPr>
          <w:p w:rsidR="00073BE2" w:rsidRPr="00C02D51" w:rsidRDefault="00073BE2" w:rsidP="00073BE2">
            <w:pPr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全日制本科 郑州航院 会计学专业</w:t>
            </w:r>
          </w:p>
        </w:tc>
        <w:tc>
          <w:tcPr>
            <w:tcW w:w="4891" w:type="dxa"/>
            <w:gridSpan w:val="2"/>
            <w:tcBorders>
              <w:top w:val="single" w:sz="4" w:space="0" w:color="auto"/>
            </w:tcBorders>
            <w:vAlign w:val="center"/>
          </w:tcPr>
          <w:p w:rsidR="00073BE2" w:rsidRPr="00C02D51" w:rsidRDefault="00073BE2" w:rsidP="003E7646">
            <w:pPr>
              <w:jc w:val="right"/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/>
                <w:sz w:val="23"/>
                <w:szCs w:val="23"/>
              </w:rPr>
              <w:t>2012.09</w:t>
            </w:r>
            <w:r w:rsidR="003E7646" w:rsidRPr="00C02D51">
              <w:rPr>
                <w:rFonts w:ascii="等线" w:eastAsia="等线" w:hAnsi="等线"/>
                <w:sz w:val="23"/>
                <w:szCs w:val="23"/>
              </w:rPr>
              <w:t xml:space="preserve"> </w:t>
            </w:r>
            <w:r w:rsidRPr="00C02D51">
              <w:rPr>
                <w:rFonts w:ascii="等线" w:eastAsia="等线" w:hAnsi="等线"/>
                <w:sz w:val="23"/>
                <w:szCs w:val="23"/>
              </w:rPr>
              <w:t>-</w:t>
            </w:r>
            <w:r w:rsidR="003E7646" w:rsidRPr="00C02D51">
              <w:rPr>
                <w:rFonts w:ascii="等线" w:eastAsia="等线" w:hAnsi="等线"/>
                <w:sz w:val="23"/>
                <w:szCs w:val="23"/>
              </w:rPr>
              <w:t xml:space="preserve"> </w:t>
            </w:r>
            <w:r w:rsidRPr="00C02D51">
              <w:rPr>
                <w:rFonts w:ascii="等线" w:eastAsia="等线" w:hAnsi="等线"/>
                <w:sz w:val="23"/>
                <w:szCs w:val="23"/>
              </w:rPr>
              <w:t>2016.06</w:t>
            </w: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  <w:vAlign w:val="center"/>
          </w:tcPr>
          <w:p w:rsidR="00073BE2" w:rsidRPr="00073BE2" w:rsidRDefault="00073BE2" w:rsidP="00073BE2">
            <w:pPr>
              <w:rPr>
                <w:rFonts w:ascii="等线" w:eastAsia="等线" w:hAnsi="等线"/>
              </w:rPr>
            </w:pP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  <w:tcBorders>
              <w:bottom w:val="single" w:sz="4" w:space="0" w:color="auto"/>
            </w:tcBorders>
            <w:vAlign w:val="center"/>
          </w:tcPr>
          <w:p w:rsidR="00073BE2" w:rsidRPr="00073BE2" w:rsidRDefault="00073BE2" w:rsidP="00073BE2">
            <w:pPr>
              <w:rPr>
                <w:rFonts w:ascii="等线" w:eastAsia="等线" w:hAnsi="等线"/>
                <w:b/>
              </w:rPr>
            </w:pPr>
            <w:r w:rsidRPr="00551FDE">
              <w:rPr>
                <w:rFonts w:ascii="等线" w:eastAsia="等线" w:hAnsi="等线" w:hint="eastAsia"/>
                <w:b/>
                <w:sz w:val="28"/>
              </w:rPr>
              <w:t>其他</w:t>
            </w:r>
          </w:p>
        </w:tc>
      </w:tr>
      <w:tr w:rsidR="00073BE2" w:rsidRPr="00F91945" w:rsidTr="003E7646">
        <w:trPr>
          <w:trHeight w:val="340"/>
        </w:trPr>
        <w:tc>
          <w:tcPr>
            <w:tcW w:w="9781" w:type="dxa"/>
            <w:gridSpan w:val="3"/>
            <w:tcBorders>
              <w:top w:val="single" w:sz="4" w:space="0" w:color="auto"/>
            </w:tcBorders>
            <w:vAlign w:val="center"/>
          </w:tcPr>
          <w:p w:rsidR="00073BE2" w:rsidRPr="00C02D51" w:rsidRDefault="00073BE2" w:rsidP="00073BE2">
            <w:pPr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语言：英语（通过CET-4、CET-6）</w:t>
            </w:r>
          </w:p>
        </w:tc>
      </w:tr>
      <w:tr w:rsidR="003E7646" w:rsidRPr="00F91945" w:rsidTr="003E7646">
        <w:trPr>
          <w:trHeight w:val="340"/>
        </w:trPr>
        <w:tc>
          <w:tcPr>
            <w:tcW w:w="9781" w:type="dxa"/>
            <w:gridSpan w:val="3"/>
            <w:vAlign w:val="center"/>
          </w:tcPr>
          <w:p w:rsidR="003E7646" w:rsidRPr="00C02D51" w:rsidRDefault="003E7646" w:rsidP="00073BE2">
            <w:pPr>
              <w:rPr>
                <w:rFonts w:ascii="等线" w:eastAsia="等线" w:hAnsi="等线"/>
                <w:sz w:val="23"/>
                <w:szCs w:val="23"/>
              </w:rPr>
            </w:pPr>
            <w:r w:rsidRPr="00C02D51">
              <w:rPr>
                <w:rFonts w:ascii="等线" w:eastAsia="等线" w:hAnsi="等线" w:hint="eastAsia"/>
                <w:sz w:val="23"/>
                <w:szCs w:val="23"/>
              </w:rPr>
              <w:t>兴趣：略懂写网页</w:t>
            </w:r>
          </w:p>
        </w:tc>
      </w:tr>
    </w:tbl>
    <w:p w:rsidR="00C75FC7" w:rsidRPr="00F91945" w:rsidRDefault="00333C16">
      <w:pPr>
        <w:rPr>
          <w:rFonts w:ascii="黑体" w:eastAsia="黑体" w:hAnsi="黑体"/>
          <w:sz w:val="22"/>
        </w:rPr>
      </w:pPr>
      <w:bookmarkStart w:id="0" w:name="_GoBack"/>
      <w:bookmarkEnd w:id="0"/>
      <w:r>
        <w:rPr>
          <w:rFonts w:ascii="微软雅黑 Light" w:eastAsia="微软雅黑 Light" w:hAnsi="微软雅黑 Light"/>
          <w:b/>
          <w:noProof/>
          <w:color w:val="000000" w:themeColor="text1"/>
          <w:sz w:val="40"/>
          <w:szCs w:val="52"/>
        </w:rPr>
        <w:pict>
          <v:rect id="_x0000_s1062" style="position:absolute;left:0;text-align:left;margin-left:-61.05pt;margin-top:-692.85pt;width:538.6pt;height:5.65pt;z-index:-251658752;mso-position-horizontal-relative:text;mso-position-vertical-relative:text" fillcolor="black [3213]" stroked="f"/>
        </w:pict>
      </w:r>
    </w:p>
    <w:sectPr w:rsidR="00C75FC7" w:rsidRPr="00F91945" w:rsidSect="00A552E9">
      <w:headerReference w:type="even" r:id="rId8"/>
      <w:headerReference w:type="default" r:id="rId9"/>
      <w:pgSz w:w="11906" w:h="16838" w:code="9"/>
      <w:pgMar w:top="1276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16" w:rsidRDefault="00333C16" w:rsidP="00B8461A">
      <w:r>
        <w:separator/>
      </w:r>
    </w:p>
  </w:endnote>
  <w:endnote w:type="continuationSeparator" w:id="0">
    <w:p w:rsidR="00333C16" w:rsidRDefault="00333C16" w:rsidP="00B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16" w:rsidRDefault="00333C16" w:rsidP="00B8461A">
      <w:r>
        <w:separator/>
      </w:r>
    </w:p>
  </w:footnote>
  <w:footnote w:type="continuationSeparator" w:id="0">
    <w:p w:rsidR="00333C16" w:rsidRDefault="00333C16" w:rsidP="00B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05" w:rsidRDefault="00A25605" w:rsidP="00A2560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05" w:rsidRDefault="00A25605" w:rsidP="00A2560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380D"/>
    <w:multiLevelType w:val="hybridMultilevel"/>
    <w:tmpl w:val="B7B8C67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C3288A"/>
    <w:multiLevelType w:val="hybridMultilevel"/>
    <w:tmpl w:val="826CDEC6"/>
    <w:lvl w:ilvl="0" w:tplc="04090005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2" w15:restartNumberingAfterBreak="0">
    <w:nsid w:val="1D156014"/>
    <w:multiLevelType w:val="hybridMultilevel"/>
    <w:tmpl w:val="57442A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8C3FCA"/>
    <w:multiLevelType w:val="hybridMultilevel"/>
    <w:tmpl w:val="B5703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AA0FFA"/>
    <w:multiLevelType w:val="hybridMultilevel"/>
    <w:tmpl w:val="2CE83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B4001"/>
    <w:multiLevelType w:val="hybridMultilevel"/>
    <w:tmpl w:val="484024E4"/>
    <w:lvl w:ilvl="0" w:tplc="04090005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6" w15:restartNumberingAfterBreak="0">
    <w:nsid w:val="33F152C5"/>
    <w:multiLevelType w:val="hybridMultilevel"/>
    <w:tmpl w:val="9586DF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0C1D7D"/>
    <w:multiLevelType w:val="hybridMultilevel"/>
    <w:tmpl w:val="EB82755E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 w:tentative="1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8" w15:restartNumberingAfterBreak="0">
    <w:nsid w:val="457D0BCE"/>
    <w:multiLevelType w:val="hybridMultilevel"/>
    <w:tmpl w:val="A8264BE6"/>
    <w:lvl w:ilvl="0" w:tplc="04090005">
      <w:start w:val="1"/>
      <w:numFmt w:val="bullet"/>
      <w:lvlText w:val=""/>
      <w:lvlJc w:val="left"/>
      <w:pPr>
        <w:ind w:left="25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07" w:hanging="420"/>
      </w:pPr>
      <w:rPr>
        <w:rFonts w:ascii="Wingdings" w:hAnsi="Wingdings" w:hint="default"/>
      </w:rPr>
    </w:lvl>
  </w:abstractNum>
  <w:abstractNum w:abstractNumId="9" w15:restartNumberingAfterBreak="0">
    <w:nsid w:val="49980788"/>
    <w:multiLevelType w:val="hybridMultilevel"/>
    <w:tmpl w:val="EBDAA7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77998"/>
    <w:multiLevelType w:val="hybridMultilevel"/>
    <w:tmpl w:val="FB988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2467F70"/>
    <w:multiLevelType w:val="hybridMultilevel"/>
    <w:tmpl w:val="6FEE6130"/>
    <w:lvl w:ilvl="0" w:tplc="04090005">
      <w:start w:val="1"/>
      <w:numFmt w:val="bullet"/>
      <w:lvlText w:val=""/>
      <w:lvlJc w:val="left"/>
      <w:pPr>
        <w:ind w:left="-14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</w:abstractNum>
  <w:abstractNum w:abstractNumId="12" w15:restartNumberingAfterBreak="0">
    <w:nsid w:val="5E355971"/>
    <w:multiLevelType w:val="hybridMultilevel"/>
    <w:tmpl w:val="B094B918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3" w15:restartNumberingAfterBreak="0">
    <w:nsid w:val="6A742756"/>
    <w:multiLevelType w:val="hybridMultilevel"/>
    <w:tmpl w:val="B094B918"/>
    <w:lvl w:ilvl="0" w:tplc="0409000F">
      <w:start w:val="1"/>
      <w:numFmt w:val="decimal"/>
      <w:lvlText w:val="%1."/>
      <w:lvlJc w:val="left"/>
      <w:pPr>
        <w:ind w:left="878" w:hanging="420"/>
      </w:pPr>
    </w:lvl>
    <w:lvl w:ilvl="1" w:tplc="04090019">
      <w:start w:val="1"/>
      <w:numFmt w:val="lowerLetter"/>
      <w:lvlText w:val="%2)"/>
      <w:lvlJc w:val="left"/>
      <w:pPr>
        <w:ind w:left="1298" w:hanging="420"/>
      </w:pPr>
    </w:lvl>
    <w:lvl w:ilvl="2" w:tplc="0409001B" w:tentative="1">
      <w:start w:val="1"/>
      <w:numFmt w:val="lowerRoman"/>
      <w:lvlText w:val="%3."/>
      <w:lvlJc w:val="right"/>
      <w:pPr>
        <w:ind w:left="1718" w:hanging="420"/>
      </w:pPr>
    </w:lvl>
    <w:lvl w:ilvl="3" w:tplc="0409000F" w:tentative="1">
      <w:start w:val="1"/>
      <w:numFmt w:val="decimal"/>
      <w:lvlText w:val="%4."/>
      <w:lvlJc w:val="left"/>
      <w:pPr>
        <w:ind w:left="2138" w:hanging="420"/>
      </w:pPr>
    </w:lvl>
    <w:lvl w:ilvl="4" w:tplc="04090019" w:tentative="1">
      <w:start w:val="1"/>
      <w:numFmt w:val="lowerLetter"/>
      <w:lvlText w:val="%5)"/>
      <w:lvlJc w:val="left"/>
      <w:pPr>
        <w:ind w:left="2558" w:hanging="420"/>
      </w:pPr>
    </w:lvl>
    <w:lvl w:ilvl="5" w:tplc="0409001B" w:tentative="1">
      <w:start w:val="1"/>
      <w:numFmt w:val="lowerRoman"/>
      <w:lvlText w:val="%6."/>
      <w:lvlJc w:val="right"/>
      <w:pPr>
        <w:ind w:left="2978" w:hanging="420"/>
      </w:pPr>
    </w:lvl>
    <w:lvl w:ilvl="6" w:tplc="0409000F" w:tentative="1">
      <w:start w:val="1"/>
      <w:numFmt w:val="decimal"/>
      <w:lvlText w:val="%7."/>
      <w:lvlJc w:val="left"/>
      <w:pPr>
        <w:ind w:left="3398" w:hanging="420"/>
      </w:pPr>
    </w:lvl>
    <w:lvl w:ilvl="7" w:tplc="04090019" w:tentative="1">
      <w:start w:val="1"/>
      <w:numFmt w:val="lowerLetter"/>
      <w:lvlText w:val="%8)"/>
      <w:lvlJc w:val="left"/>
      <w:pPr>
        <w:ind w:left="3818" w:hanging="420"/>
      </w:pPr>
    </w:lvl>
    <w:lvl w:ilvl="8" w:tplc="0409001B" w:tentative="1">
      <w:start w:val="1"/>
      <w:numFmt w:val="lowerRoman"/>
      <w:lvlText w:val="%9."/>
      <w:lvlJc w:val="right"/>
      <w:pPr>
        <w:ind w:left="4238" w:hanging="420"/>
      </w:pPr>
    </w:lvl>
  </w:abstractNum>
  <w:abstractNum w:abstractNumId="14" w15:restartNumberingAfterBreak="0">
    <w:nsid w:val="6B2D60DB"/>
    <w:multiLevelType w:val="hybridMultilevel"/>
    <w:tmpl w:val="E86AA9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904186"/>
    <w:multiLevelType w:val="hybridMultilevel"/>
    <w:tmpl w:val="F07C7112"/>
    <w:lvl w:ilvl="0" w:tplc="04090001">
      <w:start w:val="1"/>
      <w:numFmt w:val="bullet"/>
      <w:lvlText w:val=""/>
      <w:lvlJc w:val="left"/>
      <w:pPr>
        <w:ind w:left="17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8" w:hanging="420"/>
      </w:pPr>
      <w:rPr>
        <w:rFonts w:ascii="Wingdings" w:hAnsi="Wingdings" w:hint="default"/>
      </w:rPr>
    </w:lvl>
  </w:abstractNum>
  <w:abstractNum w:abstractNumId="16" w15:restartNumberingAfterBreak="0">
    <w:nsid w:val="70291414"/>
    <w:multiLevelType w:val="hybridMultilevel"/>
    <w:tmpl w:val="B22AA8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461A"/>
    <w:rsid w:val="00021789"/>
    <w:rsid w:val="00034621"/>
    <w:rsid w:val="0003731E"/>
    <w:rsid w:val="00050B7C"/>
    <w:rsid w:val="00073BE2"/>
    <w:rsid w:val="00083CFE"/>
    <w:rsid w:val="000E15C7"/>
    <w:rsid w:val="00105258"/>
    <w:rsid w:val="00195ABD"/>
    <w:rsid w:val="001E7D8C"/>
    <w:rsid w:val="001F15D3"/>
    <w:rsid w:val="0023531E"/>
    <w:rsid w:val="00236EC9"/>
    <w:rsid w:val="00297ED8"/>
    <w:rsid w:val="00300247"/>
    <w:rsid w:val="00301BA8"/>
    <w:rsid w:val="00333C16"/>
    <w:rsid w:val="00397C3D"/>
    <w:rsid w:val="003C302A"/>
    <w:rsid w:val="003E7646"/>
    <w:rsid w:val="003F2763"/>
    <w:rsid w:val="003F7CEF"/>
    <w:rsid w:val="0042400D"/>
    <w:rsid w:val="004E5AFA"/>
    <w:rsid w:val="00551FDE"/>
    <w:rsid w:val="00553DAC"/>
    <w:rsid w:val="00595C2A"/>
    <w:rsid w:val="005A7FEB"/>
    <w:rsid w:val="005B516A"/>
    <w:rsid w:val="005C43B0"/>
    <w:rsid w:val="005F273F"/>
    <w:rsid w:val="006054BA"/>
    <w:rsid w:val="0060750B"/>
    <w:rsid w:val="00653A40"/>
    <w:rsid w:val="006914A0"/>
    <w:rsid w:val="006D7208"/>
    <w:rsid w:val="00776F39"/>
    <w:rsid w:val="007843E1"/>
    <w:rsid w:val="00820C65"/>
    <w:rsid w:val="00824D9B"/>
    <w:rsid w:val="008D48DA"/>
    <w:rsid w:val="008E21F7"/>
    <w:rsid w:val="00932E02"/>
    <w:rsid w:val="00957ECB"/>
    <w:rsid w:val="00985B27"/>
    <w:rsid w:val="009948EB"/>
    <w:rsid w:val="00996118"/>
    <w:rsid w:val="009C7784"/>
    <w:rsid w:val="009E5D64"/>
    <w:rsid w:val="00A25605"/>
    <w:rsid w:val="00A36C97"/>
    <w:rsid w:val="00A552E9"/>
    <w:rsid w:val="00A56B0C"/>
    <w:rsid w:val="00A641B9"/>
    <w:rsid w:val="00A92C8E"/>
    <w:rsid w:val="00A96636"/>
    <w:rsid w:val="00AE6817"/>
    <w:rsid w:val="00B00939"/>
    <w:rsid w:val="00B033B7"/>
    <w:rsid w:val="00B575E9"/>
    <w:rsid w:val="00B8461A"/>
    <w:rsid w:val="00BE11BB"/>
    <w:rsid w:val="00BE5E5B"/>
    <w:rsid w:val="00BF5F28"/>
    <w:rsid w:val="00C02D51"/>
    <w:rsid w:val="00C75FC7"/>
    <w:rsid w:val="00CA037C"/>
    <w:rsid w:val="00CB1701"/>
    <w:rsid w:val="00D16A27"/>
    <w:rsid w:val="00D612D4"/>
    <w:rsid w:val="00D73EB1"/>
    <w:rsid w:val="00D87BCA"/>
    <w:rsid w:val="00DB153F"/>
    <w:rsid w:val="00E208D4"/>
    <w:rsid w:val="00EF322D"/>
    <w:rsid w:val="00F064B7"/>
    <w:rsid w:val="00F17D65"/>
    <w:rsid w:val="00F91945"/>
    <w:rsid w:val="00FE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A9E11-7351-4488-96B6-5B8929C4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6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61A"/>
    <w:rPr>
      <w:sz w:val="18"/>
      <w:szCs w:val="18"/>
    </w:rPr>
  </w:style>
  <w:style w:type="table" w:styleId="a7">
    <w:name w:val="Table Grid"/>
    <w:basedOn w:val="a1"/>
    <w:uiPriority w:val="59"/>
    <w:rsid w:val="00F919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A55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A9CD-EA9F-430F-BE5C-8DD33E0A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chang chen</cp:lastModifiedBy>
  <cp:revision>45</cp:revision>
  <cp:lastPrinted>2019-11-20T16:49:00Z</cp:lastPrinted>
  <dcterms:created xsi:type="dcterms:W3CDTF">2015-09-07T06:26:00Z</dcterms:created>
  <dcterms:modified xsi:type="dcterms:W3CDTF">2019-11-20T16:51:00Z</dcterms:modified>
</cp:coreProperties>
</file>