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FA75" w14:textId="03778B63" w:rsidR="002C34B0" w:rsidRPr="005C752A" w:rsidRDefault="00370862" w:rsidP="005C752A">
      <w:pPr>
        <w:jc w:val="center"/>
        <w:rPr>
          <w:rFonts w:ascii="黑体" w:eastAsia="黑体" w:hAnsi="黑体"/>
          <w:sz w:val="32"/>
          <w:szCs w:val="32"/>
        </w:rPr>
      </w:pPr>
      <w:r w:rsidRPr="005C752A">
        <w:rPr>
          <w:rFonts w:ascii="黑体" w:eastAsia="黑体" w:hAnsi="黑体" w:hint="eastAsia"/>
          <w:sz w:val="32"/>
          <w:szCs w:val="32"/>
        </w:rPr>
        <w:t>对象存储实验</w:t>
      </w:r>
    </w:p>
    <w:p w14:paraId="1C2B043F" w14:textId="6A00EF17" w:rsidR="00370862" w:rsidRPr="005C752A" w:rsidRDefault="00370862" w:rsidP="008638F3">
      <w:pPr>
        <w:spacing w:line="360" w:lineRule="auto"/>
        <w:rPr>
          <w:rFonts w:ascii="宋体" w:eastAsia="宋体" w:hAnsi="宋体"/>
          <w:b/>
          <w:bCs/>
        </w:rPr>
      </w:pPr>
      <w:r w:rsidRPr="005C752A">
        <w:rPr>
          <w:rFonts w:ascii="宋体" w:eastAsia="宋体" w:hAnsi="宋体" w:hint="eastAsia"/>
          <w:b/>
          <w:bCs/>
        </w:rPr>
        <w:t>实验一：系统搭建</w:t>
      </w:r>
    </w:p>
    <w:p w14:paraId="40E12EC8" w14:textId="6788688D" w:rsidR="00370862" w:rsidRPr="00B17E4E" w:rsidRDefault="00370862" w:rsidP="008638F3">
      <w:pPr>
        <w:spacing w:line="360" w:lineRule="auto"/>
        <w:rPr>
          <w:rFonts w:ascii="宋体" w:eastAsia="宋体" w:hAnsi="宋体"/>
        </w:rPr>
      </w:pPr>
      <w:r w:rsidRPr="00B17E4E">
        <w:rPr>
          <w:rFonts w:ascii="宋体" w:eastAsia="宋体" w:hAnsi="宋体" w:hint="eastAsia"/>
        </w:rPr>
        <w:t>服务端：Mini</w:t>
      </w:r>
      <w:r w:rsidRPr="00B17E4E">
        <w:rPr>
          <w:rFonts w:ascii="宋体" w:eastAsia="宋体" w:hAnsi="宋体"/>
        </w:rPr>
        <w:t>o</w:t>
      </w:r>
    </w:p>
    <w:p w14:paraId="771FD3B1" w14:textId="77D011E9" w:rsidR="00370862" w:rsidRPr="00B17E4E" w:rsidRDefault="00C20F1C" w:rsidP="008638F3">
      <w:pPr>
        <w:spacing w:line="360" w:lineRule="auto"/>
        <w:rPr>
          <w:rFonts w:ascii="宋体" w:eastAsia="宋体" w:hAnsi="宋体"/>
        </w:rPr>
      </w:pPr>
      <w:r w:rsidRPr="00B17E4E">
        <w:rPr>
          <w:rFonts w:ascii="宋体" w:eastAsia="宋体" w:hAnsi="宋体" w:hint="eastAsia"/>
        </w:rPr>
        <w:t>因为minio服务端带有管理操作系统，故不需要额外安装客户端。</w:t>
      </w:r>
    </w:p>
    <w:p w14:paraId="79D85E52" w14:textId="1B0931C7" w:rsidR="00370862" w:rsidRPr="005C752A" w:rsidRDefault="00370862" w:rsidP="008638F3">
      <w:pPr>
        <w:spacing w:line="360" w:lineRule="auto"/>
        <w:rPr>
          <w:rFonts w:ascii="宋体" w:eastAsia="宋体" w:hAnsi="宋体"/>
          <w:b/>
          <w:bCs/>
        </w:rPr>
      </w:pPr>
      <w:r w:rsidRPr="005C752A">
        <w:rPr>
          <w:rFonts w:ascii="宋体" w:eastAsia="宋体" w:hAnsi="宋体" w:hint="eastAsia"/>
          <w:b/>
          <w:bCs/>
        </w:rPr>
        <w:t>实验二：性能观测</w:t>
      </w:r>
    </w:p>
    <w:p w14:paraId="4AC7582A" w14:textId="044C03D8" w:rsidR="00370862" w:rsidRPr="00B17E4E" w:rsidRDefault="00370862" w:rsidP="008638F3">
      <w:pPr>
        <w:spacing w:line="360" w:lineRule="auto"/>
        <w:rPr>
          <w:rFonts w:ascii="宋体" w:eastAsia="宋体" w:hAnsi="宋体"/>
        </w:rPr>
      </w:pPr>
      <w:r w:rsidRPr="00B17E4E">
        <w:rPr>
          <w:rFonts w:ascii="宋体" w:eastAsia="宋体" w:hAnsi="宋体" w:hint="eastAsia"/>
        </w:rPr>
        <w:t>工具：S</w:t>
      </w:r>
      <w:r w:rsidRPr="00B17E4E">
        <w:rPr>
          <w:rFonts w:ascii="宋体" w:eastAsia="宋体" w:hAnsi="宋体"/>
        </w:rPr>
        <w:t>3 B</w:t>
      </w:r>
      <w:r w:rsidRPr="00B17E4E">
        <w:rPr>
          <w:rFonts w:ascii="宋体" w:eastAsia="宋体" w:hAnsi="宋体" w:hint="eastAsia"/>
        </w:rPr>
        <w:t>ench</w:t>
      </w:r>
    </w:p>
    <w:p w14:paraId="733C3408" w14:textId="63470C99" w:rsidR="00C20F1C" w:rsidRPr="00B17E4E" w:rsidRDefault="00C20F1C" w:rsidP="008638F3">
      <w:pPr>
        <w:spacing w:line="360" w:lineRule="auto"/>
        <w:rPr>
          <w:rFonts w:ascii="宋体" w:eastAsia="宋体" w:hAnsi="宋体"/>
        </w:rPr>
      </w:pPr>
      <w:r w:rsidRPr="00B17E4E">
        <w:rPr>
          <w:rFonts w:ascii="宋体" w:eastAsia="宋体" w:hAnsi="宋体" w:hint="eastAsia"/>
        </w:rPr>
        <w:t>步骤：</w:t>
      </w:r>
    </w:p>
    <w:p w14:paraId="37BB303C" w14:textId="2C829E44" w:rsidR="00C20F1C" w:rsidRPr="00B17E4E" w:rsidRDefault="00C20F1C" w:rsidP="008638F3">
      <w:pPr>
        <w:pStyle w:val="a3"/>
        <w:numPr>
          <w:ilvl w:val="0"/>
          <w:numId w:val="2"/>
        </w:numPr>
        <w:spacing w:line="360" w:lineRule="auto"/>
        <w:ind w:firstLineChars="0"/>
        <w:rPr>
          <w:rFonts w:ascii="宋体" w:eastAsia="宋体" w:hAnsi="宋体"/>
        </w:rPr>
      </w:pPr>
      <w:r w:rsidRPr="00B17E4E">
        <w:rPr>
          <w:rFonts w:ascii="宋体" w:eastAsia="宋体" w:hAnsi="宋体" w:hint="eastAsia"/>
        </w:rPr>
        <w:t>安装go环境</w:t>
      </w:r>
    </w:p>
    <w:p w14:paraId="1649E92A" w14:textId="0C2C15B5" w:rsidR="00C20F1C" w:rsidRPr="00B17E4E" w:rsidRDefault="00C20F1C" w:rsidP="008638F3">
      <w:pPr>
        <w:pStyle w:val="a3"/>
        <w:numPr>
          <w:ilvl w:val="0"/>
          <w:numId w:val="2"/>
        </w:numPr>
        <w:spacing w:line="360" w:lineRule="auto"/>
        <w:ind w:firstLineChars="0"/>
        <w:rPr>
          <w:rFonts w:ascii="宋体" w:eastAsia="宋体" w:hAnsi="宋体"/>
        </w:rPr>
      </w:pPr>
      <w:r w:rsidRPr="00B17E4E">
        <w:rPr>
          <w:rFonts w:ascii="宋体" w:eastAsia="宋体" w:hAnsi="宋体" w:hint="eastAsia"/>
        </w:rPr>
        <w:t>安装S</w:t>
      </w:r>
      <w:r w:rsidRPr="00B17E4E">
        <w:rPr>
          <w:rFonts w:ascii="宋体" w:eastAsia="宋体" w:hAnsi="宋体"/>
        </w:rPr>
        <w:t>3 B</w:t>
      </w:r>
      <w:r w:rsidRPr="00B17E4E">
        <w:rPr>
          <w:rFonts w:ascii="宋体" w:eastAsia="宋体" w:hAnsi="宋体" w:hint="eastAsia"/>
        </w:rPr>
        <w:t>ench：go</w:t>
      </w:r>
      <w:r w:rsidRPr="00B17E4E">
        <w:rPr>
          <w:rFonts w:ascii="宋体" w:eastAsia="宋体" w:hAnsi="宋体"/>
        </w:rPr>
        <w:t xml:space="preserve"> </w:t>
      </w:r>
      <w:r w:rsidRPr="00B17E4E">
        <w:rPr>
          <w:rFonts w:ascii="宋体" w:eastAsia="宋体" w:hAnsi="宋体" w:hint="eastAsia"/>
        </w:rPr>
        <w:t>get</w:t>
      </w:r>
      <w:r w:rsidRPr="00B17E4E">
        <w:rPr>
          <w:rFonts w:ascii="宋体" w:eastAsia="宋体" w:hAnsi="宋体"/>
        </w:rPr>
        <w:t xml:space="preserve"> </w:t>
      </w:r>
      <w:r w:rsidRPr="00B17E4E">
        <w:rPr>
          <w:rFonts w:ascii="宋体" w:eastAsia="宋体" w:hAnsi="宋体" w:hint="eastAsia"/>
        </w:rPr>
        <w:t>-u</w:t>
      </w:r>
      <w:r w:rsidRPr="00B17E4E">
        <w:rPr>
          <w:rFonts w:ascii="宋体" w:eastAsia="宋体" w:hAnsi="宋体"/>
        </w:rPr>
        <w:t xml:space="preserve"> github.com/igneous-systems/s3bench</w:t>
      </w:r>
    </w:p>
    <w:p w14:paraId="1249767B" w14:textId="7C6D40C6" w:rsidR="00C20F1C" w:rsidRPr="00B17E4E" w:rsidRDefault="00C20F1C" w:rsidP="008638F3">
      <w:pPr>
        <w:pStyle w:val="a3"/>
        <w:numPr>
          <w:ilvl w:val="0"/>
          <w:numId w:val="2"/>
        </w:numPr>
        <w:spacing w:line="360" w:lineRule="auto"/>
        <w:ind w:firstLineChars="0"/>
        <w:rPr>
          <w:rFonts w:ascii="宋体" w:eastAsia="宋体" w:hAnsi="宋体"/>
        </w:rPr>
      </w:pPr>
      <w:r w:rsidRPr="00B17E4E">
        <w:rPr>
          <w:rFonts w:ascii="宋体" w:eastAsia="宋体" w:hAnsi="宋体" w:hint="eastAsia"/>
        </w:rPr>
        <w:t>测试</w:t>
      </w:r>
    </w:p>
    <w:p w14:paraId="065AE757" w14:textId="1D3F2746" w:rsidR="00FF05DF" w:rsidRDefault="00FF05DF" w:rsidP="008638F3">
      <w:pPr>
        <w:spacing w:line="360" w:lineRule="auto"/>
        <w:ind w:left="420"/>
        <w:rPr>
          <w:rFonts w:ascii="宋体" w:eastAsia="宋体" w:hAnsi="宋体"/>
        </w:rPr>
      </w:pPr>
      <w:r w:rsidRPr="00B17E4E">
        <w:rPr>
          <w:rFonts w:ascii="宋体" w:eastAsia="宋体" w:hAnsi="宋体" w:hint="eastAsia"/>
        </w:rPr>
        <w:t>对于步骤3的测试，我选择的测试参数如下图：</w:t>
      </w:r>
    </w:p>
    <w:p w14:paraId="1AD26E31" w14:textId="26787724" w:rsidR="005C752A" w:rsidRPr="00B17E4E" w:rsidRDefault="005C752A" w:rsidP="008638F3">
      <w:pPr>
        <w:spacing w:line="360" w:lineRule="auto"/>
        <w:ind w:left="420"/>
        <w:rPr>
          <w:rFonts w:ascii="宋体" w:eastAsia="宋体" w:hAnsi="宋体"/>
        </w:rPr>
      </w:pPr>
      <w:r w:rsidRPr="005C752A">
        <w:rPr>
          <w:rFonts w:ascii="宋体" w:eastAsia="宋体" w:hAnsi="宋体"/>
          <w:noProof/>
        </w:rPr>
        <w:drawing>
          <wp:inline distT="0" distB="0" distL="0" distR="0" wp14:anchorId="5394DDEC" wp14:editId="375F383D">
            <wp:extent cx="2820074" cy="11499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3409" cy="1155366"/>
                    </a:xfrm>
                    <a:prstGeom prst="rect">
                      <a:avLst/>
                    </a:prstGeom>
                    <a:noFill/>
                    <a:ln>
                      <a:noFill/>
                    </a:ln>
                  </pic:spPr>
                </pic:pic>
              </a:graphicData>
            </a:graphic>
          </wp:inline>
        </w:drawing>
      </w:r>
    </w:p>
    <w:p w14:paraId="30D752FB" w14:textId="767F7951" w:rsidR="00924C75" w:rsidRDefault="00924C75" w:rsidP="008638F3">
      <w:pPr>
        <w:spacing w:line="360" w:lineRule="auto"/>
        <w:ind w:left="420"/>
        <w:rPr>
          <w:rFonts w:ascii="宋体" w:eastAsia="宋体" w:hAnsi="宋体"/>
        </w:rPr>
      </w:pPr>
      <w:r w:rsidRPr="00B17E4E">
        <w:rPr>
          <w:rFonts w:ascii="宋体" w:eastAsia="宋体" w:hAnsi="宋体" w:hint="eastAsia"/>
        </w:rPr>
        <w:t>得到的写操作指标如下：</w:t>
      </w:r>
    </w:p>
    <w:p w14:paraId="135DFF15" w14:textId="1E3FB073" w:rsidR="005C752A" w:rsidRPr="00B17E4E" w:rsidRDefault="005C752A" w:rsidP="008638F3">
      <w:pPr>
        <w:spacing w:line="360" w:lineRule="auto"/>
        <w:ind w:left="420"/>
        <w:rPr>
          <w:rFonts w:ascii="宋体" w:eastAsia="宋体" w:hAnsi="宋体"/>
        </w:rPr>
      </w:pPr>
      <w:r w:rsidRPr="005C752A">
        <w:rPr>
          <w:rFonts w:ascii="宋体" w:eastAsia="宋体" w:hAnsi="宋体"/>
          <w:noProof/>
        </w:rPr>
        <w:drawing>
          <wp:inline distT="0" distB="0" distL="0" distR="0" wp14:anchorId="39D3D130" wp14:editId="0BED0115">
            <wp:extent cx="2221348" cy="1648691"/>
            <wp:effectExtent l="0" t="0" r="762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1091" cy="1663344"/>
                    </a:xfrm>
                    <a:prstGeom prst="rect">
                      <a:avLst/>
                    </a:prstGeom>
                    <a:noFill/>
                    <a:ln>
                      <a:noFill/>
                    </a:ln>
                  </pic:spPr>
                </pic:pic>
              </a:graphicData>
            </a:graphic>
          </wp:inline>
        </w:drawing>
      </w:r>
    </w:p>
    <w:p w14:paraId="5F3429DD" w14:textId="0C60DB96" w:rsidR="00924C75" w:rsidRDefault="00924C75" w:rsidP="008638F3">
      <w:pPr>
        <w:spacing w:line="360" w:lineRule="auto"/>
        <w:ind w:left="420"/>
        <w:rPr>
          <w:rFonts w:ascii="宋体" w:eastAsia="宋体" w:hAnsi="宋体"/>
        </w:rPr>
      </w:pPr>
      <w:r w:rsidRPr="00B17E4E">
        <w:rPr>
          <w:rFonts w:ascii="宋体" w:eastAsia="宋体" w:hAnsi="宋体" w:hint="eastAsia"/>
        </w:rPr>
        <w:t>读操作指标如下：</w:t>
      </w:r>
    </w:p>
    <w:p w14:paraId="7AD4B89E" w14:textId="236EDDFC" w:rsidR="005C752A" w:rsidRPr="00B17E4E" w:rsidRDefault="005C752A" w:rsidP="008638F3">
      <w:pPr>
        <w:spacing w:line="360" w:lineRule="auto"/>
        <w:ind w:left="420"/>
        <w:rPr>
          <w:rFonts w:ascii="宋体" w:eastAsia="宋体" w:hAnsi="宋体"/>
        </w:rPr>
      </w:pPr>
      <w:r w:rsidRPr="005C752A">
        <w:rPr>
          <w:rFonts w:ascii="宋体" w:eastAsia="宋体" w:hAnsi="宋体"/>
          <w:noProof/>
        </w:rPr>
        <w:drawing>
          <wp:inline distT="0" distB="0" distL="0" distR="0" wp14:anchorId="5A9991C3" wp14:editId="60945C6C">
            <wp:extent cx="2218661" cy="183572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0447" cy="1870301"/>
                    </a:xfrm>
                    <a:prstGeom prst="rect">
                      <a:avLst/>
                    </a:prstGeom>
                    <a:noFill/>
                    <a:ln>
                      <a:noFill/>
                    </a:ln>
                  </pic:spPr>
                </pic:pic>
              </a:graphicData>
            </a:graphic>
          </wp:inline>
        </w:drawing>
      </w:r>
    </w:p>
    <w:p w14:paraId="15BDF2A2" w14:textId="77777777" w:rsidR="003E1260" w:rsidRPr="00B17E4E" w:rsidRDefault="00370862" w:rsidP="008638F3">
      <w:pPr>
        <w:spacing w:line="360" w:lineRule="auto"/>
        <w:rPr>
          <w:rFonts w:ascii="宋体" w:eastAsia="宋体" w:hAnsi="宋体"/>
        </w:rPr>
      </w:pPr>
      <w:r w:rsidRPr="00B17E4E">
        <w:rPr>
          <w:rFonts w:ascii="宋体" w:eastAsia="宋体" w:hAnsi="宋体" w:hint="eastAsia"/>
        </w:rPr>
        <w:lastRenderedPageBreak/>
        <w:t>思考：</w:t>
      </w:r>
    </w:p>
    <w:p w14:paraId="66ACC067" w14:textId="10CC1413" w:rsidR="00370862" w:rsidRPr="00B17E4E" w:rsidRDefault="00370862" w:rsidP="008638F3">
      <w:pPr>
        <w:pStyle w:val="a3"/>
        <w:numPr>
          <w:ilvl w:val="0"/>
          <w:numId w:val="1"/>
        </w:numPr>
        <w:spacing w:line="360" w:lineRule="auto"/>
        <w:ind w:firstLineChars="0"/>
        <w:rPr>
          <w:rFonts w:ascii="宋体" w:eastAsia="宋体" w:hAnsi="宋体"/>
        </w:rPr>
      </w:pPr>
      <w:r w:rsidRPr="00B17E4E">
        <w:rPr>
          <w:rFonts w:ascii="宋体" w:eastAsia="宋体" w:hAnsi="宋体" w:hint="eastAsia"/>
        </w:rPr>
        <w:t>对象尺寸如何影响性能</w:t>
      </w:r>
      <w:r w:rsidR="003E1260" w:rsidRPr="00B17E4E">
        <w:rPr>
          <w:rFonts w:ascii="宋体" w:eastAsia="宋体" w:hAnsi="宋体" w:hint="eastAsia"/>
        </w:rPr>
        <w:t>？</w:t>
      </w:r>
    </w:p>
    <w:p w14:paraId="002ADDCB" w14:textId="5A37E606" w:rsidR="00924C75" w:rsidRPr="00B17E4E" w:rsidRDefault="0018099E" w:rsidP="008638F3">
      <w:pPr>
        <w:pStyle w:val="a3"/>
        <w:spacing w:line="360" w:lineRule="auto"/>
        <w:ind w:firstLineChars="0" w:firstLine="360"/>
        <w:rPr>
          <w:rFonts w:ascii="宋体" w:eastAsia="宋体" w:hAnsi="宋体" w:hint="eastAsia"/>
        </w:rPr>
      </w:pPr>
      <w:r>
        <w:rPr>
          <w:rFonts w:ascii="宋体" w:eastAsia="宋体" w:hAnsi="宋体" w:hint="eastAsia"/>
        </w:rPr>
        <w:t>直观上给我们的感觉是对象尺寸越大性能就越差，对象存储有两个主要的性能指标，如上的测试中我们可以知道是吞吐量和延迟，我</w:t>
      </w:r>
      <w:r w:rsidR="00924C75" w:rsidRPr="00B17E4E">
        <w:rPr>
          <w:rFonts w:ascii="宋体" w:eastAsia="宋体" w:hAnsi="宋体" w:hint="eastAsia"/>
        </w:rPr>
        <w:t>通过选取不同的对象尺寸进行性能测试，</w:t>
      </w:r>
      <w:r>
        <w:rPr>
          <w:rFonts w:ascii="宋体" w:eastAsia="宋体" w:hAnsi="宋体" w:hint="eastAsia"/>
        </w:rPr>
        <w:t>发现了对象尺寸越大，吞吐量也会随之增加，延迟在对象尺寸较小时（KB~</w:t>
      </w:r>
      <w:r>
        <w:rPr>
          <w:rFonts w:ascii="宋体" w:eastAsia="宋体" w:hAnsi="宋体"/>
        </w:rPr>
        <w:t>MB</w:t>
      </w:r>
      <w:r>
        <w:rPr>
          <w:rFonts w:ascii="宋体" w:eastAsia="宋体" w:hAnsi="宋体" w:hint="eastAsia"/>
        </w:rPr>
        <w:t>）增加幅度不大，可知当对象尺寸在一定范围内的增加不会明显影响性能，</w:t>
      </w:r>
      <w:r w:rsidR="00CD7C72">
        <w:rPr>
          <w:rFonts w:ascii="宋体" w:eastAsia="宋体" w:hAnsi="宋体" w:hint="eastAsia"/>
        </w:rPr>
        <w:t>而当尺寸过大时可能需要进行拆分存储等操作，影响了性能。</w:t>
      </w:r>
    </w:p>
    <w:p w14:paraId="16D76BF4" w14:textId="0B2D7155" w:rsidR="003E1260" w:rsidRDefault="003E1260" w:rsidP="008638F3">
      <w:pPr>
        <w:pStyle w:val="a3"/>
        <w:numPr>
          <w:ilvl w:val="0"/>
          <w:numId w:val="1"/>
        </w:numPr>
        <w:spacing w:line="360" w:lineRule="auto"/>
        <w:ind w:firstLineChars="0"/>
        <w:rPr>
          <w:rFonts w:ascii="宋体" w:eastAsia="宋体" w:hAnsi="宋体"/>
        </w:rPr>
      </w:pPr>
      <w:r w:rsidRPr="00B17E4E">
        <w:rPr>
          <w:rFonts w:ascii="宋体" w:eastAsia="宋体" w:hAnsi="宋体"/>
        </w:rPr>
        <w:t>I</w:t>
      </w:r>
      <w:r w:rsidRPr="00B17E4E">
        <w:rPr>
          <w:rFonts w:ascii="宋体" w:eastAsia="宋体" w:hAnsi="宋体" w:hint="eastAsia"/>
        </w:rPr>
        <w:t>/</w:t>
      </w:r>
      <w:r w:rsidRPr="00B17E4E">
        <w:rPr>
          <w:rFonts w:ascii="宋体" w:eastAsia="宋体" w:hAnsi="宋体"/>
        </w:rPr>
        <w:t>O</w:t>
      </w:r>
      <w:r w:rsidRPr="00B17E4E">
        <w:rPr>
          <w:rFonts w:ascii="宋体" w:eastAsia="宋体" w:hAnsi="宋体" w:hint="eastAsia"/>
        </w:rPr>
        <w:t>延迟背后的关键影响要素？</w:t>
      </w:r>
    </w:p>
    <w:p w14:paraId="69618539" w14:textId="7FFD90BE" w:rsidR="0018099E" w:rsidRPr="00F875F2" w:rsidRDefault="008638F3" w:rsidP="008638F3">
      <w:pPr>
        <w:spacing w:line="360" w:lineRule="auto"/>
        <w:rPr>
          <w:rFonts w:ascii="宋体" w:eastAsia="宋体" w:hAnsi="宋体"/>
          <w:color w:val="333333"/>
          <w:szCs w:val="21"/>
          <w:shd w:val="clear" w:color="auto" w:fill="FFFFFF"/>
        </w:rPr>
      </w:pPr>
      <w:r>
        <w:rPr>
          <w:rFonts w:ascii="宋体" w:eastAsia="宋体" w:hAnsi="宋体" w:hint="eastAsia"/>
        </w:rPr>
        <w:t>(</w:t>
      </w:r>
      <w:r>
        <w:rPr>
          <w:rFonts w:ascii="宋体" w:eastAsia="宋体" w:hAnsi="宋体"/>
        </w:rPr>
        <w:t xml:space="preserve">1) </w:t>
      </w:r>
      <w:r w:rsidR="00F875F2" w:rsidRPr="00F875F2">
        <w:rPr>
          <w:rFonts w:ascii="宋体" w:eastAsia="宋体" w:hAnsi="宋体" w:hint="eastAsia"/>
        </w:rPr>
        <w:t>因为对象存储将元数据与数据分别存放，所以</w:t>
      </w:r>
      <w:r w:rsidR="00F875F2" w:rsidRPr="00F875F2">
        <w:rPr>
          <w:rFonts w:ascii="宋体" w:eastAsia="宋体" w:hAnsi="宋体" w:hint="eastAsia"/>
          <w:color w:val="333333"/>
          <w:szCs w:val="21"/>
          <w:shd w:val="clear" w:color="auto" w:fill="FFFFFF"/>
        </w:rPr>
        <w:t>请求处理过程中数据定位和元数据读取涉及访问存储设备</w:t>
      </w:r>
      <w:r w:rsidR="00F875F2" w:rsidRPr="00F875F2">
        <w:rPr>
          <w:rFonts w:ascii="宋体" w:eastAsia="宋体" w:hAnsi="宋体" w:hint="eastAsia"/>
          <w:color w:val="333333"/>
          <w:szCs w:val="21"/>
          <w:shd w:val="clear" w:color="auto" w:fill="FFFFFF"/>
        </w:rPr>
        <w:t>是耗时操作。</w:t>
      </w:r>
    </w:p>
    <w:p w14:paraId="1D6FEA50" w14:textId="1BD9722B" w:rsidR="00F875F2" w:rsidRPr="00F875F2" w:rsidRDefault="008638F3" w:rsidP="008638F3">
      <w:pPr>
        <w:spacing w:line="360" w:lineRule="auto"/>
        <w:rPr>
          <w:rFonts w:ascii="宋体" w:eastAsia="宋体" w:hAnsi="宋体" w:hint="eastAsia"/>
        </w:rPr>
      </w:pPr>
      <w:r>
        <w:rPr>
          <w:rFonts w:ascii="宋体" w:eastAsia="宋体" w:hAnsi="宋体"/>
          <w:color w:val="333333"/>
          <w:szCs w:val="21"/>
          <w:shd w:val="clear" w:color="auto" w:fill="FFFFFF"/>
        </w:rPr>
        <w:t xml:space="preserve">(2) </w:t>
      </w:r>
      <w:r w:rsidR="00F875F2" w:rsidRPr="00F875F2">
        <w:rPr>
          <w:rFonts w:ascii="宋体" w:eastAsia="宋体" w:hAnsi="宋体" w:hint="eastAsia"/>
          <w:color w:val="333333"/>
          <w:szCs w:val="21"/>
          <w:shd w:val="clear" w:color="auto" w:fill="FFFFFF"/>
        </w:rPr>
        <w:t>对象存储系统使用基于事件驱动的并发处理架构,请求到达存储服务器后需要等待被接受</w:t>
      </w:r>
      <w:r w:rsidR="00F875F2" w:rsidRPr="00F875F2">
        <w:rPr>
          <w:rFonts w:ascii="宋体" w:eastAsia="宋体" w:hAnsi="宋体" w:hint="eastAsia"/>
          <w:color w:val="333333"/>
          <w:szCs w:val="21"/>
          <w:shd w:val="clear" w:color="auto" w:fill="FFFFFF"/>
        </w:rPr>
        <w:t>。</w:t>
      </w:r>
    </w:p>
    <w:p w14:paraId="785B68DB" w14:textId="34DCAA0B" w:rsidR="003E1260" w:rsidRDefault="003E1260" w:rsidP="008638F3">
      <w:pPr>
        <w:pStyle w:val="a3"/>
        <w:numPr>
          <w:ilvl w:val="0"/>
          <w:numId w:val="1"/>
        </w:numPr>
        <w:spacing w:line="360" w:lineRule="auto"/>
        <w:ind w:firstLineChars="0"/>
        <w:rPr>
          <w:rFonts w:ascii="宋体" w:eastAsia="宋体" w:hAnsi="宋体"/>
        </w:rPr>
      </w:pPr>
      <w:r w:rsidRPr="00B17E4E">
        <w:rPr>
          <w:rFonts w:ascii="宋体" w:eastAsia="宋体" w:hAnsi="宋体" w:hint="eastAsia"/>
        </w:rPr>
        <w:t>如果客户端爆满将怎样？</w:t>
      </w:r>
    </w:p>
    <w:p w14:paraId="10744642" w14:textId="47107542" w:rsidR="00F875F2" w:rsidRPr="00F875F2" w:rsidRDefault="00F875F2" w:rsidP="008638F3">
      <w:pPr>
        <w:spacing w:line="360" w:lineRule="auto"/>
        <w:ind w:firstLine="360"/>
        <w:rPr>
          <w:rFonts w:ascii="宋体" w:eastAsia="宋体" w:hAnsi="宋体" w:hint="eastAsia"/>
        </w:rPr>
      </w:pPr>
      <w:r w:rsidRPr="00F875F2">
        <w:rPr>
          <w:rFonts w:ascii="宋体" w:eastAsia="宋体" w:hAnsi="宋体" w:hint="eastAsia"/>
        </w:rPr>
        <w:t>并发数高则吞吐量大，但相应的如果超过了服务端所能同时处理的最大并发数，则势必有客户的请求需要等待处理，就会导致部分客户的延迟过高（尾延迟问题）。</w:t>
      </w:r>
    </w:p>
    <w:p w14:paraId="402CD553" w14:textId="5E9529EA" w:rsidR="003E1260" w:rsidRDefault="003E1260" w:rsidP="008638F3">
      <w:pPr>
        <w:pStyle w:val="a3"/>
        <w:numPr>
          <w:ilvl w:val="0"/>
          <w:numId w:val="1"/>
        </w:numPr>
        <w:spacing w:line="360" w:lineRule="auto"/>
        <w:ind w:firstLineChars="0"/>
        <w:rPr>
          <w:rFonts w:ascii="宋体" w:eastAsia="宋体" w:hAnsi="宋体"/>
        </w:rPr>
      </w:pPr>
      <w:r w:rsidRPr="00B17E4E">
        <w:rPr>
          <w:rFonts w:ascii="宋体" w:eastAsia="宋体" w:hAnsi="宋体" w:hint="eastAsia"/>
        </w:rPr>
        <w:t>横向扩展系统（S</w:t>
      </w:r>
      <w:r w:rsidRPr="00B17E4E">
        <w:rPr>
          <w:rFonts w:ascii="宋体" w:eastAsia="宋体" w:hAnsi="宋体"/>
        </w:rPr>
        <w:t>caling O</w:t>
      </w:r>
      <w:r w:rsidRPr="00B17E4E">
        <w:rPr>
          <w:rFonts w:ascii="宋体" w:eastAsia="宋体" w:hAnsi="宋体" w:hint="eastAsia"/>
        </w:rPr>
        <w:t>ut）效果如何（向系统中追加更多存储服务器）？</w:t>
      </w:r>
    </w:p>
    <w:p w14:paraId="1B75E50E" w14:textId="589A9E57" w:rsidR="00F875F2" w:rsidRPr="00B17E4E" w:rsidRDefault="008638F3" w:rsidP="008638F3">
      <w:pPr>
        <w:spacing w:line="360" w:lineRule="auto"/>
        <w:ind w:firstLine="360"/>
        <w:rPr>
          <w:rFonts w:ascii="宋体" w:eastAsia="宋体" w:hAnsi="宋体" w:hint="eastAsia"/>
        </w:rPr>
      </w:pPr>
      <w:r w:rsidRPr="008638F3">
        <w:rPr>
          <w:rFonts w:ascii="宋体" w:eastAsia="宋体" w:hAnsi="宋体" w:hint="eastAsia"/>
        </w:rPr>
        <w:t>横向扩展系统传统意义上的技术更新。当硬件需要升级时，就只是增加一个新的对象存储节点的问题，一般是通过标准以太网进行连接。无需数据迁移。除了自修复算法，纠删码或者多路拷贝镜像都将重新创建新节点上的数据。随着容量的增加，数据将自动分布于所有的对象存储节点。</w:t>
      </w:r>
    </w:p>
    <w:p w14:paraId="41DC6C11" w14:textId="6FEAF911" w:rsidR="00370862" w:rsidRPr="005C752A" w:rsidRDefault="00370862" w:rsidP="008638F3">
      <w:pPr>
        <w:spacing w:line="360" w:lineRule="auto"/>
        <w:rPr>
          <w:rFonts w:ascii="宋体" w:eastAsia="宋体" w:hAnsi="宋体"/>
          <w:b/>
          <w:bCs/>
        </w:rPr>
      </w:pPr>
      <w:r w:rsidRPr="005C752A">
        <w:rPr>
          <w:rFonts w:ascii="宋体" w:eastAsia="宋体" w:hAnsi="宋体" w:hint="eastAsia"/>
          <w:b/>
          <w:bCs/>
        </w:rPr>
        <w:t>实验三：尾延迟挑战</w:t>
      </w:r>
    </w:p>
    <w:p w14:paraId="2461F564" w14:textId="7E1F5B66" w:rsidR="003E1260" w:rsidRPr="00B17E4E" w:rsidRDefault="003E1260" w:rsidP="008638F3">
      <w:pPr>
        <w:spacing w:line="360" w:lineRule="auto"/>
        <w:rPr>
          <w:rFonts w:ascii="宋体" w:eastAsia="宋体" w:hAnsi="宋体"/>
        </w:rPr>
      </w:pPr>
      <w:r w:rsidRPr="00B17E4E">
        <w:rPr>
          <w:rFonts w:ascii="宋体" w:eastAsia="宋体" w:hAnsi="宋体" w:hint="eastAsia"/>
        </w:rPr>
        <w:t>尾延迟问题：</w:t>
      </w:r>
      <w:r w:rsidR="009612A6" w:rsidRPr="00B17E4E">
        <w:rPr>
          <w:rFonts w:ascii="宋体" w:eastAsia="宋体" w:hAnsi="宋体" w:hint="eastAsia"/>
        </w:rPr>
        <w:t>假设有90%的请求都会在某个时间限之前得到回应，而剩下的10%就有可能发生尾延迟问题，即在超出两倍的时间限后才得到响应，所以与其继续等待请求，不如再发送一个请求，这样就有99%的可能性在规定时间内得到响应，避免尾延迟问题。</w:t>
      </w:r>
    </w:p>
    <w:p w14:paraId="3A565B3F" w14:textId="6591EE90" w:rsidR="003E1260" w:rsidRPr="00B17E4E" w:rsidRDefault="003E1260" w:rsidP="008638F3">
      <w:pPr>
        <w:spacing w:line="360" w:lineRule="auto"/>
        <w:rPr>
          <w:rFonts w:ascii="宋体" w:eastAsia="宋体" w:hAnsi="宋体"/>
        </w:rPr>
      </w:pPr>
      <w:r w:rsidRPr="00B17E4E">
        <w:rPr>
          <w:rFonts w:ascii="宋体" w:eastAsia="宋体" w:hAnsi="宋体" w:hint="eastAsia"/>
        </w:rPr>
        <w:t>解决方案：对冲请求</w:t>
      </w:r>
    </w:p>
    <w:p w14:paraId="0DFC1BE3" w14:textId="77777777" w:rsidR="00600461" w:rsidRPr="00B17E4E" w:rsidRDefault="003E1260" w:rsidP="008638F3">
      <w:pPr>
        <w:spacing w:line="360" w:lineRule="auto"/>
        <w:rPr>
          <w:rFonts w:ascii="宋体" w:eastAsia="宋体" w:hAnsi="宋体"/>
        </w:rPr>
      </w:pPr>
      <w:r w:rsidRPr="00B17E4E">
        <w:rPr>
          <w:rFonts w:ascii="宋体" w:eastAsia="宋体" w:hAnsi="宋体" w:hint="eastAsia"/>
        </w:rPr>
        <w:t>实验设计：</w:t>
      </w:r>
    </w:p>
    <w:p w14:paraId="6354D306" w14:textId="5E718C66" w:rsidR="009612A6" w:rsidRPr="00B17E4E" w:rsidRDefault="00600461" w:rsidP="008638F3">
      <w:pPr>
        <w:pStyle w:val="a3"/>
        <w:numPr>
          <w:ilvl w:val="0"/>
          <w:numId w:val="3"/>
        </w:numPr>
        <w:spacing w:line="360" w:lineRule="auto"/>
        <w:ind w:firstLineChars="0"/>
        <w:rPr>
          <w:rFonts w:ascii="宋体" w:eastAsia="宋体" w:hAnsi="宋体"/>
        </w:rPr>
      </w:pPr>
      <w:r w:rsidRPr="00B17E4E">
        <w:rPr>
          <w:rFonts w:ascii="宋体" w:eastAsia="宋体" w:hAnsi="宋体" w:hint="eastAsia"/>
        </w:rPr>
        <w:t>在设定好实验参数后（请求数=200，对象尺寸=1024*64</w:t>
      </w:r>
      <w:r w:rsidRPr="00B17E4E">
        <w:rPr>
          <w:rFonts w:ascii="宋体" w:eastAsia="宋体" w:hAnsi="宋体"/>
        </w:rPr>
        <w:t>）</w:t>
      </w:r>
      <w:r w:rsidRPr="00B17E4E">
        <w:rPr>
          <w:rFonts w:ascii="宋体" w:eastAsia="宋体" w:hAnsi="宋体" w:hint="eastAsia"/>
        </w:rPr>
        <w:t>,进行测试，用一个文件latency</w:t>
      </w:r>
      <w:r w:rsidRPr="00B17E4E">
        <w:rPr>
          <w:rFonts w:ascii="宋体" w:eastAsia="宋体" w:hAnsi="宋体"/>
        </w:rPr>
        <w:t>.csv</w:t>
      </w:r>
      <w:r w:rsidRPr="00B17E4E">
        <w:rPr>
          <w:rFonts w:ascii="宋体" w:eastAsia="宋体" w:hAnsi="宋体" w:hint="eastAsia"/>
        </w:rPr>
        <w:t>保存每个请求完成的时间，之后画出延迟的分布图，并用排队论拟合实测数据，便可以从图中读取大部分请求会在哪个时间限内完成。</w:t>
      </w:r>
    </w:p>
    <w:p w14:paraId="6567E964" w14:textId="694C827F" w:rsidR="00600461" w:rsidRPr="00B17E4E" w:rsidRDefault="00600461" w:rsidP="008638F3">
      <w:pPr>
        <w:pStyle w:val="a3"/>
        <w:numPr>
          <w:ilvl w:val="0"/>
          <w:numId w:val="3"/>
        </w:numPr>
        <w:spacing w:line="360" w:lineRule="auto"/>
        <w:ind w:firstLineChars="0"/>
        <w:rPr>
          <w:rFonts w:ascii="宋体" w:eastAsia="宋体" w:hAnsi="宋体"/>
        </w:rPr>
      </w:pPr>
      <w:r w:rsidRPr="00B17E4E">
        <w:rPr>
          <w:rFonts w:ascii="宋体" w:eastAsia="宋体" w:hAnsi="宋体" w:hint="eastAsia"/>
        </w:rPr>
        <w:t>模拟对冲的环境，我们将请求数翻倍即为400</w:t>
      </w:r>
      <w:r w:rsidR="00B17E4E" w:rsidRPr="00B17E4E">
        <w:rPr>
          <w:rFonts w:ascii="宋体" w:eastAsia="宋体" w:hAnsi="宋体" w:hint="eastAsia"/>
        </w:rPr>
        <w:t>（每两个请求负责同一个对象，即第一</w:t>
      </w:r>
      <w:r w:rsidR="00B17E4E" w:rsidRPr="00B17E4E">
        <w:rPr>
          <w:rFonts w:ascii="宋体" w:eastAsia="宋体" w:hAnsi="宋体" w:hint="eastAsia"/>
        </w:rPr>
        <w:lastRenderedPageBreak/>
        <w:t>个请求立即发送，第二个请求我们设置其在等待上诉得到的时间限后再发送，之后比较两者花费的时间，取更短的时间即为最后的延迟）</w:t>
      </w:r>
      <w:r w:rsidRPr="00B17E4E">
        <w:rPr>
          <w:rFonts w:ascii="宋体" w:eastAsia="宋体" w:hAnsi="宋体" w:hint="eastAsia"/>
        </w:rPr>
        <w:t>对象尺寸一致，我们用400个线程来完成上诉请求的发送</w:t>
      </w:r>
      <w:r w:rsidR="00B17E4E" w:rsidRPr="00B17E4E">
        <w:rPr>
          <w:rFonts w:ascii="宋体" w:eastAsia="宋体" w:hAnsi="宋体" w:hint="eastAsia"/>
        </w:rPr>
        <w:t>。</w:t>
      </w:r>
    </w:p>
    <w:p w14:paraId="540B0D3F" w14:textId="7F9BD1EA" w:rsidR="003E1260" w:rsidRPr="00CD7C72" w:rsidRDefault="003E1260" w:rsidP="008638F3">
      <w:pPr>
        <w:spacing w:line="360" w:lineRule="auto"/>
        <w:rPr>
          <w:rFonts w:ascii="宋体" w:eastAsia="宋体" w:hAnsi="宋体"/>
          <w:b/>
          <w:bCs/>
        </w:rPr>
      </w:pPr>
      <w:r w:rsidRPr="00CD7C72">
        <w:rPr>
          <w:rFonts w:ascii="宋体" w:eastAsia="宋体" w:hAnsi="宋体" w:hint="eastAsia"/>
          <w:b/>
          <w:bCs/>
        </w:rPr>
        <w:t>实验结果</w:t>
      </w:r>
      <w:r w:rsidR="00CD7C72">
        <w:rPr>
          <w:rFonts w:ascii="宋体" w:eastAsia="宋体" w:hAnsi="宋体" w:hint="eastAsia"/>
          <w:b/>
          <w:bCs/>
        </w:rPr>
        <w:t>如下</w:t>
      </w:r>
    </w:p>
    <w:p w14:paraId="32DEBD6D" w14:textId="4717606B" w:rsidR="008645D0" w:rsidRDefault="008645D0" w:rsidP="008638F3">
      <w:pPr>
        <w:spacing w:line="360" w:lineRule="auto"/>
        <w:rPr>
          <w:rFonts w:ascii="宋体" w:eastAsia="宋体" w:hAnsi="宋体"/>
        </w:rPr>
      </w:pPr>
      <w:r>
        <w:rPr>
          <w:rFonts w:ascii="宋体" w:eastAsia="宋体" w:hAnsi="宋体" w:hint="eastAsia"/>
        </w:rPr>
        <w:t>步骤一：如下图所示（忽略最开始</w:t>
      </w:r>
      <w:r w:rsidR="000C6673">
        <w:rPr>
          <w:rFonts w:ascii="宋体" w:eastAsia="宋体" w:hAnsi="宋体" w:hint="eastAsia"/>
        </w:rPr>
        <w:t>几个请求的高延迟</w:t>
      </w:r>
      <w:r>
        <w:rPr>
          <w:rFonts w:ascii="宋体" w:eastAsia="宋体" w:hAnsi="宋体" w:hint="eastAsia"/>
        </w:rPr>
        <w:t>）</w:t>
      </w:r>
      <w:r w:rsidR="000C6673">
        <w:rPr>
          <w:rFonts w:ascii="宋体" w:eastAsia="宋体" w:hAnsi="宋体" w:hint="eastAsia"/>
        </w:rPr>
        <w:t>，我们可以看到大部分请求再100ms内都可以完成，但也有少数几个请求的延迟达到了接近200，而这可能是用户接受不了的延迟，在短短两百的请求里就有几个用户可能接受不了的延迟，所以我能需要进行改进。</w:t>
      </w:r>
    </w:p>
    <w:p w14:paraId="3D672CDB" w14:textId="09059E77" w:rsidR="008645D0" w:rsidRDefault="008645D0" w:rsidP="008638F3">
      <w:pPr>
        <w:spacing w:line="360" w:lineRule="auto"/>
        <w:rPr>
          <w:rFonts w:ascii="宋体" w:eastAsia="宋体" w:hAnsi="宋体"/>
        </w:rPr>
      </w:pPr>
      <w:r w:rsidRPr="008645D0">
        <w:rPr>
          <w:rFonts w:ascii="宋体" w:eastAsia="宋体" w:hAnsi="宋体"/>
          <w:noProof/>
        </w:rPr>
        <w:drawing>
          <wp:inline distT="0" distB="0" distL="0" distR="0" wp14:anchorId="7FE6238A" wp14:editId="7779199B">
            <wp:extent cx="2618509" cy="1630499"/>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1415" cy="1638535"/>
                    </a:xfrm>
                    <a:prstGeom prst="rect">
                      <a:avLst/>
                    </a:prstGeom>
                    <a:noFill/>
                    <a:ln>
                      <a:noFill/>
                    </a:ln>
                  </pic:spPr>
                </pic:pic>
              </a:graphicData>
            </a:graphic>
          </wp:inline>
        </w:drawing>
      </w:r>
      <w:r w:rsidRPr="008645D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8645D0">
        <w:rPr>
          <w:rFonts w:ascii="宋体" w:eastAsia="宋体" w:hAnsi="宋体"/>
          <w:noProof/>
        </w:rPr>
        <w:drawing>
          <wp:inline distT="0" distB="0" distL="0" distR="0" wp14:anchorId="2B6F7B4B" wp14:editId="4A5DAE52">
            <wp:extent cx="2621361" cy="159004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6429" cy="1605245"/>
                    </a:xfrm>
                    <a:prstGeom prst="rect">
                      <a:avLst/>
                    </a:prstGeom>
                    <a:noFill/>
                    <a:ln>
                      <a:noFill/>
                    </a:ln>
                  </pic:spPr>
                </pic:pic>
              </a:graphicData>
            </a:graphic>
          </wp:inline>
        </w:drawing>
      </w:r>
    </w:p>
    <w:p w14:paraId="602936EC" w14:textId="44C66217" w:rsidR="008645D0" w:rsidRDefault="008645D0" w:rsidP="008638F3">
      <w:pPr>
        <w:spacing w:line="360" w:lineRule="auto"/>
        <w:rPr>
          <w:rFonts w:ascii="宋体" w:eastAsia="宋体" w:hAnsi="宋体"/>
        </w:rPr>
      </w:pPr>
      <w:r>
        <w:rPr>
          <w:rFonts w:ascii="宋体" w:eastAsia="宋体" w:hAnsi="宋体" w:hint="eastAsia"/>
        </w:rPr>
        <w:t>实现对冲请求的步骤二：</w:t>
      </w:r>
      <w:r w:rsidR="00784A1B">
        <w:rPr>
          <w:rFonts w:ascii="宋体" w:eastAsia="宋体" w:hAnsi="宋体" w:hint="eastAsia"/>
        </w:rPr>
        <w:t>根据步骤一得到的结果，我们选取时间限为70ms，所以附加线程会在70ms的延迟后发送第二个请求，得到的结果如下图所示（忽略最开始几个请求的高延迟），我们看到几乎全部的请求都可以在100ms的延迟里完成，仅有的一个也只是比100ms稍高，这有效的解决了尾延迟问题。</w:t>
      </w:r>
    </w:p>
    <w:p w14:paraId="5428B944" w14:textId="607D9A1D" w:rsidR="00CD7C72" w:rsidRDefault="000C6673" w:rsidP="008638F3">
      <w:pPr>
        <w:spacing w:line="360" w:lineRule="auto"/>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0C6673">
        <w:rPr>
          <w:rFonts w:ascii="宋体" w:eastAsia="宋体" w:hAnsi="宋体"/>
          <w:noProof/>
        </w:rPr>
        <w:drawing>
          <wp:inline distT="0" distB="0" distL="0" distR="0" wp14:anchorId="62D03E94" wp14:editId="487DB216">
            <wp:extent cx="2389078" cy="1743883"/>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6561" cy="1763944"/>
                    </a:xfrm>
                    <a:prstGeom prst="rect">
                      <a:avLst/>
                    </a:prstGeom>
                    <a:noFill/>
                    <a:ln>
                      <a:noFill/>
                    </a:ln>
                  </pic:spPr>
                </pic:pic>
              </a:graphicData>
            </a:graphic>
          </wp:inline>
        </w:drawing>
      </w:r>
      <w:r w:rsidRPr="000C667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0C6673">
        <w:rPr>
          <w:rFonts w:ascii="宋体" w:eastAsia="宋体" w:hAnsi="宋体"/>
          <w:noProof/>
        </w:rPr>
        <w:drawing>
          <wp:inline distT="0" distB="0" distL="0" distR="0" wp14:anchorId="782ED8C6" wp14:editId="13659037">
            <wp:extent cx="2784764" cy="171873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462" cy="1722254"/>
                    </a:xfrm>
                    <a:prstGeom prst="rect">
                      <a:avLst/>
                    </a:prstGeom>
                    <a:noFill/>
                    <a:ln>
                      <a:noFill/>
                    </a:ln>
                  </pic:spPr>
                </pic:pic>
              </a:graphicData>
            </a:graphic>
          </wp:inline>
        </w:drawing>
      </w:r>
    </w:p>
    <w:p w14:paraId="482B09FD" w14:textId="362AF8CA" w:rsidR="00CD7C72" w:rsidRDefault="00CD7C72" w:rsidP="008638F3">
      <w:pPr>
        <w:spacing w:line="360" w:lineRule="auto"/>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14:paraId="29973AF8" w14:textId="3266032B" w:rsidR="00CD7C72" w:rsidRPr="00726638" w:rsidRDefault="00CD7C72" w:rsidP="008638F3">
      <w:pPr>
        <w:spacing w:line="360" w:lineRule="auto"/>
        <w:rPr>
          <w:rFonts w:ascii="宋体" w:eastAsia="宋体" w:hAnsi="宋体" w:hint="eastAsia"/>
          <w:szCs w:val="21"/>
        </w:rPr>
      </w:pPr>
      <w:r w:rsidRPr="00CD7C72">
        <w:rPr>
          <w:rFonts w:ascii="宋体" w:eastAsia="宋体" w:hAnsi="宋体" w:hint="eastAsia"/>
          <w:b/>
          <w:bCs/>
          <w:szCs w:val="21"/>
        </w:rPr>
        <w:t>总结：</w:t>
      </w:r>
      <w:r w:rsidRPr="00726638">
        <w:rPr>
          <w:rFonts w:ascii="宋体" w:eastAsia="宋体" w:hAnsi="宋体" w:hint="eastAsia"/>
          <w:szCs w:val="21"/>
        </w:rPr>
        <w:t>通过这三个实验，我初步了解了对象存储</w:t>
      </w:r>
      <w:r w:rsidR="00726638" w:rsidRPr="00726638">
        <w:rPr>
          <w:rFonts w:ascii="宋体" w:eastAsia="宋体" w:hAnsi="宋体" w:hint="eastAsia"/>
          <w:szCs w:val="21"/>
        </w:rPr>
        <w:t>系统的搭建过程，了解对象存储的优缺点，同时切身实地的感受尾延迟问题，并设计实验用对冲请求的方式来试图解决尾延迟问题，实际系统中对冲请求的实现大概会涉及到非阻塞I</w:t>
      </w:r>
      <w:r w:rsidR="00726638" w:rsidRPr="00726638">
        <w:rPr>
          <w:rFonts w:ascii="宋体" w:eastAsia="宋体" w:hAnsi="宋体"/>
          <w:szCs w:val="21"/>
        </w:rPr>
        <w:t>O</w:t>
      </w:r>
      <w:r w:rsidR="00726638" w:rsidRPr="00726638">
        <w:rPr>
          <w:rFonts w:ascii="宋体" w:eastAsia="宋体" w:hAnsi="宋体" w:hint="eastAsia"/>
          <w:szCs w:val="21"/>
        </w:rPr>
        <w:t>以及线程间通信等，我采用的简单模拟方法确也能够观察到尾延迟问题变得不再那么明显。</w:t>
      </w:r>
    </w:p>
    <w:sectPr w:rsidR="00CD7C72" w:rsidRPr="007266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637"/>
    <w:multiLevelType w:val="hybridMultilevel"/>
    <w:tmpl w:val="7488182A"/>
    <w:lvl w:ilvl="0" w:tplc="95C2A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FE1E78"/>
    <w:multiLevelType w:val="hybridMultilevel"/>
    <w:tmpl w:val="C76AC870"/>
    <w:lvl w:ilvl="0" w:tplc="C652E2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231434"/>
    <w:multiLevelType w:val="hybridMultilevel"/>
    <w:tmpl w:val="0DACFB7A"/>
    <w:lvl w:ilvl="0" w:tplc="A1F0DD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96111A"/>
    <w:multiLevelType w:val="hybridMultilevel"/>
    <w:tmpl w:val="17D00B70"/>
    <w:lvl w:ilvl="0" w:tplc="0C9048B0">
      <w:start w:val="1"/>
      <w:numFmt w:val="decimal"/>
      <w:lvlText w:val="（%1）"/>
      <w:lvlJc w:val="left"/>
      <w:pPr>
        <w:ind w:left="1080" w:hanging="720"/>
      </w:pPr>
      <w:rPr>
        <w:rFonts w:ascii="宋体" w:eastAsia="宋体" w:hAnsi="宋体"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9E64B44"/>
    <w:multiLevelType w:val="hybridMultilevel"/>
    <w:tmpl w:val="7D5230DE"/>
    <w:lvl w:ilvl="0" w:tplc="A1F0DDE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62"/>
    <w:rsid w:val="000C6673"/>
    <w:rsid w:val="0018099E"/>
    <w:rsid w:val="002C34B0"/>
    <w:rsid w:val="00370862"/>
    <w:rsid w:val="003E1260"/>
    <w:rsid w:val="005C752A"/>
    <w:rsid w:val="00600461"/>
    <w:rsid w:val="006344C2"/>
    <w:rsid w:val="0066747E"/>
    <w:rsid w:val="00726638"/>
    <w:rsid w:val="00784A1B"/>
    <w:rsid w:val="008638F3"/>
    <w:rsid w:val="008645D0"/>
    <w:rsid w:val="00924C75"/>
    <w:rsid w:val="009612A6"/>
    <w:rsid w:val="00AC2938"/>
    <w:rsid w:val="00B156AF"/>
    <w:rsid w:val="00B17E4E"/>
    <w:rsid w:val="00C20F1C"/>
    <w:rsid w:val="00CD7C72"/>
    <w:rsid w:val="00F773BE"/>
    <w:rsid w:val="00F875F2"/>
    <w:rsid w:val="00FF0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01A1"/>
  <w15:chartTrackingRefBased/>
  <w15:docId w15:val="{D54133B4-B61D-4A38-BB15-9C36E410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2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欢</dc:creator>
  <cp:keywords/>
  <dc:description/>
  <cp:lastModifiedBy>余 欢</cp:lastModifiedBy>
  <cp:revision>5</cp:revision>
  <dcterms:created xsi:type="dcterms:W3CDTF">2021-12-27T08:02:00Z</dcterms:created>
  <dcterms:modified xsi:type="dcterms:W3CDTF">2022-01-02T06:26:00Z</dcterms:modified>
</cp:coreProperties>
</file>