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639D" w14:textId="1E931304" w:rsidR="004D5927" w:rsidRDefault="004D5927" w:rsidP="004D59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F7CA630" wp14:editId="7A9E1B87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A789E" w14:textId="77777777" w:rsidR="004D5927" w:rsidRDefault="004D5927" w:rsidP="004D5927"/>
    <w:p w14:paraId="64F22588" w14:textId="77777777" w:rsidR="004D5927" w:rsidRDefault="004D5927" w:rsidP="004D5927"/>
    <w:p w14:paraId="3896ADF8" w14:textId="77777777" w:rsidR="004D5927" w:rsidRDefault="004D5927" w:rsidP="004D5927"/>
    <w:p w14:paraId="079CDB96" w14:textId="77777777" w:rsidR="004D5927" w:rsidRDefault="004D5927" w:rsidP="004D5927"/>
    <w:p w14:paraId="27A0D0D3" w14:textId="77777777" w:rsidR="004D5927" w:rsidRDefault="004D5927" w:rsidP="004D5927"/>
    <w:p w14:paraId="5F78057E" w14:textId="77777777" w:rsidR="004D5927" w:rsidRDefault="004D5927" w:rsidP="004D5927"/>
    <w:p w14:paraId="1A77A09F" w14:textId="77777777" w:rsidR="004D5927" w:rsidRDefault="004D5927" w:rsidP="004D5927"/>
    <w:p w14:paraId="7A59B22C" w14:textId="77777777" w:rsidR="004D5927" w:rsidRDefault="004D5927" w:rsidP="004D5927"/>
    <w:p w14:paraId="5E154DF3" w14:textId="77777777" w:rsidR="004D5927" w:rsidRDefault="004D5927" w:rsidP="004D5927"/>
    <w:p w14:paraId="725C48CD" w14:textId="2C07808C" w:rsidR="004D5927" w:rsidRDefault="004D5927" w:rsidP="004D5927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>01</w:t>
      </w:r>
      <w:r>
        <w:rPr>
          <w:rFonts w:ascii="黑体" w:eastAsia="黑体"/>
          <w:b/>
          <w:sz w:val="44"/>
          <w:szCs w:val="44"/>
          <w:u w:val="single"/>
        </w:rPr>
        <w:t>8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sz w:val="44"/>
          <w:szCs w:val="52"/>
        </w:rPr>
        <w:t>级</w:t>
      </w:r>
    </w:p>
    <w:p w14:paraId="5961E565" w14:textId="77777777" w:rsidR="004D5927" w:rsidRDefault="004D5927" w:rsidP="004D5927"/>
    <w:p w14:paraId="1BAA3686" w14:textId="77777777" w:rsidR="004D5927" w:rsidRDefault="004D5927" w:rsidP="004D5927"/>
    <w:p w14:paraId="6BFA7C8E" w14:textId="77777777" w:rsidR="004D5927" w:rsidRDefault="004D5927" w:rsidP="004D5927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《物联网数据存储与管理》课程</w:t>
      </w:r>
    </w:p>
    <w:p w14:paraId="0389578A" w14:textId="77777777" w:rsidR="004D5927" w:rsidRDefault="004D5927" w:rsidP="004D5927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46EFF7AA" w14:textId="77777777" w:rsidR="004D5927" w:rsidRDefault="004D5927" w:rsidP="004D5927"/>
    <w:p w14:paraId="7EFD06E0" w14:textId="77777777" w:rsidR="004D5927" w:rsidRDefault="004D5927" w:rsidP="004D5927"/>
    <w:p w14:paraId="4BFDC293" w14:textId="77777777" w:rsidR="004D5927" w:rsidRDefault="004D5927" w:rsidP="004D5927"/>
    <w:p w14:paraId="611E5D56" w14:textId="77777777" w:rsidR="004D5927" w:rsidRDefault="004D5927" w:rsidP="004D5927"/>
    <w:p w14:paraId="64EFA792" w14:textId="77777777" w:rsidR="004D5927" w:rsidRDefault="004D5927" w:rsidP="004D5927"/>
    <w:p w14:paraId="58FC8B7E" w14:textId="3C2B8F89" w:rsidR="004D5927" w:rsidRDefault="004D5927" w:rsidP="004D5927">
      <w:pPr>
        <w:spacing w:beforeLines="50" w:before="156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>黄</w:t>
      </w:r>
      <w:proofErr w:type="gramStart"/>
      <w:r>
        <w:rPr>
          <w:rFonts w:hint="eastAsia"/>
          <w:b/>
          <w:sz w:val="32"/>
          <w:szCs w:val="32"/>
          <w:u w:val="single"/>
        </w:rPr>
        <w:t>世</w:t>
      </w:r>
      <w:proofErr w:type="gramEnd"/>
      <w:r>
        <w:rPr>
          <w:rFonts w:hint="eastAsia"/>
          <w:b/>
          <w:sz w:val="32"/>
          <w:szCs w:val="32"/>
          <w:u w:val="single"/>
        </w:rPr>
        <w:t>谱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 </w:t>
      </w:r>
    </w:p>
    <w:p w14:paraId="6B80397C" w14:textId="5D90AB26" w:rsidR="004D5927" w:rsidRDefault="004D5927" w:rsidP="004D5927">
      <w:pPr>
        <w:spacing w:beforeLines="50" w:before="156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U201</w:t>
      </w:r>
      <w:r>
        <w:rPr>
          <w:b/>
          <w:sz w:val="32"/>
          <w:szCs w:val="32"/>
          <w:u w:val="single"/>
        </w:rPr>
        <w:t>814572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312A4CA6" w14:textId="47BA2A47" w:rsidR="004D5927" w:rsidRDefault="004D5927" w:rsidP="004D5927">
      <w:pPr>
        <w:spacing w:beforeLines="50" w:before="156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物联网</w:t>
      </w:r>
      <w:r>
        <w:rPr>
          <w:rFonts w:hint="eastAsia"/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>8</w:t>
      </w:r>
      <w:r>
        <w:rPr>
          <w:rFonts w:hint="eastAsia"/>
          <w:b/>
          <w:sz w:val="32"/>
          <w:szCs w:val="32"/>
          <w:u w:val="single"/>
        </w:rPr>
        <w:t>01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14:paraId="3ECB46DC" w14:textId="393F69B0" w:rsidR="004D5927" w:rsidRDefault="004D5927" w:rsidP="004D5927">
      <w:pPr>
        <w:spacing w:beforeLines="50" w:before="156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202</w:t>
      </w:r>
      <w:r>
        <w:rPr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06</w:t>
      </w:r>
      <w:r>
        <w:rPr>
          <w:rFonts w:hint="eastAsia"/>
          <w:b/>
          <w:sz w:val="32"/>
          <w:szCs w:val="32"/>
          <w:u w:val="single"/>
        </w:rPr>
        <w:t>.2</w:t>
      </w:r>
      <w:r>
        <w:rPr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 w14:paraId="176A3580" w14:textId="77777777" w:rsidR="004D5927" w:rsidRDefault="004D5927" w:rsidP="004D5927"/>
    <w:p w14:paraId="60931F3A" w14:textId="77777777" w:rsidR="004D5927" w:rsidRDefault="004D5927" w:rsidP="004D5927"/>
    <w:p w14:paraId="0721E8F6" w14:textId="77777777" w:rsidR="004D5927" w:rsidRDefault="004D5927" w:rsidP="004D5927"/>
    <w:p w14:paraId="3AF2E6A1" w14:textId="77777777" w:rsidR="004D5927" w:rsidRDefault="004D5927" w:rsidP="004D5927"/>
    <w:p w14:paraId="13869059" w14:textId="77777777" w:rsidR="004D5927" w:rsidRDefault="004D5927" w:rsidP="004D5927"/>
    <w:p w14:paraId="2C5C625A" w14:textId="77777777" w:rsidR="004D5927" w:rsidRDefault="004D5927" w:rsidP="004D5927"/>
    <w:p w14:paraId="2457B6BD" w14:textId="77777777" w:rsidR="00043420" w:rsidRDefault="00322FC2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54533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0A42EE" w14:textId="4401A10B" w:rsidR="00043420" w:rsidRDefault="00043420">
          <w:pPr>
            <w:pStyle w:val="TOC"/>
          </w:pPr>
          <w:r>
            <w:rPr>
              <w:lang w:val="zh-CN"/>
            </w:rPr>
            <w:t>目录</w:t>
          </w:r>
        </w:p>
        <w:p w14:paraId="0DEFC557" w14:textId="740C5C77" w:rsidR="00792AB4" w:rsidRDefault="0004342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28603" w:history="1">
            <w:r w:rsidR="00792AB4" w:rsidRPr="0084134E">
              <w:rPr>
                <w:rStyle w:val="af3"/>
                <w:noProof/>
              </w:rPr>
              <w:t>一、实验目的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_Toc75728603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3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427243D1" w14:textId="15025A99" w:rsidR="00792AB4" w:rsidRDefault="00AD28F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4" w:history="1">
            <w:r w:rsidR="00792AB4" w:rsidRPr="0084134E">
              <w:rPr>
                <w:rStyle w:val="af3"/>
                <w:noProof/>
              </w:rPr>
              <w:t>二、实验背景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_Toc75728604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3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34A07F05" w14:textId="238748BC" w:rsidR="00792AB4" w:rsidRDefault="00AD28F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5" w:history="1">
            <w:r w:rsidR="00792AB4" w:rsidRPr="0084134E">
              <w:rPr>
                <w:rStyle w:val="af3"/>
                <w:noProof/>
              </w:rPr>
              <w:t>三、</w:t>
            </w:r>
            <w:r w:rsidR="00792AB4" w:rsidRPr="0084134E">
              <w:rPr>
                <w:rStyle w:val="af3"/>
                <w:noProof/>
              </w:rPr>
              <w:t xml:space="preserve"> </w:t>
            </w:r>
            <w:r w:rsidR="00792AB4" w:rsidRPr="0084134E">
              <w:rPr>
                <w:rStyle w:val="af3"/>
                <w:noProof/>
              </w:rPr>
              <w:t>实验环境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_Toc75728605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4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0C35B158" w14:textId="08AADB07" w:rsidR="00792AB4" w:rsidRDefault="00AD28F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6" w:history="1">
            <w:r w:rsidR="00792AB4" w:rsidRPr="0084134E">
              <w:rPr>
                <w:rStyle w:val="af3"/>
                <w:noProof/>
              </w:rPr>
              <w:t>四、实验内容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_Toc75728606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02E13E3C" w14:textId="4EB4F7C2" w:rsidR="00792AB4" w:rsidRDefault="00AD28F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7" w:history="1">
            <w:r w:rsidR="00792AB4" w:rsidRPr="0084134E">
              <w:rPr>
                <w:rStyle w:val="af3"/>
                <w:noProof/>
              </w:rPr>
              <w:t xml:space="preserve">4.1 </w:t>
            </w:r>
            <w:r w:rsidR="00792AB4" w:rsidRPr="0084134E">
              <w:rPr>
                <w:rStyle w:val="af3"/>
                <w:noProof/>
              </w:rPr>
              <w:t>对象存储技术实践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_Toc75728607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161D3F4B" w14:textId="61C4007C" w:rsidR="00792AB4" w:rsidRDefault="00AD28F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8" w:history="1">
            <w:r w:rsidR="00792AB4" w:rsidRPr="0084134E">
              <w:rPr>
                <w:rStyle w:val="af3"/>
                <w:noProof/>
              </w:rPr>
              <w:t xml:space="preserve">4.2 </w:t>
            </w:r>
            <w:r w:rsidR="00792AB4" w:rsidRPr="0084134E">
              <w:rPr>
                <w:rStyle w:val="af3"/>
                <w:noProof/>
              </w:rPr>
              <w:t>对象存储性能分析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_Toc75728608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7B11DC43" w14:textId="189AD794" w:rsidR="00792AB4" w:rsidRDefault="00AD28F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9" w:history="1">
            <w:r w:rsidR="00792AB4" w:rsidRPr="0084134E">
              <w:rPr>
                <w:rStyle w:val="af3"/>
                <w:noProof/>
              </w:rPr>
              <w:t>五、实验过程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_Toc75728609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773BFA23" w14:textId="2EEE8E46" w:rsidR="00792AB4" w:rsidRDefault="00AD28F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0" w:history="1">
            <w:r w:rsidR="00792AB4" w:rsidRPr="0084134E">
              <w:rPr>
                <w:rStyle w:val="af3"/>
                <w:noProof/>
              </w:rPr>
              <w:t xml:space="preserve">5.1 </w:t>
            </w:r>
            <w:r w:rsidR="00792AB4" w:rsidRPr="0084134E">
              <w:rPr>
                <w:rStyle w:val="af3"/>
                <w:noProof/>
              </w:rPr>
              <w:t>搭建对象存储服务端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_Toc75728610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52F7FE09" w14:textId="53D5DF48" w:rsidR="00792AB4" w:rsidRDefault="00AD28F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1" w:history="1">
            <w:r w:rsidR="00792AB4" w:rsidRPr="0084134E">
              <w:rPr>
                <w:rStyle w:val="af3"/>
                <w:noProof/>
              </w:rPr>
              <w:t>5.2</w:t>
            </w:r>
            <w:r w:rsidR="00792AB4">
              <w:rPr>
                <w:rFonts w:cstheme="minorBidi"/>
                <w:noProof/>
                <w:kern w:val="2"/>
                <w:sz w:val="21"/>
              </w:rPr>
              <w:tab/>
            </w:r>
            <w:r w:rsidR="00792AB4" w:rsidRPr="0084134E">
              <w:rPr>
                <w:rStyle w:val="af3"/>
                <w:noProof/>
              </w:rPr>
              <w:t>搭建对象存储客户端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_Toc75728611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6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0ED979B6" w14:textId="0E3CB9CE" w:rsidR="00792AB4" w:rsidRDefault="00AD28F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2" w:history="1">
            <w:r w:rsidR="00792AB4" w:rsidRPr="0084134E">
              <w:rPr>
                <w:rStyle w:val="af3"/>
                <w:noProof/>
              </w:rPr>
              <w:t xml:space="preserve">5.3 </w:t>
            </w:r>
            <w:r w:rsidR="00792AB4" w:rsidRPr="0084134E">
              <w:rPr>
                <w:rStyle w:val="af3"/>
                <w:noProof/>
              </w:rPr>
              <w:t>测试对象存储功能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_Toc75728612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7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481EF7CF" w14:textId="7A37411A" w:rsidR="00792AB4" w:rsidRDefault="00AD28F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3" w:history="1">
            <w:r w:rsidR="00792AB4" w:rsidRPr="0084134E">
              <w:rPr>
                <w:rStyle w:val="af3"/>
                <w:noProof/>
              </w:rPr>
              <w:t xml:space="preserve">5.4 </w:t>
            </w:r>
            <w:r w:rsidR="00792AB4" w:rsidRPr="0084134E">
              <w:rPr>
                <w:rStyle w:val="af3"/>
                <w:noProof/>
              </w:rPr>
              <w:t>对象存储性能分析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_Toc75728613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7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67159EFB" w14:textId="3249C49B" w:rsidR="00792AB4" w:rsidRDefault="00AD28F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4" w:history="1">
            <w:r w:rsidR="00792AB4" w:rsidRPr="0084134E">
              <w:rPr>
                <w:rStyle w:val="af3"/>
                <w:noProof/>
              </w:rPr>
              <w:t>六、实验总结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_Toc75728614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10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4380FAC5" w14:textId="7EFE5466" w:rsidR="00792AB4" w:rsidRDefault="00AD28F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5" w:history="1">
            <w:r w:rsidR="00792AB4" w:rsidRPr="0084134E">
              <w:rPr>
                <w:rStyle w:val="af3"/>
                <w:noProof/>
              </w:rPr>
              <w:t>参考文献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_Toc75728615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A85772">
              <w:rPr>
                <w:noProof/>
                <w:webHidden/>
              </w:rPr>
              <w:t>10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28B68F3C" w14:textId="46212D82" w:rsidR="00043420" w:rsidRDefault="00043420">
          <w:r>
            <w:rPr>
              <w:b/>
              <w:bCs/>
              <w:lang w:val="zh-CN"/>
            </w:rPr>
            <w:fldChar w:fldCharType="end"/>
          </w:r>
        </w:p>
      </w:sdtContent>
    </w:sdt>
    <w:p w14:paraId="3551E3ED" w14:textId="23D3D4AF" w:rsidR="00043420" w:rsidRDefault="00043420">
      <w:pPr>
        <w:widowControl/>
        <w:jc w:val="left"/>
      </w:pPr>
      <w:r>
        <w:br w:type="page"/>
      </w:r>
    </w:p>
    <w:p w14:paraId="4C5FE2A9" w14:textId="77777777" w:rsidR="004D5927" w:rsidRDefault="004D5927" w:rsidP="004D5927">
      <w:pPr>
        <w:pStyle w:val="1"/>
        <w:jc w:val="left"/>
      </w:pPr>
      <w:bookmarkStart w:id="0" w:name="_Toc509412095"/>
      <w:bookmarkStart w:id="1" w:name="_Toc20049"/>
      <w:bookmarkStart w:id="2" w:name="_Toc75728603"/>
      <w:r>
        <w:rPr>
          <w:rFonts w:hint="eastAsia"/>
        </w:rPr>
        <w:lastRenderedPageBreak/>
        <w:t>一、实验目的</w:t>
      </w:r>
      <w:bookmarkEnd w:id="0"/>
      <w:bookmarkEnd w:id="1"/>
      <w:bookmarkEnd w:id="2"/>
    </w:p>
    <w:p w14:paraId="15873E78" w14:textId="77777777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 w14:paraId="0074499B" w14:textId="77777777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 w14:paraId="083861C8" w14:textId="77777777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基于对象存储系统，架设实际应用，示范主要功能。</w:t>
      </w:r>
    </w:p>
    <w:p w14:paraId="760BD80C" w14:textId="77777777" w:rsidR="004D5927" w:rsidRDefault="004D5927" w:rsidP="004D5927">
      <w:pPr>
        <w:rPr>
          <w:sz w:val="24"/>
        </w:rPr>
      </w:pPr>
    </w:p>
    <w:p w14:paraId="3F6C3803" w14:textId="77777777" w:rsidR="004D5927" w:rsidRDefault="004D5927" w:rsidP="004D5927">
      <w:pPr>
        <w:pStyle w:val="1"/>
        <w:jc w:val="left"/>
      </w:pPr>
      <w:bookmarkStart w:id="3" w:name="_Toc509412096"/>
      <w:bookmarkStart w:id="4" w:name="_Toc25389"/>
      <w:bookmarkStart w:id="5" w:name="_Toc75728604"/>
      <w:r>
        <w:rPr>
          <w:rFonts w:hint="eastAsia"/>
        </w:rPr>
        <w:t>二、实验背景</w:t>
      </w:r>
      <w:bookmarkEnd w:id="3"/>
      <w:bookmarkEnd w:id="4"/>
      <w:bookmarkEnd w:id="5"/>
    </w:p>
    <w:p w14:paraId="3A295B95" w14:textId="77777777" w:rsidR="00E10D32" w:rsidRPr="00E10D32" w:rsidRDefault="00E10D32" w:rsidP="00E10D32">
      <w:pPr>
        <w:widowControl/>
        <w:spacing w:line="276" w:lineRule="auto"/>
        <w:ind w:firstLineChars="200" w:firstLine="480"/>
        <w:jc w:val="left"/>
        <w:rPr>
          <w:rFonts w:ascii="宋体" w:hAnsi="宋体" w:cs="Arial"/>
          <w:color w:val="000000" w:themeColor="text1"/>
          <w:kern w:val="0"/>
          <w:sz w:val="24"/>
        </w:rPr>
      </w:pPr>
      <w:proofErr w:type="gram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块形式</w:t>
      </w:r>
      <w:proofErr w:type="gram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的存储在满足数据可扩展性和数据安全性的增长方面，日益显现出其局限性和不足。国际上主要有两类网络化存储架构，它们是通过命令集来区分的。第一类是SAN（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StorageAreaNetwork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）结构，它采用SCSI块I/O的命令集，通过在磁盘或FC（FiberChannel）级的数据访问提供高性能的随机I/O和数据吞吐率，它具有高带宽、低延迟的优势，在高性能计算中占有一席之地，但是由于SAN系统的价格较高，且可扩展性较差，已不能满足成千上万</w:t>
      </w:r>
      <w:proofErr w:type="gram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个</w:t>
      </w:r>
      <w:proofErr w:type="gram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CPU规模的系统。第二类是NAS（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NetworkAttachedStorage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）结构，它采用NFS或CIFS命令</w:t>
      </w:r>
      <w:proofErr w:type="gram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集访问</w:t>
      </w:r>
      <w:proofErr w:type="gram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数据，以文件为传输协议，通过TCP/IP实现网络化存储，可扩展性好、价格便宜、用户易管理，如目前在集群计算中应用较多的NFS文件系统，但由于NAS的协议开销高、带宽低、延迟大，不利于在高性能集群中应用。</w:t>
      </w:r>
    </w:p>
    <w:p w14:paraId="132C0D7F" w14:textId="40EF5F57" w:rsidR="00E10D32" w:rsidRPr="00E10D32" w:rsidRDefault="00E10D32" w:rsidP="00E10D32">
      <w:pPr>
        <w:widowControl/>
        <w:spacing w:line="276" w:lineRule="auto"/>
        <w:ind w:firstLineChars="200" w:firstLine="480"/>
        <w:jc w:val="left"/>
        <w:rPr>
          <w:rFonts w:ascii="宋体" w:hAnsi="宋体" w:cs="宋体"/>
          <w:color w:val="000000" w:themeColor="text1"/>
          <w:kern w:val="0"/>
          <w:sz w:val="24"/>
        </w:rPr>
      </w:pPr>
      <w:r w:rsidRPr="00E10D32">
        <w:rPr>
          <w:rFonts w:ascii="宋体" w:hAnsi="宋体" w:cs="Arial"/>
          <w:color w:val="000000" w:themeColor="text1"/>
          <w:kern w:val="0"/>
          <w:sz w:val="24"/>
        </w:rPr>
        <w:t>针对Linux集群对存储系统高性能和数据共享的需求，国际上已开始研究全新的存储架构和新型文件系统，希望能有效结合SAN和NAS系统的优点，支持直接访问磁盘以提高性能，通过共享的文件和元数据以简化管理，目前对象存储系统已成为Linux集群系统高性能存储系统的研究热点，如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</w:rPr>
        <w:t>Panasas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</w:rPr>
        <w:t>公司的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</w:rPr>
        <w:t>ObjectBaseStorageClusterSystem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</w:rPr>
        <w:t>系统和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</w:rPr>
        <w:t>ClusterFileSystems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</w:rPr>
        <w:t>公司的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</w:rPr>
        <w:t>Lustre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</w:rPr>
        <w:t>等。</w:t>
      </w:r>
    </w:p>
    <w:p w14:paraId="35AD9FAF" w14:textId="1610FB6E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对象存储（</w:t>
      </w:r>
      <w:r>
        <w:rPr>
          <w:rFonts w:hint="eastAsia"/>
          <w:sz w:val="24"/>
        </w:rPr>
        <w:t>Object-based Storage)</w:t>
      </w:r>
      <w:r>
        <w:rPr>
          <w:rFonts w:hint="eastAsia"/>
          <w:sz w:val="24"/>
        </w:rPr>
        <w:t>是一种新的网络存储架构，基于对象存储技术的设备就是对象存储设备（</w:t>
      </w:r>
      <w:r>
        <w:rPr>
          <w:rFonts w:hint="eastAsia"/>
          <w:sz w:val="24"/>
        </w:rPr>
        <w:t>Object-based Storage Device</w:t>
      </w:r>
      <w:r>
        <w:rPr>
          <w:rFonts w:hint="eastAsia"/>
          <w:sz w:val="24"/>
        </w:rPr>
        <w:t>）简称</w:t>
      </w:r>
      <w:r>
        <w:rPr>
          <w:rFonts w:hint="eastAsia"/>
          <w:sz w:val="24"/>
        </w:rPr>
        <w:t>OSD</w:t>
      </w:r>
      <w:r>
        <w:rPr>
          <w:rFonts w:hint="eastAsia"/>
          <w:sz w:val="24"/>
        </w:rPr>
        <w:t>。对象存储综合了</w:t>
      </w:r>
      <w:r>
        <w:rPr>
          <w:rFonts w:hint="eastAsia"/>
          <w:sz w:val="24"/>
        </w:rPr>
        <w:t>NAS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SAN</w:t>
      </w:r>
      <w:r>
        <w:rPr>
          <w:rFonts w:hint="eastAsia"/>
          <w:sz w:val="24"/>
        </w:rPr>
        <w:t>的优点，同时具有</w:t>
      </w:r>
      <w:r>
        <w:rPr>
          <w:rFonts w:hint="eastAsia"/>
          <w:sz w:val="24"/>
        </w:rPr>
        <w:t>SAN</w:t>
      </w:r>
      <w:r>
        <w:rPr>
          <w:rFonts w:hint="eastAsia"/>
          <w:sz w:val="24"/>
        </w:rPr>
        <w:t>的高速直接访问和</w:t>
      </w:r>
      <w:r>
        <w:rPr>
          <w:rFonts w:hint="eastAsia"/>
          <w:sz w:val="24"/>
        </w:rPr>
        <w:t>NAS</w:t>
      </w:r>
      <w:r>
        <w:rPr>
          <w:rFonts w:hint="eastAsia"/>
          <w:sz w:val="24"/>
        </w:rPr>
        <w:t>的分布式数据共享等优势，提供了具有高性能、高可靠性、跨平台以及安全的数据共享的存储体系结构。</w:t>
      </w:r>
    </w:p>
    <w:p w14:paraId="78103967" w14:textId="77777777" w:rsidR="00E10D32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象存储的架构，其核心是将数据通路（数据读或写）和控制通路（元数据）分离，并且基于对象存储设备构建存储系统，每个对象存储设备具有一定的功能，能够自动管理其上的数据分布。对象存储结构由对象、对象存储设备、元数据服务器、对象存储系统的客户端四部分组成。对象包含文件数据以及相关信息，可以进行自我管理；对象存储</w:t>
      </w:r>
      <w:proofErr w:type="gramStart"/>
      <w:r>
        <w:rPr>
          <w:rFonts w:hint="eastAsia"/>
          <w:sz w:val="24"/>
        </w:rPr>
        <w:t>宿</w:t>
      </w:r>
      <w:proofErr w:type="gramEnd"/>
      <w:r>
        <w:rPr>
          <w:rFonts w:hint="eastAsia"/>
          <w:sz w:val="24"/>
        </w:rPr>
        <w:t>设备，对对象进行存储与管理的设备；元数据服务器，为客户端提供元数据，主要是文件的逻辑视图，包括对象与目录的组织关系，</w:t>
      </w:r>
      <w:r>
        <w:rPr>
          <w:rFonts w:hint="eastAsia"/>
          <w:sz w:val="24"/>
        </w:rPr>
        <w:lastRenderedPageBreak/>
        <w:t>每个对象对应的</w:t>
      </w:r>
      <w:r>
        <w:rPr>
          <w:rFonts w:hint="eastAsia"/>
          <w:sz w:val="24"/>
        </w:rPr>
        <w:t>OSD</w:t>
      </w:r>
      <w:r>
        <w:rPr>
          <w:rFonts w:hint="eastAsia"/>
          <w:sz w:val="24"/>
        </w:rPr>
        <w:t>等。</w:t>
      </w:r>
    </w:p>
    <w:p w14:paraId="60D3D92F" w14:textId="3D4F77BA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本次实验使用</w:t>
      </w:r>
      <w:r>
        <w:rPr>
          <w:rFonts w:hint="eastAsia"/>
          <w:sz w:val="24"/>
        </w:rPr>
        <w:t>mock-s3</w:t>
      </w:r>
      <w:r>
        <w:rPr>
          <w:rFonts w:hint="eastAsia"/>
          <w:sz w:val="24"/>
        </w:rPr>
        <w:t>作为对象存储的服务端，</w:t>
      </w:r>
      <w:r w:rsidR="00E10D32">
        <w:rPr>
          <w:rFonts w:hint="eastAsia"/>
          <w:sz w:val="24"/>
        </w:rPr>
        <w:t>采用</w:t>
      </w:r>
      <w:proofErr w:type="spellStart"/>
      <w:r w:rsidR="00E10D32">
        <w:rPr>
          <w:rFonts w:hint="eastAsia"/>
          <w:sz w:val="24"/>
        </w:rPr>
        <w:t>osm</w:t>
      </w:r>
      <w:proofErr w:type="spellEnd"/>
      <w:r w:rsidR="00E10D32">
        <w:rPr>
          <w:rFonts w:hint="eastAsia"/>
          <w:sz w:val="24"/>
        </w:rPr>
        <w:t>作为对象存储的客户端，</w:t>
      </w:r>
      <w:r>
        <w:rPr>
          <w:rFonts w:hint="eastAsia"/>
          <w:sz w:val="24"/>
        </w:rPr>
        <w:t>评测工具采用</w:t>
      </w:r>
      <w:r>
        <w:rPr>
          <w:rFonts w:hint="eastAsia"/>
          <w:sz w:val="24"/>
        </w:rPr>
        <w:t>S3 Bench</w:t>
      </w:r>
      <w:r>
        <w:rPr>
          <w:rFonts w:hint="eastAsia"/>
          <w:sz w:val="24"/>
        </w:rPr>
        <w:t>。</w:t>
      </w:r>
    </w:p>
    <w:p w14:paraId="3CB7760E" w14:textId="09C66976" w:rsidR="004D5927" w:rsidRDefault="004D5927" w:rsidP="00E10D32">
      <w:pPr>
        <w:widowControl/>
        <w:spacing w:line="276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Mock-s3</w:t>
      </w:r>
      <w:r>
        <w:rPr>
          <w:rFonts w:hint="eastAsia"/>
          <w:sz w:val="24"/>
        </w:rPr>
        <w:t>是一个对</w:t>
      </w:r>
      <w:r>
        <w:rPr>
          <w:rFonts w:hint="eastAsia"/>
          <w:sz w:val="24"/>
        </w:rPr>
        <w:t>Amazon s3</w:t>
      </w:r>
      <w:r>
        <w:rPr>
          <w:rFonts w:hint="eastAsia"/>
          <w:sz w:val="24"/>
        </w:rPr>
        <w:t>的轻量级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克隆版本，运行在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环境上。</w:t>
      </w:r>
      <w:r>
        <w:rPr>
          <w:rFonts w:hint="eastAsia"/>
          <w:sz w:val="24"/>
        </w:rPr>
        <w:t xml:space="preserve">Amazon Simple Storage Service (Amazon S3) </w:t>
      </w:r>
      <w:r>
        <w:rPr>
          <w:rFonts w:hint="eastAsia"/>
          <w:sz w:val="24"/>
        </w:rPr>
        <w:t>是一个公开的云存储服务，</w:t>
      </w:r>
      <w:r>
        <w:rPr>
          <w:rFonts w:hint="eastAsia"/>
          <w:sz w:val="24"/>
        </w:rPr>
        <w:t xml:space="preserve">Web </w:t>
      </w:r>
      <w:r>
        <w:rPr>
          <w:rFonts w:hint="eastAsia"/>
          <w:sz w:val="24"/>
        </w:rPr>
        <w:t>应用程序开发人员可以使用它存储数字资产，包括图片、视频、音乐和文档。</w:t>
      </w:r>
    </w:p>
    <w:p w14:paraId="48C519CC" w14:textId="74C02132" w:rsidR="00E10D32" w:rsidRPr="00E10D32" w:rsidRDefault="00E10D32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Object Store Manipulator</w:t>
      </w:r>
      <w:r>
        <w:rPr>
          <w:rFonts w:hint="eastAsia"/>
          <w:sz w:val="24"/>
        </w:rPr>
        <w:t>，对象存储操纵器，用于云存储服务的</w:t>
      </w:r>
      <w:r>
        <w:rPr>
          <w:rFonts w:hint="eastAsia"/>
          <w:sz w:val="24"/>
        </w:rPr>
        <w:t>curl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osm</w:t>
      </w:r>
      <w:proofErr w:type="spellEnd"/>
      <w:r>
        <w:rPr>
          <w:rFonts w:hint="eastAsia"/>
          <w:sz w:val="24"/>
        </w:rPr>
        <w:t>可以为</w:t>
      </w:r>
      <w:r>
        <w:rPr>
          <w:rFonts w:hint="eastAsia"/>
          <w:sz w:val="24"/>
        </w:rPr>
        <w:t>AWS S3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AWS S3</w:t>
      </w:r>
      <w:r>
        <w:rPr>
          <w:rFonts w:hint="eastAsia"/>
          <w:sz w:val="24"/>
        </w:rPr>
        <w:t>兼容的其他存储服务（即</w:t>
      </w:r>
      <w:r>
        <w:rPr>
          <w:rFonts w:hint="eastAsia"/>
          <w:sz w:val="24"/>
        </w:rPr>
        <w:t>Minio</w:t>
      </w:r>
      <w:r>
        <w:rPr>
          <w:rFonts w:hint="eastAsia"/>
          <w:sz w:val="24"/>
        </w:rPr>
        <w:t>）、</w:t>
      </w:r>
      <w:proofErr w:type="spellStart"/>
      <w:r>
        <w:rPr>
          <w:rFonts w:hint="eastAsia"/>
          <w:sz w:val="24"/>
        </w:rPr>
        <w:t>DigitalOcean</w:t>
      </w:r>
      <w:proofErr w:type="spellEnd"/>
      <w:r>
        <w:rPr>
          <w:rFonts w:hint="eastAsia"/>
          <w:sz w:val="24"/>
        </w:rPr>
        <w:t xml:space="preserve"> Spaces</w:t>
      </w:r>
      <w:r>
        <w:rPr>
          <w:rFonts w:hint="eastAsia"/>
          <w:sz w:val="24"/>
        </w:rPr>
        <w:t>、谷歌云存储、</w:t>
      </w:r>
      <w:r>
        <w:rPr>
          <w:rFonts w:hint="eastAsia"/>
          <w:sz w:val="24"/>
        </w:rPr>
        <w:t>Microsoft Azure</w:t>
      </w:r>
      <w:r>
        <w:rPr>
          <w:rFonts w:hint="eastAsia"/>
          <w:sz w:val="24"/>
        </w:rPr>
        <w:t>存储和</w:t>
      </w:r>
      <w:r>
        <w:rPr>
          <w:rFonts w:hint="eastAsia"/>
          <w:sz w:val="24"/>
        </w:rPr>
        <w:t>OpenStack Swift</w:t>
      </w:r>
      <w:r>
        <w:rPr>
          <w:rFonts w:hint="eastAsia"/>
          <w:sz w:val="24"/>
        </w:rPr>
        <w:t>创建和删除存储桶，并从存储桶上载、下载和删除文件。</w:t>
      </w:r>
    </w:p>
    <w:p w14:paraId="6538D32C" w14:textId="1BC895BB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评测工具</w:t>
      </w:r>
      <w:r>
        <w:rPr>
          <w:rFonts w:hint="eastAsia"/>
          <w:sz w:val="24"/>
        </w:rPr>
        <w:t>S3 Bench</w:t>
      </w:r>
      <w:r>
        <w:rPr>
          <w:sz w:val="24"/>
        </w:rPr>
        <w:t>此工具提供了针对</w:t>
      </w:r>
      <w:r>
        <w:rPr>
          <w:sz w:val="24"/>
        </w:rPr>
        <w:t>S3</w:t>
      </w:r>
      <w:r>
        <w:rPr>
          <w:sz w:val="24"/>
        </w:rPr>
        <w:t>兼容端点运行非常基本的吞吐量基准测试的能力。它执行一系列的</w:t>
      </w:r>
      <w:r>
        <w:rPr>
          <w:sz w:val="24"/>
        </w:rPr>
        <w:t>put</w:t>
      </w:r>
      <w:r>
        <w:rPr>
          <w:sz w:val="24"/>
        </w:rPr>
        <w:t>操作，然后执行一系列的</w:t>
      </w:r>
      <w:r>
        <w:rPr>
          <w:sz w:val="24"/>
        </w:rPr>
        <w:t>get</w:t>
      </w:r>
      <w:r>
        <w:rPr>
          <w:sz w:val="24"/>
        </w:rPr>
        <w:t>操作，并显示相应的统计信息。</w:t>
      </w:r>
    </w:p>
    <w:p w14:paraId="500A21E4" w14:textId="77777777" w:rsidR="004D5927" w:rsidRDefault="004D5927" w:rsidP="00E10D32">
      <w:pPr>
        <w:spacing w:line="276" w:lineRule="auto"/>
        <w:ind w:firstLineChars="200" w:firstLine="480"/>
        <w:rPr>
          <w:sz w:val="24"/>
        </w:rPr>
      </w:pPr>
    </w:p>
    <w:p w14:paraId="2FC2F8AD" w14:textId="77777777" w:rsidR="004D5927" w:rsidRDefault="004D5927" w:rsidP="004D5927">
      <w:pPr>
        <w:ind w:firstLineChars="200" w:firstLine="480"/>
        <w:rPr>
          <w:sz w:val="24"/>
        </w:rPr>
      </w:pPr>
    </w:p>
    <w:p w14:paraId="32BF7842" w14:textId="197337B9" w:rsidR="004D5927" w:rsidRDefault="004D5927" w:rsidP="004D5927">
      <w:pPr>
        <w:pStyle w:val="1"/>
        <w:numPr>
          <w:ilvl w:val="0"/>
          <w:numId w:val="9"/>
        </w:numPr>
        <w:tabs>
          <w:tab w:val="num" w:pos="720"/>
        </w:tabs>
        <w:ind w:left="720" w:hanging="360"/>
        <w:jc w:val="left"/>
      </w:pPr>
      <w:bookmarkStart w:id="6" w:name="_Toc509412097"/>
      <w:bookmarkStart w:id="7" w:name="_Toc29518"/>
      <w:bookmarkStart w:id="8" w:name="_Toc75728605"/>
      <w:r>
        <w:rPr>
          <w:rFonts w:hint="eastAsia"/>
        </w:rPr>
        <w:t>实验环境</w:t>
      </w:r>
      <w:bookmarkEnd w:id="6"/>
      <w:bookmarkEnd w:id="7"/>
      <w:bookmarkEnd w:id="8"/>
    </w:p>
    <w:p w14:paraId="7675439B" w14:textId="1F21CFDE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实验环境如下</w:t>
      </w:r>
      <w:r w:rsidR="00E10D32">
        <w:rPr>
          <w:rFonts w:hint="eastAsia"/>
          <w:sz w:val="24"/>
        </w:rPr>
        <w:t>表</w:t>
      </w:r>
      <w:r w:rsidR="00E10D32">
        <w:rPr>
          <w:rFonts w:hint="eastAsia"/>
          <w:sz w:val="24"/>
        </w:rPr>
        <w:t>3</w:t>
      </w:r>
      <w:r w:rsidR="00E10D32">
        <w:rPr>
          <w:sz w:val="24"/>
        </w:rPr>
        <w:t>-1</w:t>
      </w:r>
      <w:r>
        <w:rPr>
          <w:rFonts w:hint="eastAsia"/>
          <w:sz w:val="24"/>
        </w:rPr>
        <w:t>所示。</w:t>
      </w:r>
    </w:p>
    <w:p w14:paraId="6768B79D" w14:textId="6A2E7966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因为之前的学习，已经在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下把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环境还有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环境安装完成，接下来再安装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环境（客户端</w:t>
      </w:r>
      <w:proofErr w:type="spellStart"/>
      <w:r>
        <w:rPr>
          <w:rFonts w:hint="eastAsia"/>
          <w:sz w:val="24"/>
        </w:rPr>
        <w:t>osm</w:t>
      </w:r>
      <w:proofErr w:type="spellEnd"/>
      <w:r>
        <w:rPr>
          <w:rFonts w:hint="eastAsia"/>
          <w:sz w:val="24"/>
        </w:rPr>
        <w:t>与评测工具</w:t>
      </w:r>
      <w:r>
        <w:rPr>
          <w:rFonts w:hint="eastAsia"/>
          <w:sz w:val="24"/>
        </w:rPr>
        <w:t>S3 Bench</w:t>
      </w:r>
      <w:r>
        <w:rPr>
          <w:rFonts w:hint="eastAsia"/>
          <w:sz w:val="24"/>
        </w:rPr>
        <w:t>依赖的环境）后即可进行实验，所以为了方便操作，本次实验都在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下进行。</w:t>
      </w:r>
    </w:p>
    <w:p w14:paraId="3758EF48" w14:textId="1989F83B" w:rsidR="004D5927" w:rsidRDefault="004D5927" w:rsidP="004D5927">
      <w:pPr>
        <w:ind w:firstLineChars="200" w:firstLine="48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9"/>
        <w:gridCol w:w="6367"/>
      </w:tblGrid>
      <w:tr w:rsidR="004D5927" w:rsidRPr="00E577B3" w14:paraId="6685AB7D" w14:textId="77777777" w:rsidTr="00E10D32">
        <w:tc>
          <w:tcPr>
            <w:tcW w:w="1929" w:type="dxa"/>
            <w:shd w:val="clear" w:color="auto" w:fill="auto"/>
          </w:tcPr>
          <w:p w14:paraId="69E0708D" w14:textId="5653C828" w:rsidR="00E10D32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操作系统</w:t>
            </w:r>
          </w:p>
        </w:tc>
        <w:tc>
          <w:tcPr>
            <w:tcW w:w="6367" w:type="dxa"/>
            <w:shd w:val="clear" w:color="auto" w:fill="auto"/>
          </w:tcPr>
          <w:p w14:paraId="624AB16E" w14:textId="0C2EE6F3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Windows 10</w:t>
            </w:r>
          </w:p>
        </w:tc>
      </w:tr>
      <w:tr w:rsidR="00E10D32" w:rsidRPr="00E577B3" w14:paraId="552489DB" w14:textId="77777777" w:rsidTr="00E10D32">
        <w:tc>
          <w:tcPr>
            <w:tcW w:w="1929" w:type="dxa"/>
            <w:shd w:val="clear" w:color="auto" w:fill="auto"/>
          </w:tcPr>
          <w:p w14:paraId="4B2E7CCE" w14:textId="4D38AF3A" w:rsidR="00E10D32" w:rsidRPr="00E577B3" w:rsidRDefault="00E10D32" w:rsidP="00E10D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6367" w:type="dxa"/>
            <w:shd w:val="clear" w:color="auto" w:fill="auto"/>
          </w:tcPr>
          <w:p w14:paraId="5176C9B2" w14:textId="7B0EC43E" w:rsidR="00E10D32" w:rsidRPr="00E577B3" w:rsidRDefault="00E10D32" w:rsidP="00E10D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GB</w:t>
            </w:r>
          </w:p>
        </w:tc>
      </w:tr>
      <w:tr w:rsidR="004D5927" w:rsidRPr="00E577B3" w14:paraId="0784E921" w14:textId="77777777" w:rsidTr="00E10D32">
        <w:tc>
          <w:tcPr>
            <w:tcW w:w="1929" w:type="dxa"/>
            <w:shd w:val="clear" w:color="auto" w:fill="auto"/>
          </w:tcPr>
          <w:p w14:paraId="3110D525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Go</w:t>
            </w:r>
            <w:r w:rsidRPr="00E577B3">
              <w:rPr>
                <w:rFonts w:hint="eastAsia"/>
                <w:sz w:val="24"/>
              </w:rPr>
              <w:t>版本</w:t>
            </w:r>
          </w:p>
        </w:tc>
        <w:tc>
          <w:tcPr>
            <w:tcW w:w="6367" w:type="dxa"/>
            <w:shd w:val="clear" w:color="auto" w:fill="auto"/>
          </w:tcPr>
          <w:p w14:paraId="6DCDB425" w14:textId="43B4DA7E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sz w:val="24"/>
              </w:rPr>
              <w:t>go version go1.1</w:t>
            </w:r>
            <w:r w:rsidR="00E10D32">
              <w:rPr>
                <w:sz w:val="24"/>
              </w:rPr>
              <w:t>4.3</w:t>
            </w:r>
            <w:r w:rsidRPr="00E577B3">
              <w:rPr>
                <w:sz w:val="24"/>
              </w:rPr>
              <w:t xml:space="preserve"> windows/amd64</w:t>
            </w:r>
          </w:p>
        </w:tc>
      </w:tr>
      <w:tr w:rsidR="004D5927" w:rsidRPr="00E577B3" w14:paraId="790E902E" w14:textId="77777777" w:rsidTr="00E10D32">
        <w:tc>
          <w:tcPr>
            <w:tcW w:w="1929" w:type="dxa"/>
            <w:shd w:val="clear" w:color="auto" w:fill="auto"/>
          </w:tcPr>
          <w:p w14:paraId="10F049DE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Python</w:t>
            </w:r>
            <w:r w:rsidRPr="00E577B3">
              <w:rPr>
                <w:rFonts w:hint="eastAsia"/>
                <w:sz w:val="24"/>
              </w:rPr>
              <w:t>版本</w:t>
            </w:r>
          </w:p>
        </w:tc>
        <w:tc>
          <w:tcPr>
            <w:tcW w:w="6367" w:type="dxa"/>
            <w:shd w:val="clear" w:color="auto" w:fill="auto"/>
          </w:tcPr>
          <w:p w14:paraId="6D4E89EF" w14:textId="7E5E9D3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sz w:val="24"/>
              </w:rPr>
              <w:t>Python 3.7.</w:t>
            </w:r>
            <w:r w:rsidR="00E10D32">
              <w:rPr>
                <w:sz w:val="24"/>
              </w:rPr>
              <w:t>1</w:t>
            </w:r>
            <w:r w:rsidRPr="00E577B3">
              <w:rPr>
                <w:sz w:val="24"/>
              </w:rPr>
              <w:t>0</w:t>
            </w:r>
          </w:p>
        </w:tc>
      </w:tr>
      <w:tr w:rsidR="004D5927" w:rsidRPr="00E577B3" w14:paraId="594C5DD3" w14:textId="77777777" w:rsidTr="00E10D32">
        <w:tc>
          <w:tcPr>
            <w:tcW w:w="1929" w:type="dxa"/>
            <w:shd w:val="clear" w:color="auto" w:fill="auto"/>
          </w:tcPr>
          <w:p w14:paraId="2C7CF8A9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客户端</w:t>
            </w:r>
          </w:p>
        </w:tc>
        <w:tc>
          <w:tcPr>
            <w:tcW w:w="6367" w:type="dxa"/>
            <w:shd w:val="clear" w:color="auto" w:fill="auto"/>
          </w:tcPr>
          <w:p w14:paraId="515C3439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proofErr w:type="spellStart"/>
            <w:r w:rsidRPr="00E577B3">
              <w:rPr>
                <w:rFonts w:hint="eastAsia"/>
                <w:sz w:val="24"/>
              </w:rPr>
              <w:t>Osm</w:t>
            </w:r>
            <w:proofErr w:type="spellEnd"/>
          </w:p>
        </w:tc>
      </w:tr>
      <w:tr w:rsidR="004D5927" w:rsidRPr="00E577B3" w14:paraId="3164FFEC" w14:textId="77777777" w:rsidTr="00E10D32">
        <w:tc>
          <w:tcPr>
            <w:tcW w:w="1929" w:type="dxa"/>
            <w:shd w:val="clear" w:color="auto" w:fill="auto"/>
          </w:tcPr>
          <w:p w14:paraId="61B84FCD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服务端</w:t>
            </w:r>
          </w:p>
        </w:tc>
        <w:tc>
          <w:tcPr>
            <w:tcW w:w="6367" w:type="dxa"/>
            <w:shd w:val="clear" w:color="auto" w:fill="auto"/>
          </w:tcPr>
          <w:p w14:paraId="76DA57BE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Mock-s3</w:t>
            </w:r>
          </w:p>
        </w:tc>
      </w:tr>
      <w:tr w:rsidR="004D5927" w:rsidRPr="00E577B3" w14:paraId="2AF909C9" w14:textId="77777777" w:rsidTr="00E10D32">
        <w:trPr>
          <w:trHeight w:val="58"/>
        </w:trPr>
        <w:tc>
          <w:tcPr>
            <w:tcW w:w="1929" w:type="dxa"/>
            <w:shd w:val="clear" w:color="auto" w:fill="auto"/>
          </w:tcPr>
          <w:p w14:paraId="0ABAC9CB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评测工具</w:t>
            </w:r>
          </w:p>
        </w:tc>
        <w:tc>
          <w:tcPr>
            <w:tcW w:w="6367" w:type="dxa"/>
            <w:shd w:val="clear" w:color="auto" w:fill="auto"/>
          </w:tcPr>
          <w:p w14:paraId="3ADC280B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S3 Bench</w:t>
            </w:r>
          </w:p>
        </w:tc>
      </w:tr>
    </w:tbl>
    <w:p w14:paraId="2EF92B0E" w14:textId="77DCD77E" w:rsidR="004D5927" w:rsidRDefault="00E10D32" w:rsidP="00E10D32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3-1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实验环境</w:t>
      </w:r>
    </w:p>
    <w:p w14:paraId="27F5730E" w14:textId="77777777" w:rsidR="004D5927" w:rsidRDefault="004D5927" w:rsidP="00E10D32">
      <w:pPr>
        <w:rPr>
          <w:sz w:val="24"/>
        </w:rPr>
      </w:pPr>
    </w:p>
    <w:p w14:paraId="0A606BF7" w14:textId="4D239C42" w:rsidR="004D5927" w:rsidRPr="00E10D32" w:rsidRDefault="004D5927" w:rsidP="00E10D32">
      <w:pPr>
        <w:pStyle w:val="1"/>
        <w:jc w:val="left"/>
      </w:pPr>
      <w:bookmarkStart w:id="9" w:name="_Toc509412098"/>
      <w:bookmarkStart w:id="10" w:name="_Toc24640"/>
      <w:bookmarkStart w:id="11" w:name="_Toc75728606"/>
      <w:r>
        <w:rPr>
          <w:rFonts w:hint="eastAsia"/>
        </w:rPr>
        <w:lastRenderedPageBreak/>
        <w:t>四、实验内容</w:t>
      </w:r>
      <w:bookmarkEnd w:id="9"/>
      <w:bookmarkEnd w:id="10"/>
      <w:bookmarkEnd w:id="11"/>
    </w:p>
    <w:p w14:paraId="301A98C1" w14:textId="77777777" w:rsidR="004D5927" w:rsidRDefault="004D5927" w:rsidP="004D5927">
      <w:pPr>
        <w:pStyle w:val="2"/>
        <w:spacing w:line="360" w:lineRule="auto"/>
        <w:jc w:val="left"/>
      </w:pPr>
      <w:bookmarkStart w:id="12" w:name="_Toc509412099"/>
      <w:bookmarkStart w:id="13" w:name="_Toc25883"/>
      <w:bookmarkStart w:id="14" w:name="_Toc75728607"/>
      <w:r>
        <w:rPr>
          <w:rFonts w:hint="eastAsia"/>
        </w:rPr>
        <w:t xml:space="preserve">4.1 </w:t>
      </w:r>
      <w:r>
        <w:rPr>
          <w:rFonts w:hint="eastAsia"/>
        </w:rPr>
        <w:t>对象存储技术实践</w:t>
      </w:r>
      <w:bookmarkEnd w:id="12"/>
      <w:bookmarkEnd w:id="13"/>
      <w:bookmarkEnd w:id="14"/>
    </w:p>
    <w:p w14:paraId="584E5B92" w14:textId="57E9A4BA" w:rsidR="00E10D32" w:rsidRPr="00E05683" w:rsidRDefault="00E10D32" w:rsidP="00E05683">
      <w:pPr>
        <w:spacing w:line="276" w:lineRule="auto"/>
        <w:ind w:firstLineChars="200" w:firstLine="480"/>
        <w:rPr>
          <w:sz w:val="24"/>
        </w:rPr>
      </w:pPr>
      <w:r w:rsidRPr="00E05683">
        <w:rPr>
          <w:rFonts w:hint="eastAsia"/>
          <w:sz w:val="24"/>
        </w:rPr>
        <w:t>1.</w:t>
      </w:r>
      <w:r w:rsidRPr="00E05683">
        <w:rPr>
          <w:rFonts w:hint="eastAsia"/>
          <w:sz w:val="24"/>
        </w:rPr>
        <w:t>熟悉基础环境</w:t>
      </w:r>
      <w:r w:rsidR="00E05683" w:rsidRPr="00E05683">
        <w:rPr>
          <w:rFonts w:hint="eastAsia"/>
          <w:sz w:val="24"/>
        </w:rPr>
        <w:t>：</w:t>
      </w:r>
      <w:r w:rsidRPr="00E05683">
        <w:rPr>
          <w:rFonts w:hint="eastAsia"/>
          <w:sz w:val="24"/>
        </w:rPr>
        <w:t>安装</w:t>
      </w:r>
      <w:r w:rsidRPr="00E05683">
        <w:rPr>
          <w:rFonts w:hint="eastAsia"/>
          <w:sz w:val="24"/>
        </w:rPr>
        <w:t>Python</w:t>
      </w:r>
      <w:r w:rsidRPr="00E05683">
        <w:rPr>
          <w:rFonts w:hint="eastAsia"/>
          <w:sz w:val="24"/>
        </w:rPr>
        <w:t>、</w:t>
      </w:r>
      <w:r w:rsidRPr="00E05683">
        <w:rPr>
          <w:rFonts w:hint="eastAsia"/>
          <w:sz w:val="24"/>
        </w:rPr>
        <w:t>Go</w:t>
      </w:r>
      <w:r w:rsidR="00E05683" w:rsidRPr="00E05683">
        <w:rPr>
          <w:rFonts w:hint="eastAsia"/>
          <w:sz w:val="24"/>
        </w:rPr>
        <w:t>等开发、运行</w:t>
      </w:r>
      <w:r w:rsidRPr="00E05683">
        <w:rPr>
          <w:rFonts w:hint="eastAsia"/>
          <w:sz w:val="24"/>
        </w:rPr>
        <w:t>环境</w:t>
      </w:r>
      <w:r w:rsidR="00E05683" w:rsidRPr="00E05683">
        <w:rPr>
          <w:rFonts w:hint="eastAsia"/>
          <w:sz w:val="24"/>
        </w:rPr>
        <w:t>。</w:t>
      </w:r>
    </w:p>
    <w:p w14:paraId="511BD02C" w14:textId="22DA2722" w:rsidR="00E10D32" w:rsidRPr="00E05683" w:rsidRDefault="00E10D32" w:rsidP="00E05683">
      <w:pPr>
        <w:spacing w:line="276" w:lineRule="auto"/>
        <w:ind w:firstLineChars="200" w:firstLine="480"/>
        <w:rPr>
          <w:sz w:val="24"/>
        </w:rPr>
      </w:pPr>
      <w:r w:rsidRPr="00E05683">
        <w:rPr>
          <w:rFonts w:hint="eastAsia"/>
          <w:sz w:val="24"/>
        </w:rPr>
        <w:t>2.</w:t>
      </w:r>
      <w:r w:rsidRPr="00E05683">
        <w:rPr>
          <w:rFonts w:hint="eastAsia"/>
          <w:sz w:val="24"/>
        </w:rPr>
        <w:t>实践对象存储</w:t>
      </w:r>
      <w:r w:rsidR="00E05683" w:rsidRPr="00E05683">
        <w:rPr>
          <w:rFonts w:hint="eastAsia"/>
          <w:sz w:val="24"/>
        </w:rPr>
        <w:t>：根据系统开发环境</w:t>
      </w:r>
      <w:r w:rsidRPr="00E05683">
        <w:rPr>
          <w:rFonts w:hint="eastAsia"/>
          <w:sz w:val="24"/>
        </w:rPr>
        <w:t>选择并安装</w:t>
      </w:r>
      <w:r w:rsidR="00E05683" w:rsidRPr="00E05683">
        <w:rPr>
          <w:rFonts w:hint="eastAsia"/>
          <w:sz w:val="24"/>
        </w:rPr>
        <w:t>合适的</w:t>
      </w:r>
      <w:r w:rsidRPr="00E05683">
        <w:rPr>
          <w:rFonts w:hint="eastAsia"/>
          <w:sz w:val="24"/>
        </w:rPr>
        <w:t>对象存储客户端和服务端。</w:t>
      </w:r>
      <w:r w:rsidR="00E05683" w:rsidRPr="00E05683">
        <w:rPr>
          <w:rFonts w:hint="eastAsia"/>
          <w:sz w:val="24"/>
        </w:rPr>
        <w:t>本次实验中采用</w:t>
      </w:r>
      <w:r w:rsidR="00E05683" w:rsidRPr="00E05683">
        <w:rPr>
          <w:sz w:val="24"/>
        </w:rPr>
        <w:t>mock_s3</w:t>
      </w:r>
      <w:r w:rsidR="00E05683" w:rsidRPr="00E05683">
        <w:rPr>
          <w:rFonts w:hint="eastAsia"/>
          <w:sz w:val="24"/>
        </w:rPr>
        <w:t>作为服务端，</w:t>
      </w:r>
      <w:proofErr w:type="spellStart"/>
      <w:r w:rsidR="00E05683" w:rsidRPr="00E05683">
        <w:rPr>
          <w:sz w:val="24"/>
        </w:rPr>
        <w:t>osm</w:t>
      </w:r>
      <w:proofErr w:type="spellEnd"/>
      <w:r w:rsidR="00E05683" w:rsidRPr="00E05683">
        <w:rPr>
          <w:rFonts w:hint="eastAsia"/>
          <w:sz w:val="24"/>
        </w:rPr>
        <w:t>作为客户端。</w:t>
      </w:r>
    </w:p>
    <w:p w14:paraId="3F13AE2D" w14:textId="6B84CE2B" w:rsidR="00E10D32" w:rsidRPr="00E05683" w:rsidRDefault="00E10D32" w:rsidP="00E05683">
      <w:pPr>
        <w:spacing w:line="276" w:lineRule="auto"/>
        <w:ind w:firstLineChars="200" w:firstLine="480"/>
        <w:rPr>
          <w:sz w:val="24"/>
        </w:rPr>
      </w:pPr>
      <w:r w:rsidRPr="00E05683">
        <w:rPr>
          <w:rFonts w:hint="eastAsia"/>
          <w:sz w:val="24"/>
        </w:rPr>
        <w:t>3.</w:t>
      </w:r>
      <w:r w:rsidRPr="00E05683">
        <w:rPr>
          <w:rFonts w:hint="eastAsia"/>
          <w:sz w:val="24"/>
        </w:rPr>
        <w:t>评测系统</w:t>
      </w:r>
      <w:r w:rsidR="00E05683" w:rsidRPr="00E05683">
        <w:rPr>
          <w:rFonts w:hint="eastAsia"/>
          <w:sz w:val="24"/>
        </w:rPr>
        <w:t>：</w:t>
      </w:r>
      <w:r w:rsidRPr="00E05683">
        <w:rPr>
          <w:rFonts w:hint="eastAsia"/>
          <w:sz w:val="24"/>
        </w:rPr>
        <w:t>选择并下载评测工具，对本机上的对象存储系统的性能进行评测。</w:t>
      </w:r>
      <w:r w:rsidR="00E05683" w:rsidRPr="00E05683">
        <w:rPr>
          <w:rFonts w:hint="eastAsia"/>
          <w:sz w:val="24"/>
        </w:rPr>
        <w:t>，本次实验采用</w:t>
      </w:r>
      <w:r w:rsidR="00E05683" w:rsidRPr="00E05683">
        <w:rPr>
          <w:rFonts w:hint="eastAsia"/>
          <w:sz w:val="24"/>
        </w:rPr>
        <w:t>s</w:t>
      </w:r>
      <w:r w:rsidR="00E05683" w:rsidRPr="00E05683">
        <w:rPr>
          <w:sz w:val="24"/>
        </w:rPr>
        <w:t>3bench</w:t>
      </w:r>
      <w:r w:rsidR="00E05683" w:rsidRPr="00E05683">
        <w:rPr>
          <w:rFonts w:hint="eastAsia"/>
          <w:sz w:val="24"/>
        </w:rPr>
        <w:t>来进行评测。</w:t>
      </w:r>
    </w:p>
    <w:p w14:paraId="52F4DDAA" w14:textId="77777777" w:rsidR="004D5927" w:rsidRDefault="004D5927" w:rsidP="004D5927">
      <w:pPr>
        <w:pStyle w:val="2"/>
        <w:spacing w:line="360" w:lineRule="auto"/>
        <w:jc w:val="left"/>
      </w:pPr>
      <w:bookmarkStart w:id="15" w:name="_Toc509412100"/>
      <w:bookmarkStart w:id="16" w:name="_Toc18536"/>
      <w:bookmarkStart w:id="17" w:name="_Toc75728608"/>
      <w:r>
        <w:rPr>
          <w:rFonts w:hint="eastAsia"/>
        </w:rPr>
        <w:t xml:space="preserve">4.2 </w:t>
      </w:r>
      <w:r>
        <w:rPr>
          <w:rFonts w:hint="eastAsia"/>
        </w:rPr>
        <w:t>对象存储性能分析</w:t>
      </w:r>
      <w:bookmarkEnd w:id="15"/>
      <w:bookmarkEnd w:id="16"/>
      <w:bookmarkEnd w:id="17"/>
    </w:p>
    <w:p w14:paraId="683C8F82" w14:textId="5EA70D04" w:rsidR="00E05683" w:rsidRPr="00466161" w:rsidRDefault="00E05683" w:rsidP="00466161">
      <w:pPr>
        <w:spacing w:line="276" w:lineRule="auto"/>
        <w:ind w:firstLineChars="200" w:firstLine="480"/>
        <w:jc w:val="left"/>
        <w:rPr>
          <w:sz w:val="24"/>
        </w:rPr>
      </w:pPr>
      <w:r w:rsidRPr="00466161">
        <w:rPr>
          <w:rFonts w:hint="eastAsia"/>
          <w:sz w:val="24"/>
        </w:rPr>
        <w:t>1</w:t>
      </w:r>
      <w:r w:rsidRPr="00466161">
        <w:rPr>
          <w:sz w:val="24"/>
        </w:rPr>
        <w:t>.</w:t>
      </w:r>
      <w:r w:rsidRPr="00466161">
        <w:rPr>
          <w:rFonts w:hint="eastAsia"/>
          <w:sz w:val="24"/>
        </w:rPr>
        <w:t>选择合适的对象存储评测工具，本次实验选用</w:t>
      </w:r>
      <w:r w:rsidRPr="00466161">
        <w:rPr>
          <w:rFonts w:hint="eastAsia"/>
          <w:sz w:val="24"/>
        </w:rPr>
        <w:t>S3 Bench</w:t>
      </w:r>
      <w:r w:rsidRPr="00466161">
        <w:rPr>
          <w:rFonts w:hint="eastAsia"/>
          <w:sz w:val="24"/>
        </w:rPr>
        <w:t>。</w:t>
      </w:r>
    </w:p>
    <w:p w14:paraId="765A601D" w14:textId="395D3053" w:rsidR="00E05683" w:rsidRPr="00466161" w:rsidRDefault="00E05683" w:rsidP="00466161">
      <w:pPr>
        <w:spacing w:line="276" w:lineRule="auto"/>
        <w:ind w:firstLineChars="200" w:firstLine="480"/>
        <w:jc w:val="left"/>
        <w:rPr>
          <w:sz w:val="24"/>
        </w:rPr>
      </w:pPr>
      <w:r w:rsidRPr="00466161">
        <w:rPr>
          <w:sz w:val="24"/>
        </w:rPr>
        <w:t>2.</w:t>
      </w:r>
      <w:r w:rsidR="00466161" w:rsidRPr="00466161">
        <w:rPr>
          <w:rFonts w:hint="eastAsia"/>
          <w:sz w:val="24"/>
        </w:rPr>
        <w:t>调整对象存储评测参数，包括客户端数量、对象数量、对象大小，观察数据存储性能。</w:t>
      </w:r>
    </w:p>
    <w:p w14:paraId="15DFFF59" w14:textId="7B32F378" w:rsidR="00466161" w:rsidRPr="00466161" w:rsidRDefault="00466161" w:rsidP="00466161">
      <w:pPr>
        <w:spacing w:line="276" w:lineRule="auto"/>
        <w:ind w:firstLineChars="200" w:firstLine="480"/>
        <w:jc w:val="left"/>
        <w:rPr>
          <w:sz w:val="24"/>
        </w:rPr>
      </w:pPr>
      <w:r w:rsidRPr="00466161">
        <w:rPr>
          <w:rFonts w:hint="eastAsia"/>
          <w:sz w:val="24"/>
        </w:rPr>
        <w:t>3</w:t>
      </w:r>
      <w:r w:rsidRPr="00466161">
        <w:rPr>
          <w:sz w:val="24"/>
        </w:rPr>
        <w:t>.</w:t>
      </w:r>
      <w:r w:rsidR="00E05683" w:rsidRPr="00466161">
        <w:rPr>
          <w:rFonts w:hint="eastAsia"/>
          <w:sz w:val="24"/>
        </w:rPr>
        <w:t>编写</w:t>
      </w:r>
      <w:proofErr w:type="spellStart"/>
      <w:r w:rsidR="00E05683" w:rsidRPr="00466161">
        <w:rPr>
          <w:rFonts w:hint="eastAsia"/>
          <w:sz w:val="24"/>
        </w:rPr>
        <w:t>cmd</w:t>
      </w:r>
      <w:proofErr w:type="spellEnd"/>
      <w:r w:rsidR="00E05683" w:rsidRPr="00466161">
        <w:rPr>
          <w:rFonts w:hint="eastAsia"/>
          <w:sz w:val="24"/>
        </w:rPr>
        <w:t>脚本，设计循环结构实现批量测试</w:t>
      </w:r>
      <w:r w:rsidRPr="00466161">
        <w:rPr>
          <w:rFonts w:hint="eastAsia"/>
          <w:sz w:val="24"/>
        </w:rPr>
        <w:t>将终端输出结果重定向到文本文件，以便进一步分析。</w:t>
      </w:r>
    </w:p>
    <w:p w14:paraId="59B068C3" w14:textId="5C9A82FE" w:rsidR="00466161" w:rsidRPr="00466161" w:rsidRDefault="00466161" w:rsidP="00466161">
      <w:pPr>
        <w:spacing w:line="276" w:lineRule="auto"/>
        <w:ind w:firstLineChars="200" w:firstLine="480"/>
        <w:jc w:val="left"/>
        <w:rPr>
          <w:sz w:val="24"/>
        </w:rPr>
      </w:pPr>
      <w:r w:rsidRPr="00466161">
        <w:rPr>
          <w:rFonts w:hint="eastAsia"/>
          <w:sz w:val="24"/>
        </w:rPr>
        <w:t>4</w:t>
      </w:r>
      <w:r w:rsidRPr="00466161">
        <w:rPr>
          <w:sz w:val="24"/>
        </w:rPr>
        <w:t>.</w:t>
      </w:r>
      <w:r w:rsidR="00E05683" w:rsidRPr="00466161">
        <w:rPr>
          <w:rFonts w:hint="eastAsia"/>
          <w:sz w:val="24"/>
        </w:rPr>
        <w:t>整理测试数据，</w:t>
      </w:r>
      <w:r w:rsidRPr="00466161">
        <w:rPr>
          <w:rFonts w:hint="eastAsia"/>
          <w:sz w:val="24"/>
        </w:rPr>
        <w:t>分析</w:t>
      </w:r>
      <w:r w:rsidR="00E05683" w:rsidRPr="00466161">
        <w:rPr>
          <w:rFonts w:hint="eastAsia"/>
          <w:sz w:val="24"/>
        </w:rPr>
        <w:t>不同参数条件下的存储性能。</w:t>
      </w:r>
      <w:r w:rsidR="00C1527A">
        <w:rPr>
          <w:rFonts w:hint="eastAsia"/>
          <w:sz w:val="24"/>
        </w:rPr>
        <w:t>延迟的评测参数</w:t>
      </w:r>
      <w:proofErr w:type="gramStart"/>
      <w:r w:rsidR="00C1527A">
        <w:rPr>
          <w:rFonts w:hint="eastAsia"/>
          <w:sz w:val="24"/>
        </w:rPr>
        <w:t>采用总</w:t>
      </w:r>
      <w:proofErr w:type="gramEnd"/>
      <w:r w:rsidR="00C1527A">
        <w:rPr>
          <w:rFonts w:hint="eastAsia"/>
          <w:sz w:val="24"/>
        </w:rPr>
        <w:t>的写延迟和</w:t>
      </w:r>
      <w:r w:rsidR="00C1527A">
        <w:rPr>
          <w:rFonts w:hint="eastAsia"/>
          <w:sz w:val="24"/>
        </w:rPr>
        <w:t>90 percentile</w:t>
      </w:r>
      <w:r w:rsidR="00C1527A">
        <w:rPr>
          <w:rFonts w:hint="eastAsia"/>
          <w:sz w:val="24"/>
        </w:rPr>
        <w:t>的延迟</w:t>
      </w:r>
    </w:p>
    <w:p w14:paraId="734E1C74" w14:textId="7774E342" w:rsidR="004D5927" w:rsidRDefault="004D5927" w:rsidP="00466161">
      <w:pPr>
        <w:rPr>
          <w:sz w:val="24"/>
        </w:rPr>
      </w:pPr>
    </w:p>
    <w:p w14:paraId="5A3F48D2" w14:textId="77777777" w:rsidR="000923CC" w:rsidRPr="00466161" w:rsidRDefault="000923CC" w:rsidP="00466161">
      <w:pPr>
        <w:rPr>
          <w:sz w:val="24"/>
        </w:rPr>
      </w:pPr>
    </w:p>
    <w:p w14:paraId="16A6728C" w14:textId="77777777" w:rsidR="004D5927" w:rsidRDefault="004D5927" w:rsidP="004D5927">
      <w:pPr>
        <w:pStyle w:val="1"/>
        <w:jc w:val="left"/>
      </w:pPr>
      <w:bookmarkStart w:id="18" w:name="_Toc509412101"/>
      <w:bookmarkStart w:id="19" w:name="_Toc2580"/>
      <w:bookmarkStart w:id="20" w:name="_Toc75728609"/>
      <w:r>
        <w:rPr>
          <w:rFonts w:hint="eastAsia"/>
        </w:rPr>
        <w:t>五、实验过程</w:t>
      </w:r>
      <w:bookmarkEnd w:id="18"/>
      <w:bookmarkEnd w:id="19"/>
      <w:bookmarkEnd w:id="20"/>
    </w:p>
    <w:p w14:paraId="160D7A14" w14:textId="402F5B75" w:rsidR="00466161" w:rsidRDefault="00466161" w:rsidP="00466161">
      <w:pPr>
        <w:pStyle w:val="2"/>
        <w:spacing w:line="360" w:lineRule="auto"/>
        <w:jc w:val="left"/>
        <w:rPr>
          <w:sz w:val="24"/>
        </w:rPr>
      </w:pPr>
      <w:bookmarkStart w:id="21" w:name="_Toc75728610"/>
      <w:r>
        <w:rPr>
          <w:rFonts w:hint="eastAsia"/>
        </w:rPr>
        <w:t xml:space="preserve">5.1 </w:t>
      </w:r>
      <w:r>
        <w:rPr>
          <w:rFonts w:hint="eastAsia"/>
        </w:rPr>
        <w:t>搭建对象存储服务端</w:t>
      </w:r>
      <w:bookmarkEnd w:id="21"/>
    </w:p>
    <w:p w14:paraId="0A8527A0" w14:textId="0124A0E7" w:rsidR="004D5927" w:rsidRPr="00466161" w:rsidRDefault="00466161" w:rsidP="00466161">
      <w:pPr>
        <w:ind w:firstLineChars="200" w:firstLine="480"/>
        <w:rPr>
          <w:rFonts w:ascii="宋体" w:hAnsi="宋体"/>
          <w:sz w:val="24"/>
        </w:rPr>
      </w:pPr>
      <w:r w:rsidRPr="00466161">
        <w:rPr>
          <w:rFonts w:ascii="宋体" w:hAnsi="宋体" w:hint="eastAsia"/>
          <w:sz w:val="24"/>
        </w:rPr>
        <w:t>创建好p</w:t>
      </w:r>
      <w:r w:rsidRPr="00466161">
        <w:rPr>
          <w:rFonts w:ascii="宋体" w:hAnsi="宋体"/>
          <w:sz w:val="24"/>
        </w:rPr>
        <w:t>ython</w:t>
      </w:r>
      <w:r w:rsidRPr="00466161">
        <w:rPr>
          <w:rFonts w:ascii="宋体" w:hAnsi="宋体" w:hint="eastAsia"/>
          <w:sz w:val="24"/>
        </w:rPr>
        <w:t>环境后，从实验指导仓库下载mock</w:t>
      </w:r>
      <w:r w:rsidRPr="00466161">
        <w:rPr>
          <w:rFonts w:ascii="宋体" w:hAnsi="宋体"/>
          <w:sz w:val="24"/>
        </w:rPr>
        <w:t>-</w:t>
      </w:r>
      <w:r w:rsidRPr="00466161">
        <w:rPr>
          <w:rFonts w:ascii="宋体" w:hAnsi="宋体" w:hint="eastAsia"/>
          <w:sz w:val="24"/>
        </w:rPr>
        <w:t>s3，在对应目录下运行setup.py程序安装mock-s3。</w:t>
      </w:r>
      <w:r w:rsidR="004D5927" w:rsidRPr="00466161">
        <w:rPr>
          <w:rFonts w:ascii="宋体" w:hAnsi="宋体" w:hint="eastAsia"/>
          <w:sz w:val="24"/>
        </w:rPr>
        <w:t>，输入命令设置好其地址为127.0.0.1端口为9000，然后在浏览器上输入地址端口进行链接，可以看到结果如下图5</w:t>
      </w:r>
      <w:r>
        <w:rPr>
          <w:rFonts w:ascii="宋体" w:hAnsi="宋体"/>
          <w:sz w:val="24"/>
        </w:rPr>
        <w:t>-</w:t>
      </w:r>
      <w:r w:rsidR="004D5927" w:rsidRPr="00466161">
        <w:rPr>
          <w:rFonts w:ascii="宋体" w:hAnsi="宋体" w:hint="eastAsia"/>
          <w:sz w:val="24"/>
        </w:rPr>
        <w:t>1所示，证明mock-s3安装运行成功。</w:t>
      </w:r>
    </w:p>
    <w:p w14:paraId="314DD288" w14:textId="5AAB039B" w:rsidR="004D5927" w:rsidRDefault="000923CC" w:rsidP="004D5927">
      <w:pPr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7B0B68">
        <w:rPr>
          <w:noProof/>
        </w:rPr>
        <w:lastRenderedPageBreak/>
        <w:drawing>
          <wp:inline distT="0" distB="0" distL="0" distR="0" wp14:anchorId="6DB64080" wp14:editId="03D55D9F">
            <wp:extent cx="5204911" cy="2591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8819" w14:textId="5D574167" w:rsidR="004D5927" w:rsidRDefault="004D5927" w:rsidP="004D5927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0923CC">
        <w:rPr>
          <w:sz w:val="24"/>
        </w:rPr>
        <w:t>-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浏览器访问结果与服务</w:t>
      </w:r>
      <w:proofErr w:type="gramStart"/>
      <w:r>
        <w:rPr>
          <w:rFonts w:hint="eastAsia"/>
          <w:sz w:val="24"/>
        </w:rPr>
        <w:t>端显示</w:t>
      </w:r>
      <w:proofErr w:type="gramEnd"/>
      <w:r>
        <w:rPr>
          <w:rFonts w:hint="eastAsia"/>
          <w:sz w:val="24"/>
        </w:rPr>
        <w:t>信息</w:t>
      </w:r>
    </w:p>
    <w:p w14:paraId="3D7BCEA5" w14:textId="636EDC53" w:rsidR="004D5927" w:rsidRPr="000923CC" w:rsidRDefault="000923CC" w:rsidP="000923CC">
      <w:pPr>
        <w:pStyle w:val="2"/>
        <w:numPr>
          <w:ilvl w:val="1"/>
          <w:numId w:val="13"/>
        </w:numPr>
        <w:spacing w:line="360" w:lineRule="auto"/>
        <w:jc w:val="left"/>
      </w:pPr>
      <w:bookmarkStart w:id="22" w:name="_Toc75728611"/>
      <w:r>
        <w:rPr>
          <w:rFonts w:hint="eastAsia"/>
        </w:rPr>
        <w:t>搭建对象存储客户端</w:t>
      </w:r>
      <w:bookmarkEnd w:id="22"/>
    </w:p>
    <w:p w14:paraId="51B3662F" w14:textId="036FD96C" w:rsidR="004D5927" w:rsidRDefault="000923CC" w:rsidP="000923CC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</w:t>
      </w:r>
      <w:r w:rsidR="004D5927">
        <w:rPr>
          <w:rFonts w:hint="eastAsia"/>
          <w:sz w:val="24"/>
        </w:rPr>
        <w:t>仓库上下载</w:t>
      </w:r>
      <w:r w:rsidR="004D5927">
        <w:rPr>
          <w:rFonts w:hint="eastAsia"/>
          <w:sz w:val="24"/>
        </w:rPr>
        <w:t>osm.exe</w:t>
      </w:r>
      <w:r w:rsidR="004D5927">
        <w:rPr>
          <w:rFonts w:hint="eastAsia"/>
          <w:sz w:val="24"/>
        </w:rPr>
        <w:t>文件，将其放置到先前本地克隆的资料库里，然后运行脚本</w:t>
      </w:r>
      <w:r w:rsidR="004D5927">
        <w:rPr>
          <w:rFonts w:hint="eastAsia"/>
          <w:sz w:val="24"/>
        </w:rPr>
        <w:t>config-osm.cmd</w:t>
      </w:r>
      <w:r w:rsidR="004D5927">
        <w:rPr>
          <w:rFonts w:hint="eastAsia"/>
          <w:sz w:val="24"/>
        </w:rPr>
        <w:t>对</w:t>
      </w:r>
      <w:proofErr w:type="spellStart"/>
      <w:r w:rsidR="004D5927">
        <w:rPr>
          <w:rFonts w:hint="eastAsia"/>
          <w:sz w:val="24"/>
        </w:rPr>
        <w:t>osm</w:t>
      </w:r>
      <w:proofErr w:type="spellEnd"/>
      <w:r w:rsidR="004D5927">
        <w:rPr>
          <w:rFonts w:hint="eastAsia"/>
          <w:sz w:val="24"/>
        </w:rPr>
        <w:t>进行配置，即可对</w:t>
      </w:r>
      <w:proofErr w:type="spellStart"/>
      <w:r w:rsidR="004D5927">
        <w:rPr>
          <w:rFonts w:hint="eastAsia"/>
          <w:sz w:val="24"/>
        </w:rPr>
        <w:t>osm</w:t>
      </w:r>
      <w:proofErr w:type="spellEnd"/>
      <w:r w:rsidR="004D5927">
        <w:rPr>
          <w:rFonts w:hint="eastAsia"/>
          <w:sz w:val="24"/>
        </w:rPr>
        <w:t>进行操作，</w:t>
      </w:r>
      <w:r w:rsidRPr="000923CC">
        <w:rPr>
          <w:rFonts w:hint="eastAsia"/>
          <w:sz w:val="24"/>
        </w:rPr>
        <w:t>在</w:t>
      </w:r>
      <w:r w:rsidRPr="000923CC">
        <w:rPr>
          <w:rFonts w:hint="eastAsia"/>
          <w:sz w:val="24"/>
        </w:rPr>
        <w:t>C</w:t>
      </w:r>
      <w:r w:rsidRPr="000923CC">
        <w:rPr>
          <w:sz w:val="24"/>
        </w:rPr>
        <w:t>MD</w:t>
      </w:r>
      <w:r w:rsidRPr="000923CC">
        <w:rPr>
          <w:rFonts w:hint="eastAsia"/>
          <w:sz w:val="24"/>
        </w:rPr>
        <w:t>中执行</w:t>
      </w:r>
      <w:proofErr w:type="spellStart"/>
      <w:r w:rsidRPr="000923CC">
        <w:rPr>
          <w:rFonts w:hint="eastAsia"/>
          <w:sz w:val="24"/>
        </w:rPr>
        <w:t>osm</w:t>
      </w:r>
      <w:proofErr w:type="spellEnd"/>
      <w:r w:rsidRPr="000923CC">
        <w:rPr>
          <w:sz w:val="24"/>
        </w:rPr>
        <w:t xml:space="preserve"> -</w:t>
      </w:r>
      <w:r w:rsidRPr="000923CC">
        <w:rPr>
          <w:rFonts w:hint="eastAsia"/>
          <w:sz w:val="24"/>
        </w:rPr>
        <w:t>h</w:t>
      </w:r>
      <w:r w:rsidRPr="000923CC">
        <w:rPr>
          <w:rFonts w:hint="eastAsia"/>
          <w:sz w:val="24"/>
        </w:rPr>
        <w:t>命令，可见结果如图</w:t>
      </w:r>
      <w:r w:rsidRPr="000923CC">
        <w:rPr>
          <w:rFonts w:hint="eastAsia"/>
          <w:sz w:val="24"/>
        </w:rPr>
        <w:t>5</w:t>
      </w:r>
      <w:r w:rsidRPr="000923CC">
        <w:rPr>
          <w:sz w:val="24"/>
        </w:rPr>
        <w:t>-2</w:t>
      </w:r>
      <w:r w:rsidRPr="000923CC">
        <w:rPr>
          <w:rFonts w:hint="eastAsia"/>
          <w:sz w:val="24"/>
        </w:rPr>
        <w:t>所示，证明</w:t>
      </w:r>
      <w:proofErr w:type="spellStart"/>
      <w:r w:rsidRPr="000923CC">
        <w:rPr>
          <w:rFonts w:hint="eastAsia"/>
          <w:sz w:val="24"/>
        </w:rPr>
        <w:t>osm</w:t>
      </w:r>
      <w:proofErr w:type="spellEnd"/>
      <w:r w:rsidRPr="000923CC">
        <w:rPr>
          <w:rFonts w:hint="eastAsia"/>
          <w:sz w:val="24"/>
        </w:rPr>
        <w:t>安装配置成功</w:t>
      </w:r>
      <w:r>
        <w:rPr>
          <w:rFonts w:hint="eastAsia"/>
        </w:rPr>
        <w:t>。</w:t>
      </w:r>
    </w:p>
    <w:p w14:paraId="6A63F589" w14:textId="444BBD86" w:rsidR="004D5927" w:rsidRDefault="000923CC" w:rsidP="000923C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8B2968C" wp14:editId="66463CAB">
            <wp:extent cx="5006774" cy="3307367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6828" w14:textId="5EBF6A49" w:rsidR="004D5927" w:rsidRDefault="004D5927" w:rsidP="004D5927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0923CC">
        <w:rPr>
          <w:sz w:val="24"/>
        </w:rPr>
        <w:t>-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对客户端</w:t>
      </w:r>
      <w:proofErr w:type="spellStart"/>
      <w:r>
        <w:rPr>
          <w:rFonts w:hint="eastAsia"/>
          <w:sz w:val="24"/>
        </w:rPr>
        <w:t>osm</w:t>
      </w:r>
      <w:proofErr w:type="spellEnd"/>
      <w:r>
        <w:rPr>
          <w:rFonts w:hint="eastAsia"/>
          <w:sz w:val="24"/>
        </w:rPr>
        <w:t>进行操作</w:t>
      </w:r>
    </w:p>
    <w:p w14:paraId="398B2C88" w14:textId="499E820C" w:rsidR="00A24FCA" w:rsidRDefault="00432C35" w:rsidP="00432C35">
      <w:pPr>
        <w:pStyle w:val="2"/>
        <w:spacing w:line="360" w:lineRule="auto"/>
        <w:ind w:left="444"/>
        <w:jc w:val="left"/>
        <w:rPr>
          <w:sz w:val="24"/>
        </w:rPr>
      </w:pPr>
      <w:bookmarkStart w:id="23" w:name="_Toc75728612"/>
      <w:r>
        <w:rPr>
          <w:rFonts w:hint="eastAsia"/>
        </w:rPr>
        <w:lastRenderedPageBreak/>
        <w:t>5</w:t>
      </w:r>
      <w:r>
        <w:t xml:space="preserve">.3 </w:t>
      </w:r>
      <w:r w:rsidR="00A24FCA">
        <w:rPr>
          <w:rFonts w:hint="eastAsia"/>
        </w:rPr>
        <w:t>测试对象存储功能</w:t>
      </w:r>
      <w:bookmarkEnd w:id="23"/>
    </w:p>
    <w:p w14:paraId="6BBCDCF5" w14:textId="5E934C08" w:rsidR="00A24FCA" w:rsidRPr="00A24FCA" w:rsidRDefault="00A24FCA" w:rsidP="00A24FCA">
      <w:pPr>
        <w:spacing w:line="276" w:lineRule="auto"/>
        <w:ind w:firstLineChars="200" w:firstLine="480"/>
        <w:rPr>
          <w:sz w:val="24"/>
        </w:rPr>
      </w:pPr>
      <w:r w:rsidRPr="00A24FCA">
        <w:rPr>
          <w:rFonts w:hint="eastAsia"/>
          <w:sz w:val="24"/>
        </w:rPr>
        <w:t>服务端保存运行状态。执行</w:t>
      </w:r>
      <w:proofErr w:type="spellStart"/>
      <w:r w:rsidRPr="00A24FCA">
        <w:rPr>
          <w:rFonts w:hint="eastAsia"/>
          <w:sz w:val="24"/>
        </w:rPr>
        <w:t>osm</w:t>
      </w:r>
      <w:proofErr w:type="spellEnd"/>
      <w:r w:rsidRPr="00A24FCA">
        <w:rPr>
          <w:rFonts w:hint="eastAsia"/>
          <w:sz w:val="24"/>
        </w:rPr>
        <w:t>的</w:t>
      </w:r>
      <w:r w:rsidRPr="00A24FCA">
        <w:rPr>
          <w:rFonts w:hint="eastAsia"/>
          <w:sz w:val="24"/>
        </w:rPr>
        <w:t>Bucket</w:t>
      </w:r>
      <w:r w:rsidRPr="00A24FCA">
        <w:rPr>
          <w:rFonts w:hint="eastAsia"/>
          <w:sz w:val="24"/>
        </w:rPr>
        <w:t>管理命令与存储管理操作：创建</w:t>
      </w:r>
      <w:r w:rsidRPr="00A24FCA">
        <w:rPr>
          <w:rFonts w:hint="eastAsia"/>
          <w:sz w:val="24"/>
        </w:rPr>
        <w:t>bucket</w:t>
      </w:r>
      <w:r w:rsidRPr="00A24FCA">
        <w:rPr>
          <w:rFonts w:hint="eastAsia"/>
          <w:sz w:val="24"/>
        </w:rPr>
        <w:t>、上传测试文件。</w:t>
      </w:r>
      <w:r w:rsidR="00432C35">
        <w:rPr>
          <w:rFonts w:hint="eastAsia"/>
          <w:sz w:val="24"/>
        </w:rPr>
        <w:t>服务</w:t>
      </w:r>
      <w:r w:rsidRPr="00A24FCA">
        <w:rPr>
          <w:rFonts w:hint="eastAsia"/>
          <w:sz w:val="24"/>
        </w:rPr>
        <w:t>端输出如图</w:t>
      </w:r>
      <w:r w:rsidRPr="00A24FCA">
        <w:rPr>
          <w:rFonts w:hint="eastAsia"/>
          <w:sz w:val="24"/>
        </w:rPr>
        <w:t>5</w:t>
      </w:r>
      <w:r w:rsidRPr="00A24FCA">
        <w:rPr>
          <w:sz w:val="24"/>
        </w:rPr>
        <w:t>-3</w:t>
      </w:r>
      <w:r w:rsidRPr="00A24FCA">
        <w:rPr>
          <w:rFonts w:hint="eastAsia"/>
          <w:sz w:val="24"/>
        </w:rPr>
        <w:t>所示，证明对象存储系统功能正常。</w:t>
      </w:r>
    </w:p>
    <w:p w14:paraId="026B4EF9" w14:textId="5AD363AB" w:rsidR="00A24FCA" w:rsidRDefault="00294C36" w:rsidP="00432C3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AA37FA5" wp14:editId="6D64C5B0">
            <wp:extent cx="5022015" cy="148602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AAC" w14:textId="63CB0801" w:rsidR="00432C35" w:rsidRDefault="00432C35" w:rsidP="00432C3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sz w:val="24"/>
        </w:rPr>
        <w:t xml:space="preserve">-3 </w:t>
      </w:r>
      <w:r>
        <w:rPr>
          <w:rFonts w:hint="eastAsia"/>
          <w:sz w:val="24"/>
        </w:rPr>
        <w:t>服务端输出</w:t>
      </w:r>
    </w:p>
    <w:p w14:paraId="31783B5F" w14:textId="14C6F279" w:rsidR="00A24FCA" w:rsidRPr="00432C35" w:rsidRDefault="00432C35" w:rsidP="00432C35">
      <w:pPr>
        <w:pStyle w:val="2"/>
        <w:spacing w:line="360" w:lineRule="auto"/>
        <w:jc w:val="left"/>
      </w:pPr>
      <w:bookmarkStart w:id="24" w:name="_Toc75728613"/>
      <w:r>
        <w:rPr>
          <w:rFonts w:hint="eastAsia"/>
        </w:rPr>
        <w:t xml:space="preserve">5.4 </w:t>
      </w:r>
      <w:r>
        <w:rPr>
          <w:rFonts w:hint="eastAsia"/>
        </w:rPr>
        <w:t>对象存储性能分析</w:t>
      </w:r>
      <w:bookmarkEnd w:id="24"/>
    </w:p>
    <w:p w14:paraId="1E3DF4EA" w14:textId="7699965A" w:rsidR="004D5927" w:rsidRDefault="00432C35" w:rsidP="00432C35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从仓库下载</w:t>
      </w:r>
      <w:r w:rsidR="004D5927">
        <w:rPr>
          <w:rFonts w:hint="eastAsia"/>
          <w:sz w:val="24"/>
        </w:rPr>
        <w:t>s3 bench</w:t>
      </w:r>
      <w:r w:rsidR="004D5927">
        <w:rPr>
          <w:rFonts w:hint="eastAsia"/>
          <w:sz w:val="24"/>
        </w:rPr>
        <w:t>的</w:t>
      </w:r>
      <w:r w:rsidR="004D5927">
        <w:rPr>
          <w:rFonts w:hint="eastAsia"/>
          <w:sz w:val="24"/>
        </w:rPr>
        <w:t>Windows</w:t>
      </w:r>
      <w:r w:rsidR="004D5927">
        <w:rPr>
          <w:rFonts w:hint="eastAsia"/>
          <w:sz w:val="24"/>
        </w:rPr>
        <w:t>预编译版本，下载可执行文件到本地克隆的资料库里。运行脚本</w:t>
      </w:r>
      <w:r w:rsidR="004D5927">
        <w:rPr>
          <w:rFonts w:hint="eastAsia"/>
          <w:sz w:val="24"/>
        </w:rPr>
        <w:t>run-s3bench.cmd</w:t>
      </w:r>
      <w:r w:rsidR="004D5927">
        <w:rPr>
          <w:rFonts w:hint="eastAsia"/>
          <w:sz w:val="24"/>
        </w:rPr>
        <w:t>启动</w:t>
      </w:r>
      <w:r w:rsidR="004D5927">
        <w:rPr>
          <w:rFonts w:hint="eastAsia"/>
          <w:sz w:val="24"/>
        </w:rPr>
        <w:t>s3 bench</w:t>
      </w:r>
      <w:r w:rsidR="004D5927">
        <w:rPr>
          <w:rFonts w:hint="eastAsia"/>
          <w:sz w:val="24"/>
        </w:rPr>
        <w:t>进行评测，如图</w:t>
      </w:r>
      <w:r w:rsidR="004D5927">
        <w:rPr>
          <w:rFonts w:hint="eastAsia"/>
          <w:sz w:val="24"/>
        </w:rPr>
        <w:t>5</w:t>
      </w:r>
      <w:r>
        <w:rPr>
          <w:sz w:val="24"/>
        </w:rPr>
        <w:t>-</w:t>
      </w:r>
      <w:r w:rsidR="004D5927">
        <w:rPr>
          <w:rFonts w:hint="eastAsia"/>
          <w:sz w:val="24"/>
        </w:rPr>
        <w:t>4</w:t>
      </w:r>
      <w:r w:rsidR="004D5927">
        <w:rPr>
          <w:rFonts w:hint="eastAsia"/>
          <w:sz w:val="24"/>
        </w:rPr>
        <w:t>所示。</w:t>
      </w:r>
      <w:r>
        <w:rPr>
          <w:rFonts w:hint="eastAsia"/>
          <w:sz w:val="24"/>
        </w:rPr>
        <w:t>证明</w:t>
      </w:r>
      <w:r w:rsidRPr="00432C35">
        <w:rPr>
          <w:rFonts w:hint="eastAsia"/>
          <w:sz w:val="24"/>
        </w:rPr>
        <w:t>S3</w:t>
      </w:r>
      <w:r w:rsidRPr="00432C35">
        <w:rPr>
          <w:sz w:val="24"/>
        </w:rPr>
        <w:t xml:space="preserve"> </w:t>
      </w:r>
      <w:r w:rsidRPr="00432C35">
        <w:rPr>
          <w:rFonts w:hint="eastAsia"/>
          <w:sz w:val="24"/>
        </w:rPr>
        <w:t>Bench</w:t>
      </w:r>
      <w:r w:rsidRPr="00432C35">
        <w:rPr>
          <w:rFonts w:hint="eastAsia"/>
          <w:sz w:val="24"/>
        </w:rPr>
        <w:t>成功安装与并配置，能正常完成对当前对象存储系统的评测</w:t>
      </w:r>
      <w:r>
        <w:rPr>
          <w:rFonts w:hint="eastAsia"/>
          <w:sz w:val="24"/>
        </w:rPr>
        <w:t>。</w:t>
      </w:r>
    </w:p>
    <w:p w14:paraId="49E96483" w14:textId="2AEC0D33" w:rsidR="004D5927" w:rsidRDefault="004D5927" w:rsidP="004D5927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8E2A7EF" wp14:editId="46E71A62">
            <wp:extent cx="5274310" cy="3510915"/>
            <wp:effectExtent l="0" t="0" r="2540" b="0"/>
            <wp:docPr id="6" name="图片 6" descr="s3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s3ben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D593" w14:textId="6A651F29" w:rsidR="004D5927" w:rsidRDefault="004D5927" w:rsidP="004D5927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D323A0">
        <w:rPr>
          <w:sz w:val="24"/>
        </w:rPr>
        <w:t>-</w:t>
      </w:r>
      <w:r>
        <w:rPr>
          <w:rFonts w:hint="eastAsia"/>
          <w:sz w:val="24"/>
        </w:rPr>
        <w:t>4 s3 bench</w:t>
      </w:r>
      <w:r>
        <w:rPr>
          <w:rFonts w:hint="eastAsia"/>
          <w:sz w:val="24"/>
        </w:rPr>
        <w:t>评测结果显示</w:t>
      </w:r>
    </w:p>
    <w:p w14:paraId="3C2B3607" w14:textId="5D8A6740" w:rsidR="004D5927" w:rsidRDefault="00432C35" w:rsidP="00432C3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分别改变</w:t>
      </w:r>
      <w:r w:rsidR="00D323A0">
        <w:rPr>
          <w:rFonts w:hint="eastAsia"/>
          <w:sz w:val="24"/>
        </w:rPr>
        <w:t>客户端数量</w:t>
      </w:r>
      <w:r>
        <w:rPr>
          <w:rFonts w:hint="eastAsia"/>
          <w:sz w:val="24"/>
        </w:rPr>
        <w:t>与对象大小，观察它们对传输速率和延迟的影响，</w:t>
      </w:r>
      <w:r w:rsidR="00D323A0">
        <w:rPr>
          <w:rFonts w:hint="eastAsia"/>
          <w:sz w:val="24"/>
        </w:rPr>
        <w:t>数据记录成表格如下表</w:t>
      </w:r>
      <w:r w:rsidR="00D323A0">
        <w:rPr>
          <w:rFonts w:hint="eastAsia"/>
          <w:sz w:val="24"/>
        </w:rPr>
        <w:t>5</w:t>
      </w:r>
      <w:r w:rsidR="00D323A0">
        <w:rPr>
          <w:sz w:val="24"/>
        </w:rPr>
        <w:t>-1</w:t>
      </w:r>
      <w:r w:rsidR="00D323A0">
        <w:rPr>
          <w:rFonts w:hint="eastAsia"/>
          <w:sz w:val="24"/>
        </w:rPr>
        <w:t>，</w:t>
      </w:r>
      <w:r w:rsidR="00D323A0">
        <w:rPr>
          <w:rFonts w:hint="eastAsia"/>
          <w:sz w:val="24"/>
        </w:rPr>
        <w:t>5</w:t>
      </w:r>
      <w:r w:rsidR="00D323A0">
        <w:rPr>
          <w:sz w:val="24"/>
        </w:rPr>
        <w:t>-2</w:t>
      </w:r>
      <w:r>
        <w:rPr>
          <w:rFonts w:hint="eastAsia"/>
          <w:sz w:val="24"/>
        </w:rPr>
        <w:t>所示，将实验所得到的数据绘制成曲线图如下图</w:t>
      </w:r>
      <w:r>
        <w:rPr>
          <w:rFonts w:hint="eastAsia"/>
          <w:sz w:val="24"/>
        </w:rPr>
        <w:t>5</w:t>
      </w:r>
      <w:r w:rsidR="00D323A0">
        <w:rPr>
          <w:sz w:val="24"/>
        </w:rPr>
        <w:t>-5</w:t>
      </w:r>
      <w:r>
        <w:rPr>
          <w:rFonts w:hint="eastAsia"/>
          <w:sz w:val="24"/>
        </w:rPr>
        <w:t>和图</w:t>
      </w:r>
      <w:r>
        <w:rPr>
          <w:rFonts w:hint="eastAsia"/>
          <w:sz w:val="24"/>
        </w:rPr>
        <w:t>5</w:t>
      </w:r>
      <w:r w:rsidR="00D323A0">
        <w:rPr>
          <w:sz w:val="24"/>
        </w:rPr>
        <w:t>-6</w:t>
      </w:r>
      <w:r>
        <w:rPr>
          <w:rFonts w:hint="eastAsia"/>
          <w:sz w:val="24"/>
        </w:rPr>
        <w:t>所示。</w:t>
      </w:r>
    </w:p>
    <w:p w14:paraId="60C48B46" w14:textId="1085E924" w:rsidR="004D5927" w:rsidRDefault="00D94A21" w:rsidP="004D592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C4DB442" wp14:editId="4C09524B">
            <wp:extent cx="4282811" cy="371888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E95F" w14:textId="0EBC96D8" w:rsidR="004D5927" w:rsidRDefault="00D94A21" w:rsidP="004D5927">
      <w:pPr>
        <w:jc w:val="center"/>
        <w:rPr>
          <w:sz w:val="24"/>
        </w:rPr>
      </w:pPr>
      <w:r>
        <w:rPr>
          <w:rFonts w:hint="eastAsia"/>
          <w:sz w:val="24"/>
        </w:rPr>
        <w:t>表</w:t>
      </w:r>
      <w:r w:rsidR="004D5927">
        <w:rPr>
          <w:rFonts w:hint="eastAsia"/>
          <w:sz w:val="24"/>
        </w:rPr>
        <w:t>5</w:t>
      </w:r>
      <w:r>
        <w:rPr>
          <w:sz w:val="24"/>
        </w:rPr>
        <w:t>-1</w:t>
      </w:r>
      <w:r w:rsidR="004D592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改变客户端数量</w:t>
      </w:r>
      <w:r w:rsidR="004D5927">
        <w:rPr>
          <w:rFonts w:hint="eastAsia"/>
          <w:sz w:val="24"/>
        </w:rPr>
        <w:t>数据</w:t>
      </w:r>
    </w:p>
    <w:p w14:paraId="3648E5C3" w14:textId="51CFD4CC" w:rsidR="004D5927" w:rsidRDefault="00D94A21" w:rsidP="004D592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4E8EEF" wp14:editId="04CE54AC">
            <wp:extent cx="4336156" cy="374174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7233" w14:textId="313FE33D" w:rsidR="00D94A21" w:rsidRPr="00D94A21" w:rsidRDefault="00D94A21" w:rsidP="00D94A21">
      <w:pPr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5</w:t>
      </w:r>
      <w:r>
        <w:rPr>
          <w:sz w:val="24"/>
        </w:rPr>
        <w:t>-1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改变对象大小数据</w:t>
      </w:r>
    </w:p>
    <w:p w14:paraId="25A3343F" w14:textId="30048DA9" w:rsidR="004D5927" w:rsidRDefault="00D94A21" w:rsidP="004D592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BB4EEE" wp14:editId="61CFE5B0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32A8F14D-0D53-421D-B1DF-C34DA99A32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181687" w14:textId="7E3E45DD" w:rsidR="004D5927" w:rsidRDefault="004D5927" w:rsidP="004D5927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D94A21">
        <w:rPr>
          <w:sz w:val="24"/>
        </w:rPr>
        <w:t>-5</w:t>
      </w:r>
      <w:r>
        <w:rPr>
          <w:rFonts w:hint="eastAsia"/>
          <w:sz w:val="24"/>
        </w:rPr>
        <w:t xml:space="preserve"> </w:t>
      </w:r>
      <w:r w:rsidR="00D94A21">
        <w:rPr>
          <w:rFonts w:hint="eastAsia"/>
          <w:sz w:val="24"/>
        </w:rPr>
        <w:t>客户端数量影响</w:t>
      </w:r>
    </w:p>
    <w:p w14:paraId="1424F104" w14:textId="128F0696" w:rsidR="004D5927" w:rsidRDefault="00D94A21" w:rsidP="004D592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3FC74D9" wp14:editId="571B5FD4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CC8E4333-5858-475E-AB52-54793860E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2C4F3D" w14:textId="66CD47C3" w:rsidR="004D5927" w:rsidRDefault="004D5927" w:rsidP="00D94A21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D94A21">
        <w:rPr>
          <w:sz w:val="24"/>
        </w:rPr>
        <w:t>-6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对象大小</w:t>
      </w:r>
      <w:r w:rsidR="00D94A21">
        <w:rPr>
          <w:rFonts w:hint="eastAsia"/>
          <w:sz w:val="24"/>
        </w:rPr>
        <w:t>影响</w:t>
      </w:r>
    </w:p>
    <w:p w14:paraId="15C655B9" w14:textId="1E17DD36" w:rsidR="00D94A21" w:rsidRPr="00D94A21" w:rsidRDefault="00D94A21" w:rsidP="00D94A21">
      <w:pPr>
        <w:numPr>
          <w:ilvl w:val="0"/>
          <w:numId w:val="14"/>
        </w:numPr>
        <w:spacing w:line="276" w:lineRule="auto"/>
        <w:rPr>
          <w:sz w:val="24"/>
        </w:rPr>
      </w:pPr>
      <w:r w:rsidRPr="00D94A21">
        <w:rPr>
          <w:rFonts w:hint="eastAsia"/>
          <w:sz w:val="24"/>
        </w:rPr>
        <w:t>并发客户端数量</w:t>
      </w:r>
      <w:proofErr w:type="spellStart"/>
      <w:r w:rsidRPr="00D94A21">
        <w:rPr>
          <w:rFonts w:hint="eastAsia"/>
          <w:sz w:val="24"/>
        </w:rPr>
        <w:t>numClients</w:t>
      </w:r>
      <w:proofErr w:type="spellEnd"/>
      <w:r w:rsidRPr="00D94A21">
        <w:rPr>
          <w:rFonts w:hint="eastAsia"/>
          <w:sz w:val="24"/>
        </w:rPr>
        <w:t>对存储系统性能影响</w:t>
      </w:r>
    </w:p>
    <w:p w14:paraId="1088CB1F" w14:textId="77777777" w:rsidR="00B41EAB" w:rsidRDefault="00B41EAB" w:rsidP="00D94A21">
      <w:pPr>
        <w:spacing w:line="276" w:lineRule="auto"/>
        <w:ind w:firstLineChars="200" w:firstLine="480"/>
        <w:rPr>
          <w:sz w:val="24"/>
        </w:rPr>
      </w:pPr>
      <w:r w:rsidRPr="00D94A21">
        <w:rPr>
          <w:rFonts w:hint="eastAsia"/>
          <w:sz w:val="24"/>
        </w:rPr>
        <w:t>对象的大小固定为</w:t>
      </w:r>
      <w:r w:rsidRPr="00D94A21">
        <w:rPr>
          <w:rFonts w:hint="eastAsia"/>
          <w:sz w:val="24"/>
        </w:rPr>
        <w:t>0.01M</w:t>
      </w:r>
      <w:r>
        <w:rPr>
          <w:rFonts w:hint="eastAsia"/>
          <w:sz w:val="24"/>
        </w:rPr>
        <w:t>，</w:t>
      </w:r>
      <w:r w:rsidR="004D5927" w:rsidRPr="00D94A21">
        <w:rPr>
          <w:rFonts w:hint="eastAsia"/>
          <w:sz w:val="24"/>
        </w:rPr>
        <w:t>修改</w:t>
      </w:r>
      <w:r w:rsidR="00D94A21">
        <w:rPr>
          <w:rFonts w:hint="eastAsia"/>
          <w:sz w:val="24"/>
        </w:rPr>
        <w:t>客户端数量</w:t>
      </w:r>
      <w:r>
        <w:rPr>
          <w:rFonts w:hint="eastAsia"/>
          <w:sz w:val="24"/>
        </w:rPr>
        <w:t>。</w:t>
      </w:r>
    </w:p>
    <w:p w14:paraId="0AAB03D0" w14:textId="04AA3390" w:rsidR="00B41EAB" w:rsidRDefault="00B41EAB" w:rsidP="00D94A21">
      <w:pPr>
        <w:spacing w:line="276" w:lineRule="auto"/>
        <w:ind w:firstLineChars="200" w:firstLine="480"/>
        <w:rPr>
          <w:sz w:val="24"/>
        </w:rPr>
      </w:pPr>
      <w:r w:rsidRPr="00D94A21">
        <w:rPr>
          <w:rFonts w:hint="eastAsia"/>
          <w:sz w:val="24"/>
        </w:rPr>
        <w:t>观察曲线图分析测试结果</w:t>
      </w:r>
      <w:r>
        <w:rPr>
          <w:rFonts w:hint="eastAsia"/>
          <w:sz w:val="24"/>
        </w:rPr>
        <w:t>，可以看到客户端数量</w:t>
      </w:r>
      <w:r w:rsidR="004D5927" w:rsidRPr="00D94A21">
        <w:rPr>
          <w:rFonts w:hint="eastAsia"/>
          <w:sz w:val="24"/>
        </w:rPr>
        <w:t>在</w:t>
      </w:r>
      <w:r w:rsidR="004D5927" w:rsidRPr="00D94A21">
        <w:rPr>
          <w:rFonts w:hint="eastAsia"/>
          <w:sz w:val="24"/>
        </w:rPr>
        <w:t>1~8</w:t>
      </w:r>
      <w:r w:rsidR="004D5927" w:rsidRPr="00D94A21">
        <w:rPr>
          <w:rFonts w:hint="eastAsia"/>
          <w:sz w:val="24"/>
        </w:rPr>
        <w:t>之间时传输速率</w:t>
      </w:r>
      <w:r>
        <w:rPr>
          <w:rFonts w:hint="eastAsia"/>
          <w:sz w:val="24"/>
        </w:rPr>
        <w:t>越来越大，稍微减小一点后基本保持不变。可以得出</w:t>
      </w:r>
      <w:r w:rsidR="004D5927" w:rsidRPr="00D94A21">
        <w:rPr>
          <w:rFonts w:hint="eastAsia"/>
          <w:sz w:val="24"/>
        </w:rPr>
        <w:t>随着</w:t>
      </w:r>
      <w:r>
        <w:rPr>
          <w:rFonts w:hint="eastAsia"/>
          <w:sz w:val="24"/>
        </w:rPr>
        <w:t>客户端</w:t>
      </w:r>
      <w:r w:rsidR="004D5927" w:rsidRPr="00D94A21">
        <w:rPr>
          <w:rFonts w:hint="eastAsia"/>
          <w:sz w:val="24"/>
        </w:rPr>
        <w:t>数</w:t>
      </w:r>
      <w:r>
        <w:rPr>
          <w:rFonts w:hint="eastAsia"/>
          <w:sz w:val="24"/>
        </w:rPr>
        <w:t>量</w:t>
      </w:r>
      <w:r w:rsidR="004D5927" w:rsidRPr="00D94A21">
        <w:rPr>
          <w:rFonts w:hint="eastAsia"/>
          <w:sz w:val="24"/>
        </w:rPr>
        <w:t>的增加，传输速率</w:t>
      </w:r>
      <w:proofErr w:type="gramStart"/>
      <w:r w:rsidR="004D5927" w:rsidRPr="00D94A21">
        <w:rPr>
          <w:rFonts w:hint="eastAsia"/>
          <w:sz w:val="24"/>
        </w:rPr>
        <w:t>先随着</w:t>
      </w:r>
      <w:proofErr w:type="gramEnd"/>
      <w:r w:rsidR="004D5927" w:rsidRPr="00D94A21">
        <w:rPr>
          <w:rFonts w:hint="eastAsia"/>
          <w:sz w:val="24"/>
        </w:rPr>
        <w:t>增大，然后趋近于饱和，不再受并发数的影响。</w:t>
      </w:r>
    </w:p>
    <w:p w14:paraId="0CDF81D0" w14:textId="77777777" w:rsidR="00B41EAB" w:rsidRDefault="00B41EAB" w:rsidP="00B41EAB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客户端数量</w:t>
      </w:r>
      <w:r w:rsidRPr="00D94A21">
        <w:rPr>
          <w:rFonts w:hint="eastAsia"/>
          <w:sz w:val="24"/>
        </w:rPr>
        <w:t>在</w:t>
      </w:r>
      <w:r w:rsidRPr="00D94A21">
        <w:rPr>
          <w:rFonts w:hint="eastAsia"/>
          <w:sz w:val="24"/>
        </w:rPr>
        <w:t>1~8</w:t>
      </w:r>
      <w:r w:rsidRPr="00D94A21">
        <w:rPr>
          <w:rFonts w:hint="eastAsia"/>
          <w:sz w:val="24"/>
        </w:rPr>
        <w:t>之间时</w:t>
      </w:r>
      <w:r w:rsidR="004D5927" w:rsidRPr="00D94A21">
        <w:rPr>
          <w:rFonts w:hint="eastAsia"/>
          <w:sz w:val="24"/>
        </w:rPr>
        <w:t>总延迟随着</w:t>
      </w:r>
      <w:r>
        <w:rPr>
          <w:rFonts w:hint="eastAsia"/>
          <w:sz w:val="24"/>
        </w:rPr>
        <w:t>客户端</w:t>
      </w:r>
      <w:r w:rsidR="004D5927" w:rsidRPr="00D94A21">
        <w:rPr>
          <w:rFonts w:hint="eastAsia"/>
          <w:sz w:val="24"/>
        </w:rPr>
        <w:t>数</w:t>
      </w:r>
      <w:r>
        <w:rPr>
          <w:rFonts w:hint="eastAsia"/>
          <w:sz w:val="24"/>
        </w:rPr>
        <w:t>量</w:t>
      </w:r>
      <w:r w:rsidR="004D5927" w:rsidRPr="00D94A21">
        <w:rPr>
          <w:rFonts w:hint="eastAsia"/>
          <w:sz w:val="24"/>
        </w:rPr>
        <w:t>的增加而减少，</w:t>
      </w:r>
      <w:r>
        <w:rPr>
          <w:rFonts w:hint="eastAsia"/>
          <w:sz w:val="24"/>
        </w:rPr>
        <w:t>然后</w:t>
      </w:r>
      <w:r w:rsidR="004D5927" w:rsidRPr="00D94A21">
        <w:rPr>
          <w:rFonts w:hint="eastAsia"/>
          <w:sz w:val="24"/>
        </w:rPr>
        <w:t>趋近平缓。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之后，总延迟随客户端数量的增加而增加，然后区域平缓。</w:t>
      </w:r>
    </w:p>
    <w:p w14:paraId="08E8CA8E" w14:textId="5F413F11" w:rsidR="004D5927" w:rsidRPr="00B41EAB" w:rsidRDefault="00B41EAB" w:rsidP="00B41EAB">
      <w:pPr>
        <w:spacing w:line="276" w:lineRule="auto"/>
        <w:ind w:firstLineChars="200" w:firstLine="480"/>
        <w:rPr>
          <w:sz w:val="24"/>
        </w:rPr>
      </w:pPr>
      <w:r w:rsidRPr="00B41EAB">
        <w:rPr>
          <w:rFonts w:hint="eastAsia"/>
          <w:sz w:val="24"/>
        </w:rPr>
        <w:t>客户端数量变化时，</w:t>
      </w:r>
      <w:r w:rsidR="004D5927" w:rsidRPr="00B41EAB">
        <w:rPr>
          <w:rFonts w:hint="eastAsia"/>
          <w:sz w:val="24"/>
        </w:rPr>
        <w:t>90%ile</w:t>
      </w:r>
      <w:r w:rsidR="004D5927" w:rsidRPr="00B41EAB">
        <w:rPr>
          <w:rFonts w:hint="eastAsia"/>
          <w:sz w:val="24"/>
        </w:rPr>
        <w:t>的写延迟</w:t>
      </w:r>
      <w:r w:rsidRPr="00B41EAB">
        <w:rPr>
          <w:rFonts w:hint="eastAsia"/>
          <w:sz w:val="24"/>
        </w:rPr>
        <w:t>基本保持不变。</w:t>
      </w:r>
    </w:p>
    <w:p w14:paraId="651D4D6F" w14:textId="19425728" w:rsidR="00B41EAB" w:rsidRPr="00B41EAB" w:rsidRDefault="00B41EAB" w:rsidP="00B41EAB">
      <w:pPr>
        <w:numPr>
          <w:ilvl w:val="0"/>
          <w:numId w:val="14"/>
        </w:numPr>
        <w:spacing w:line="276" w:lineRule="auto"/>
        <w:rPr>
          <w:sz w:val="24"/>
        </w:rPr>
      </w:pPr>
      <w:r w:rsidRPr="00B41EAB">
        <w:rPr>
          <w:rFonts w:hint="eastAsia"/>
          <w:sz w:val="24"/>
        </w:rPr>
        <w:t>对象大小</w:t>
      </w:r>
      <w:proofErr w:type="spellStart"/>
      <w:r w:rsidRPr="00B41EAB">
        <w:rPr>
          <w:rFonts w:hint="eastAsia"/>
          <w:sz w:val="24"/>
        </w:rPr>
        <w:t>objectSize</w:t>
      </w:r>
      <w:proofErr w:type="spellEnd"/>
      <w:r w:rsidRPr="00B41EAB">
        <w:rPr>
          <w:rFonts w:hint="eastAsia"/>
          <w:sz w:val="24"/>
        </w:rPr>
        <w:t>对存储系统性能影响</w:t>
      </w:r>
    </w:p>
    <w:p w14:paraId="6C6373C6" w14:textId="77777777" w:rsidR="00B41EAB" w:rsidRDefault="00B41EAB" w:rsidP="00B41EAB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客户端数量</w:t>
      </w:r>
      <w:r w:rsidR="004D5927" w:rsidRPr="00B41EAB">
        <w:rPr>
          <w:rFonts w:hint="eastAsia"/>
          <w:sz w:val="24"/>
        </w:rPr>
        <w:t>固定为</w:t>
      </w:r>
      <w:r w:rsidR="004D5927" w:rsidRPr="00B41EAB">
        <w:rPr>
          <w:rFonts w:hint="eastAsia"/>
          <w:sz w:val="24"/>
        </w:rPr>
        <w:t>8</w:t>
      </w:r>
      <w:r w:rsidR="004D5927" w:rsidRPr="00B41EAB">
        <w:rPr>
          <w:rFonts w:hint="eastAsia"/>
          <w:sz w:val="24"/>
        </w:rPr>
        <w:t>，</w:t>
      </w:r>
      <w:r>
        <w:rPr>
          <w:rFonts w:hint="eastAsia"/>
          <w:sz w:val="24"/>
        </w:rPr>
        <w:t>修改对象大小。</w:t>
      </w:r>
    </w:p>
    <w:p w14:paraId="7C4F4F36" w14:textId="77777777" w:rsidR="003D37C3" w:rsidRDefault="00B41EAB" w:rsidP="00B41EAB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对于传输速率，基本</w:t>
      </w:r>
      <w:r w:rsidR="003D37C3">
        <w:rPr>
          <w:rFonts w:hint="eastAsia"/>
          <w:sz w:val="24"/>
        </w:rPr>
        <w:t>符合</w:t>
      </w:r>
      <w:proofErr w:type="gramStart"/>
      <w:r w:rsidR="003D37C3">
        <w:rPr>
          <w:rFonts w:hint="eastAsia"/>
          <w:sz w:val="24"/>
        </w:rPr>
        <w:t>随对象</w:t>
      </w:r>
      <w:proofErr w:type="gramEnd"/>
      <w:r w:rsidR="003D37C3">
        <w:rPr>
          <w:rFonts w:hint="eastAsia"/>
          <w:sz w:val="24"/>
        </w:rPr>
        <w:t>数量增大而增大的规律。</w:t>
      </w:r>
    </w:p>
    <w:p w14:paraId="65AF5292" w14:textId="5BB81DC4" w:rsidR="004D5927" w:rsidRPr="00D94A21" w:rsidRDefault="003D37C3" w:rsidP="00B41EAB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对于总</w:t>
      </w:r>
      <w:r w:rsidR="004D5927" w:rsidRPr="00B41EAB">
        <w:rPr>
          <w:rFonts w:hint="eastAsia"/>
          <w:sz w:val="24"/>
        </w:rPr>
        <w:t>写延迟和</w:t>
      </w:r>
      <w:r w:rsidR="004D5927" w:rsidRPr="00B41EAB">
        <w:rPr>
          <w:rFonts w:hint="eastAsia"/>
          <w:sz w:val="24"/>
        </w:rPr>
        <w:t>90%ile</w:t>
      </w:r>
      <w:r>
        <w:rPr>
          <w:rFonts w:hint="eastAsia"/>
          <w:sz w:val="24"/>
        </w:rPr>
        <w:t>延迟</w:t>
      </w:r>
      <w:r w:rsidR="004D5927" w:rsidRPr="00B41EAB">
        <w:rPr>
          <w:rFonts w:hint="eastAsia"/>
          <w:sz w:val="24"/>
        </w:rPr>
        <w:t>，</w:t>
      </w:r>
      <w:r>
        <w:rPr>
          <w:rFonts w:hint="eastAsia"/>
          <w:sz w:val="24"/>
        </w:rPr>
        <w:t>对象大小变化</w:t>
      </w:r>
      <w:r w:rsidR="004D5927" w:rsidRPr="00B41EAB">
        <w:rPr>
          <w:rFonts w:hint="eastAsia"/>
          <w:sz w:val="24"/>
        </w:rPr>
        <w:t>两者</w:t>
      </w:r>
      <w:r>
        <w:rPr>
          <w:rFonts w:hint="eastAsia"/>
          <w:sz w:val="24"/>
        </w:rPr>
        <w:t>都基本保持不变。可以推</w:t>
      </w:r>
      <w:r>
        <w:rPr>
          <w:rFonts w:hint="eastAsia"/>
          <w:sz w:val="24"/>
        </w:rPr>
        <w:lastRenderedPageBreak/>
        <w:t>测出</w:t>
      </w:r>
      <w:r w:rsidR="004D5927" w:rsidRPr="00D94A21">
        <w:rPr>
          <w:rFonts w:hint="eastAsia"/>
          <w:sz w:val="24"/>
        </w:rPr>
        <w:t>对象的大小不对延迟产生影响。</w:t>
      </w:r>
    </w:p>
    <w:p w14:paraId="11FF9298" w14:textId="77777777" w:rsidR="004D5927" w:rsidRPr="00D94A21" w:rsidRDefault="004D5927" w:rsidP="00D94A21">
      <w:pPr>
        <w:spacing w:line="276" w:lineRule="auto"/>
        <w:ind w:firstLineChars="200" w:firstLine="480"/>
        <w:rPr>
          <w:sz w:val="24"/>
        </w:rPr>
      </w:pPr>
    </w:p>
    <w:p w14:paraId="14A785BF" w14:textId="77777777" w:rsidR="004D5927" w:rsidRDefault="004D5927" w:rsidP="004D5927">
      <w:pPr>
        <w:pStyle w:val="1"/>
        <w:jc w:val="left"/>
      </w:pPr>
      <w:bookmarkStart w:id="25" w:name="_Toc509412102"/>
      <w:bookmarkStart w:id="26" w:name="_Toc32453"/>
      <w:bookmarkStart w:id="27" w:name="_Toc75728614"/>
      <w:r>
        <w:rPr>
          <w:rFonts w:hint="eastAsia"/>
        </w:rPr>
        <w:t>六、实验总结</w:t>
      </w:r>
      <w:bookmarkEnd w:id="25"/>
      <w:bookmarkEnd w:id="26"/>
      <w:bookmarkEnd w:id="27"/>
    </w:p>
    <w:p w14:paraId="3CFAF11A" w14:textId="758A3F3A" w:rsidR="004D5927" w:rsidRPr="00731A40" w:rsidRDefault="004D5927" w:rsidP="00731A40">
      <w:pPr>
        <w:spacing w:line="276" w:lineRule="auto"/>
        <w:ind w:firstLineChars="200" w:firstLine="480"/>
        <w:rPr>
          <w:sz w:val="24"/>
        </w:rPr>
      </w:pPr>
      <w:r w:rsidRPr="00731A40">
        <w:rPr>
          <w:rFonts w:hint="eastAsia"/>
          <w:sz w:val="24"/>
        </w:rPr>
        <w:t>本次实验</w:t>
      </w:r>
      <w:r w:rsidR="003D37C3" w:rsidRPr="00731A40">
        <w:rPr>
          <w:rFonts w:hint="eastAsia"/>
          <w:sz w:val="24"/>
        </w:rPr>
        <w:t>首先搭建</w:t>
      </w:r>
      <w:r w:rsidRPr="00731A40">
        <w:rPr>
          <w:rFonts w:hint="eastAsia"/>
          <w:sz w:val="24"/>
        </w:rPr>
        <w:t>运行环境</w:t>
      </w:r>
      <w:r w:rsidR="003D37C3" w:rsidRPr="00731A40">
        <w:rPr>
          <w:rFonts w:hint="eastAsia"/>
          <w:sz w:val="24"/>
        </w:rPr>
        <w:t>，然后采用</w:t>
      </w:r>
      <w:r w:rsidR="003D37C3" w:rsidRPr="00731A40">
        <w:rPr>
          <w:sz w:val="24"/>
        </w:rPr>
        <w:t>mock_s3</w:t>
      </w:r>
      <w:r w:rsidR="003D37C3" w:rsidRPr="00731A40">
        <w:rPr>
          <w:rFonts w:hint="eastAsia"/>
          <w:sz w:val="24"/>
        </w:rPr>
        <w:t>作为服务端，</w:t>
      </w:r>
      <w:proofErr w:type="spellStart"/>
      <w:r w:rsidR="003D37C3" w:rsidRPr="00731A40">
        <w:rPr>
          <w:sz w:val="24"/>
        </w:rPr>
        <w:t>osm</w:t>
      </w:r>
      <w:proofErr w:type="spellEnd"/>
      <w:r w:rsidR="003D37C3" w:rsidRPr="00731A40">
        <w:rPr>
          <w:rFonts w:hint="eastAsia"/>
          <w:sz w:val="24"/>
        </w:rPr>
        <w:t>作为客户端，并用</w:t>
      </w:r>
      <w:r w:rsidR="003D37C3" w:rsidRPr="00731A40">
        <w:rPr>
          <w:rFonts w:hint="eastAsia"/>
          <w:sz w:val="24"/>
        </w:rPr>
        <w:t>s</w:t>
      </w:r>
      <w:r w:rsidR="003D37C3" w:rsidRPr="00731A40">
        <w:rPr>
          <w:sz w:val="24"/>
        </w:rPr>
        <w:t>3bench</w:t>
      </w:r>
      <w:r w:rsidR="003D37C3" w:rsidRPr="00731A40">
        <w:rPr>
          <w:rFonts w:hint="eastAsia"/>
          <w:sz w:val="24"/>
        </w:rPr>
        <w:t>来进行评测，</w:t>
      </w:r>
      <w:r w:rsidRPr="00731A40">
        <w:rPr>
          <w:rFonts w:hint="eastAsia"/>
          <w:sz w:val="24"/>
        </w:rPr>
        <w:t>搭建了一个对象存储系统。实验中进行了对象存储系统的评测，</w:t>
      </w:r>
      <w:r w:rsidR="003D37C3" w:rsidRPr="00731A40">
        <w:rPr>
          <w:rFonts w:hint="eastAsia"/>
          <w:sz w:val="24"/>
        </w:rPr>
        <w:t>通过上面的分析，可以把得出的结论当作针对不同的环境下的</w:t>
      </w:r>
      <w:r w:rsidR="00792AB4">
        <w:rPr>
          <w:rFonts w:hint="eastAsia"/>
          <w:sz w:val="24"/>
        </w:rPr>
        <w:t>应对</w:t>
      </w:r>
      <w:r w:rsidR="003D37C3" w:rsidRPr="00731A40">
        <w:rPr>
          <w:rFonts w:hint="eastAsia"/>
          <w:sz w:val="24"/>
        </w:rPr>
        <w:t>策略。</w:t>
      </w:r>
    </w:p>
    <w:p w14:paraId="020045FF" w14:textId="24739E65" w:rsidR="004D5927" w:rsidRPr="00731A40" w:rsidRDefault="00731A40" w:rsidP="00731A40">
      <w:pPr>
        <w:spacing w:line="276" w:lineRule="auto"/>
        <w:ind w:firstLineChars="200" w:firstLine="480"/>
        <w:rPr>
          <w:sz w:val="24"/>
        </w:rPr>
      </w:pPr>
      <w:r w:rsidRPr="00731A40">
        <w:rPr>
          <w:rFonts w:hint="eastAsia"/>
          <w:sz w:val="24"/>
        </w:rPr>
        <w:t>在</w:t>
      </w:r>
      <w:r w:rsidR="003D37C3" w:rsidRPr="00731A40">
        <w:rPr>
          <w:rFonts w:hint="eastAsia"/>
          <w:sz w:val="24"/>
        </w:rPr>
        <w:t>这次实验</w:t>
      </w:r>
      <w:r w:rsidRPr="00731A40">
        <w:rPr>
          <w:rFonts w:hint="eastAsia"/>
          <w:sz w:val="24"/>
        </w:rPr>
        <w:t>中</w:t>
      </w:r>
      <w:r w:rsidR="003D37C3" w:rsidRPr="00731A40">
        <w:rPr>
          <w:rFonts w:hint="eastAsia"/>
          <w:sz w:val="24"/>
        </w:rPr>
        <w:t>，最大的收获是对</w:t>
      </w:r>
      <w:r w:rsidR="004D5927" w:rsidRPr="00731A40">
        <w:rPr>
          <w:rFonts w:hint="eastAsia"/>
          <w:sz w:val="24"/>
        </w:rPr>
        <w:t>git</w:t>
      </w:r>
      <w:r w:rsidR="004D5927" w:rsidRPr="00731A40">
        <w:rPr>
          <w:rFonts w:hint="eastAsia"/>
          <w:sz w:val="24"/>
        </w:rPr>
        <w:t>的使用。</w:t>
      </w:r>
      <w:r w:rsidR="003D37C3" w:rsidRPr="00731A40">
        <w:rPr>
          <w:rFonts w:hint="eastAsia"/>
          <w:sz w:val="24"/>
        </w:rPr>
        <w:t>在之前对</w:t>
      </w:r>
      <w:r w:rsidR="003D37C3" w:rsidRPr="00731A40">
        <w:rPr>
          <w:rFonts w:hint="eastAsia"/>
          <w:sz w:val="24"/>
        </w:rPr>
        <w:t>g</w:t>
      </w:r>
      <w:r w:rsidR="003D37C3" w:rsidRPr="00731A40">
        <w:rPr>
          <w:sz w:val="24"/>
        </w:rPr>
        <w:t>it</w:t>
      </w:r>
      <w:r w:rsidR="003D37C3" w:rsidRPr="00731A40">
        <w:rPr>
          <w:rFonts w:hint="eastAsia"/>
          <w:sz w:val="24"/>
        </w:rPr>
        <w:t>了解较少，这次实验要求</w:t>
      </w:r>
      <w:r w:rsidRPr="00731A40">
        <w:rPr>
          <w:rFonts w:hint="eastAsia"/>
          <w:sz w:val="24"/>
        </w:rPr>
        <w:t>在</w:t>
      </w:r>
      <w:proofErr w:type="spellStart"/>
      <w:r w:rsidRPr="00731A40">
        <w:rPr>
          <w:rFonts w:hint="eastAsia"/>
          <w:sz w:val="24"/>
        </w:rPr>
        <w:t>Github</w:t>
      </w:r>
      <w:proofErr w:type="spellEnd"/>
      <w:r w:rsidRPr="00731A40">
        <w:rPr>
          <w:rFonts w:hint="eastAsia"/>
          <w:sz w:val="24"/>
        </w:rPr>
        <w:t>仓库中获取实验资源和提交实验成果。对项目库进行</w:t>
      </w:r>
      <w:r w:rsidRPr="00731A40">
        <w:rPr>
          <w:rFonts w:hint="eastAsia"/>
          <w:sz w:val="24"/>
        </w:rPr>
        <w:t>fork</w:t>
      </w:r>
      <w:r w:rsidRPr="00731A40">
        <w:rPr>
          <w:rFonts w:hint="eastAsia"/>
          <w:sz w:val="24"/>
        </w:rPr>
        <w:t>，克隆到本地进行编写，推送到远程库，最后</w:t>
      </w:r>
      <w:r w:rsidRPr="00731A40">
        <w:rPr>
          <w:rFonts w:hint="eastAsia"/>
          <w:sz w:val="24"/>
        </w:rPr>
        <w:t>pull request</w:t>
      </w:r>
      <w:r w:rsidRPr="00731A40">
        <w:rPr>
          <w:rFonts w:hint="eastAsia"/>
          <w:sz w:val="24"/>
        </w:rPr>
        <w:t>请求，这些之前都没有用过。通过这次实验，学习和熟悉了</w:t>
      </w:r>
      <w:r w:rsidRPr="00731A40">
        <w:rPr>
          <w:rFonts w:hint="eastAsia"/>
          <w:sz w:val="24"/>
        </w:rPr>
        <w:t>Git</w:t>
      </w:r>
      <w:r w:rsidRPr="00731A40">
        <w:rPr>
          <w:rFonts w:hint="eastAsia"/>
          <w:sz w:val="24"/>
        </w:rPr>
        <w:t>常用命令与特性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对</w:t>
      </w:r>
      <w:proofErr w:type="gramEnd"/>
      <w:r>
        <w:rPr>
          <w:rFonts w:hint="eastAsia"/>
          <w:sz w:val="24"/>
        </w:rPr>
        <w:t>对象存储系统也有了更多的了解。</w:t>
      </w:r>
    </w:p>
    <w:p w14:paraId="5F89E90E" w14:textId="77777777" w:rsidR="004D5927" w:rsidRDefault="004D5927" w:rsidP="00731A40">
      <w:pPr>
        <w:rPr>
          <w:sz w:val="24"/>
        </w:rPr>
      </w:pPr>
    </w:p>
    <w:p w14:paraId="48BE9860" w14:textId="4FD7297A" w:rsidR="004D5927" w:rsidRDefault="004D5927" w:rsidP="004D5927">
      <w:pPr>
        <w:pStyle w:val="1"/>
        <w:jc w:val="left"/>
      </w:pPr>
      <w:bookmarkStart w:id="28" w:name="_Toc509412103"/>
      <w:bookmarkStart w:id="29" w:name="_Toc15944"/>
      <w:bookmarkStart w:id="30" w:name="_Toc75728615"/>
      <w:r>
        <w:rPr>
          <w:rFonts w:hint="eastAsia"/>
        </w:rPr>
        <w:t>参考文献</w:t>
      </w:r>
      <w:bookmarkEnd w:id="28"/>
      <w:bookmarkEnd w:id="29"/>
      <w:bookmarkEnd w:id="30"/>
    </w:p>
    <w:p w14:paraId="52E886FF" w14:textId="77777777" w:rsidR="004D5927" w:rsidRDefault="004D5927" w:rsidP="004D5927"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[1] ARNOLD J. OpenStack Swift[M]. O’Reilly Media, 2014.</w:t>
      </w:r>
    </w:p>
    <w:p w14:paraId="3D8FC299" w14:textId="77777777" w:rsidR="004D5927" w:rsidRDefault="004D5927" w:rsidP="004D5927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[2] ZHENG Q, CHEN H, WANG Y等. </w:t>
      </w:r>
      <w:proofErr w:type="spellStart"/>
      <w:r>
        <w:rPr>
          <w:rFonts w:ascii="宋体" w:hAnsi="宋体" w:cs="宋体"/>
          <w:kern w:val="0"/>
          <w:sz w:val="24"/>
        </w:rPr>
        <w:t>COSBench</w:t>
      </w:r>
      <w:proofErr w:type="spellEnd"/>
      <w:r>
        <w:rPr>
          <w:rFonts w:ascii="宋体" w:hAnsi="宋体" w:cs="宋体"/>
          <w:kern w:val="0"/>
          <w:sz w:val="24"/>
        </w:rPr>
        <w:t>: A Benchmark Tool for Cloud Object Storage Services[C]//2012 IEEE Fifth International Conference on Cloud Computing. 2012: 998–999.</w:t>
      </w:r>
    </w:p>
    <w:p w14:paraId="4F2938E1" w14:textId="77777777" w:rsidR="004D5927" w:rsidRDefault="004D5927" w:rsidP="004D5927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[3] WEIL S A, BRANDT S A, MILLER E L等. </w:t>
      </w:r>
      <w:proofErr w:type="spellStart"/>
      <w:r>
        <w:rPr>
          <w:rFonts w:ascii="宋体" w:hAnsi="宋体" w:cs="宋体"/>
          <w:kern w:val="0"/>
          <w:sz w:val="24"/>
        </w:rPr>
        <w:t>Ceph</w:t>
      </w:r>
      <w:proofErr w:type="spellEnd"/>
      <w:r>
        <w:rPr>
          <w:rFonts w:ascii="宋体" w:hAnsi="宋体" w:cs="宋体"/>
          <w:kern w:val="0"/>
          <w:sz w:val="24"/>
        </w:rPr>
        <w:t>: A Scalable, High-performance Distributed File System[C]//Proceedings of the 7th Symposium on Operating Systems Design and Implementation. Berkeley, CA, USA: USENIX Association, 2006: 307–320.</w:t>
      </w:r>
    </w:p>
    <w:p w14:paraId="3E6556B5" w14:textId="575ED002" w:rsidR="00043420" w:rsidRPr="00043420" w:rsidRDefault="00043420" w:rsidP="00043420">
      <w:pPr>
        <w:spacing w:line="276" w:lineRule="auto"/>
        <w:rPr>
          <w:color w:val="000000" w:themeColor="text1"/>
          <w:sz w:val="24"/>
        </w:rPr>
      </w:pPr>
    </w:p>
    <w:sectPr w:rsidR="00043420" w:rsidRPr="00043420" w:rsidSect="00F04C7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8CBA" w14:textId="77777777" w:rsidR="00AD28F4" w:rsidRDefault="00AD28F4" w:rsidP="00B82CC0">
      <w:r>
        <w:separator/>
      </w:r>
    </w:p>
  </w:endnote>
  <w:endnote w:type="continuationSeparator" w:id="0">
    <w:p w14:paraId="2AC73EDB" w14:textId="77777777" w:rsidR="00AD28F4" w:rsidRDefault="00AD28F4" w:rsidP="00B8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FB83" w14:textId="77777777" w:rsidR="00AD28F4" w:rsidRDefault="00AD28F4" w:rsidP="00B82CC0">
      <w:r>
        <w:separator/>
      </w:r>
    </w:p>
  </w:footnote>
  <w:footnote w:type="continuationSeparator" w:id="0">
    <w:p w14:paraId="359F075B" w14:textId="77777777" w:rsidR="00AD28F4" w:rsidRDefault="00AD28F4" w:rsidP="00B82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D91EF2"/>
    <w:multiLevelType w:val="singleLevel"/>
    <w:tmpl w:val="9AD91EF2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F32C722A"/>
    <w:multiLevelType w:val="singleLevel"/>
    <w:tmpl w:val="F32C722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1015A6"/>
    <w:multiLevelType w:val="hybridMultilevel"/>
    <w:tmpl w:val="540A7B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0E30B9"/>
    <w:multiLevelType w:val="hybridMultilevel"/>
    <w:tmpl w:val="9F143370"/>
    <w:lvl w:ilvl="0" w:tplc="62E2D61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676AEA"/>
    <w:multiLevelType w:val="hybridMultilevel"/>
    <w:tmpl w:val="4FB89F0C"/>
    <w:lvl w:ilvl="0" w:tplc="56405AA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8F46FB"/>
    <w:multiLevelType w:val="hybridMultilevel"/>
    <w:tmpl w:val="BF001412"/>
    <w:lvl w:ilvl="0" w:tplc="7332E92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FE12EB"/>
    <w:multiLevelType w:val="hybridMultilevel"/>
    <w:tmpl w:val="540A7B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F064809"/>
    <w:multiLevelType w:val="multilevel"/>
    <w:tmpl w:val="9A1EE214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895938"/>
    <w:multiLevelType w:val="hybridMultilevel"/>
    <w:tmpl w:val="F9A6F32C"/>
    <w:lvl w:ilvl="0" w:tplc="04DA5B4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613639"/>
    <w:multiLevelType w:val="hybridMultilevel"/>
    <w:tmpl w:val="F4B8C742"/>
    <w:lvl w:ilvl="0" w:tplc="C47A3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CD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2098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567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AA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0E5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E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2E7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1C0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00418"/>
    <w:multiLevelType w:val="hybridMultilevel"/>
    <w:tmpl w:val="951AB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245A6C"/>
    <w:multiLevelType w:val="hybridMultilevel"/>
    <w:tmpl w:val="40E88754"/>
    <w:lvl w:ilvl="0" w:tplc="F9FE11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24E67F6"/>
    <w:multiLevelType w:val="hybridMultilevel"/>
    <w:tmpl w:val="4EBE2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0676FC"/>
    <w:multiLevelType w:val="hybridMultilevel"/>
    <w:tmpl w:val="8DEC2B04"/>
    <w:lvl w:ilvl="0" w:tplc="7E02788C">
      <w:start w:val="1"/>
      <w:numFmt w:val="decimal"/>
      <w:lvlText w:val="（%1）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2"/>
  </w:num>
  <w:num w:numId="7">
    <w:abstractNumId w:val="11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8F"/>
    <w:rsid w:val="0001051E"/>
    <w:rsid w:val="000224CF"/>
    <w:rsid w:val="00034966"/>
    <w:rsid w:val="00043420"/>
    <w:rsid w:val="000923CC"/>
    <w:rsid w:val="0009690E"/>
    <w:rsid w:val="00114159"/>
    <w:rsid w:val="00122D8F"/>
    <w:rsid w:val="0013736A"/>
    <w:rsid w:val="001429CE"/>
    <w:rsid w:val="00143312"/>
    <w:rsid w:val="001474E7"/>
    <w:rsid w:val="001731E1"/>
    <w:rsid w:val="00180D83"/>
    <w:rsid w:val="001A11D0"/>
    <w:rsid w:val="001E0C72"/>
    <w:rsid w:val="001F046C"/>
    <w:rsid w:val="00201979"/>
    <w:rsid w:val="00243B42"/>
    <w:rsid w:val="00294C36"/>
    <w:rsid w:val="00296904"/>
    <w:rsid w:val="002A7B78"/>
    <w:rsid w:val="002B4BCF"/>
    <w:rsid w:val="002C16F1"/>
    <w:rsid w:val="002F5027"/>
    <w:rsid w:val="003103CC"/>
    <w:rsid w:val="00322FC2"/>
    <w:rsid w:val="003328EC"/>
    <w:rsid w:val="00335B19"/>
    <w:rsid w:val="00337941"/>
    <w:rsid w:val="00340926"/>
    <w:rsid w:val="0036547A"/>
    <w:rsid w:val="00367995"/>
    <w:rsid w:val="00371553"/>
    <w:rsid w:val="003A6622"/>
    <w:rsid w:val="003D062C"/>
    <w:rsid w:val="003D37C3"/>
    <w:rsid w:val="00404D65"/>
    <w:rsid w:val="00422D45"/>
    <w:rsid w:val="00432C35"/>
    <w:rsid w:val="00466161"/>
    <w:rsid w:val="00467DF3"/>
    <w:rsid w:val="00492622"/>
    <w:rsid w:val="004B7859"/>
    <w:rsid w:val="004C2622"/>
    <w:rsid w:val="004D5927"/>
    <w:rsid w:val="004F33CB"/>
    <w:rsid w:val="00523E6E"/>
    <w:rsid w:val="005623AF"/>
    <w:rsid w:val="005A44A0"/>
    <w:rsid w:val="0063671B"/>
    <w:rsid w:val="00643444"/>
    <w:rsid w:val="00647E76"/>
    <w:rsid w:val="00662609"/>
    <w:rsid w:val="006672FC"/>
    <w:rsid w:val="0067628B"/>
    <w:rsid w:val="00692EA0"/>
    <w:rsid w:val="006A72E4"/>
    <w:rsid w:val="00730EDC"/>
    <w:rsid w:val="00731A40"/>
    <w:rsid w:val="00746CA1"/>
    <w:rsid w:val="00763181"/>
    <w:rsid w:val="0076466F"/>
    <w:rsid w:val="00792AB4"/>
    <w:rsid w:val="007B0B68"/>
    <w:rsid w:val="007D02EC"/>
    <w:rsid w:val="007D494E"/>
    <w:rsid w:val="008A0170"/>
    <w:rsid w:val="008D54DD"/>
    <w:rsid w:val="00906D3A"/>
    <w:rsid w:val="00942B1F"/>
    <w:rsid w:val="00957FFC"/>
    <w:rsid w:val="009E40CA"/>
    <w:rsid w:val="009F3649"/>
    <w:rsid w:val="00A01AFD"/>
    <w:rsid w:val="00A22F97"/>
    <w:rsid w:val="00A24FCA"/>
    <w:rsid w:val="00A7434B"/>
    <w:rsid w:val="00A7698B"/>
    <w:rsid w:val="00A85772"/>
    <w:rsid w:val="00A93C3E"/>
    <w:rsid w:val="00A941D6"/>
    <w:rsid w:val="00AA035B"/>
    <w:rsid w:val="00AA6AC9"/>
    <w:rsid w:val="00AC53E9"/>
    <w:rsid w:val="00AD28F4"/>
    <w:rsid w:val="00AF421A"/>
    <w:rsid w:val="00B0786F"/>
    <w:rsid w:val="00B36DDD"/>
    <w:rsid w:val="00B41EAB"/>
    <w:rsid w:val="00B41F93"/>
    <w:rsid w:val="00B44878"/>
    <w:rsid w:val="00B80F30"/>
    <w:rsid w:val="00B82CC0"/>
    <w:rsid w:val="00BC0FE1"/>
    <w:rsid w:val="00BC6509"/>
    <w:rsid w:val="00C0292C"/>
    <w:rsid w:val="00C05DBD"/>
    <w:rsid w:val="00C1527A"/>
    <w:rsid w:val="00C22747"/>
    <w:rsid w:val="00C358C5"/>
    <w:rsid w:val="00C45131"/>
    <w:rsid w:val="00C53CBE"/>
    <w:rsid w:val="00C627C3"/>
    <w:rsid w:val="00CA05A4"/>
    <w:rsid w:val="00CB3F8F"/>
    <w:rsid w:val="00CD22DC"/>
    <w:rsid w:val="00D01ED7"/>
    <w:rsid w:val="00D14D92"/>
    <w:rsid w:val="00D2426A"/>
    <w:rsid w:val="00D31EA6"/>
    <w:rsid w:val="00D323A0"/>
    <w:rsid w:val="00D55A9F"/>
    <w:rsid w:val="00D94A21"/>
    <w:rsid w:val="00DE63FC"/>
    <w:rsid w:val="00E05683"/>
    <w:rsid w:val="00E10D32"/>
    <w:rsid w:val="00E23179"/>
    <w:rsid w:val="00E43923"/>
    <w:rsid w:val="00EA4B39"/>
    <w:rsid w:val="00EA6E0B"/>
    <w:rsid w:val="00EC2E1A"/>
    <w:rsid w:val="00F87093"/>
    <w:rsid w:val="00FB2F8F"/>
    <w:rsid w:val="00FD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4C086"/>
  <w15:chartTrackingRefBased/>
  <w15:docId w15:val="{9757961A-5381-494E-B6A1-168EA399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CC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5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6547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A05A4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1A11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11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1A11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annotation reference"/>
    <w:basedOn w:val="a0"/>
    <w:uiPriority w:val="99"/>
    <w:semiHidden/>
    <w:unhideWhenUsed/>
    <w:rsid w:val="00322FC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22FC2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322FC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2FC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22FC2"/>
    <w:rPr>
      <w:b/>
      <w:bCs/>
    </w:rPr>
  </w:style>
  <w:style w:type="character" w:customStyle="1" w:styleId="10">
    <w:name w:val="标题 1 字符"/>
    <w:basedOn w:val="a0"/>
    <w:link w:val="1"/>
    <w:uiPriority w:val="9"/>
    <w:rsid w:val="00322F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2F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22FC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22FC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22FC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E23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179"/>
    <w:rPr>
      <w:b/>
      <w:bCs/>
      <w:sz w:val="32"/>
      <w:szCs w:val="32"/>
    </w:rPr>
  </w:style>
  <w:style w:type="paragraph" w:styleId="af2">
    <w:name w:val="No Spacing"/>
    <w:uiPriority w:val="1"/>
    <w:qFormat/>
    <w:rsid w:val="00E23179"/>
    <w:pPr>
      <w:widowControl w:val="0"/>
      <w:jc w:val="both"/>
    </w:pPr>
  </w:style>
  <w:style w:type="character" w:styleId="af3">
    <w:name w:val="Hyperlink"/>
    <w:basedOn w:val="a0"/>
    <w:uiPriority w:val="99"/>
    <w:unhideWhenUsed/>
    <w:rsid w:val="00523E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23E6E"/>
    <w:rPr>
      <w:color w:val="605E5C"/>
      <w:shd w:val="clear" w:color="auto" w:fill="E1DFDD"/>
    </w:rPr>
  </w:style>
  <w:style w:type="character" w:customStyle="1" w:styleId="mi">
    <w:name w:val="mi"/>
    <w:basedOn w:val="a0"/>
    <w:rsid w:val="00C45131"/>
  </w:style>
  <w:style w:type="character" w:customStyle="1" w:styleId="mn">
    <w:name w:val="mn"/>
    <w:basedOn w:val="a0"/>
    <w:rsid w:val="00C45131"/>
  </w:style>
  <w:style w:type="character" w:customStyle="1" w:styleId="mo">
    <w:name w:val="mo"/>
    <w:basedOn w:val="a0"/>
    <w:rsid w:val="00C45131"/>
  </w:style>
  <w:style w:type="character" w:styleId="af5">
    <w:name w:val="Strong"/>
    <w:basedOn w:val="a0"/>
    <w:uiPriority w:val="22"/>
    <w:qFormat/>
    <w:rsid w:val="003A6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p\Desktop\&#29289;&#32852;&#32593;&#25968;&#25454;&#23384;&#20648;\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客户端数量影响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对象大小(MB)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B8-4531-8EC9-36A9E02066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传输速率(MB/S)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0.12</c:v>
                </c:pt>
                <c:pt idx="1">
                  <c:v>0.28000000000000003</c:v>
                </c:pt>
                <c:pt idx="2">
                  <c:v>0.36</c:v>
                </c:pt>
                <c:pt idx="3">
                  <c:v>0.45</c:v>
                </c:pt>
                <c:pt idx="4">
                  <c:v>0.48</c:v>
                </c:pt>
                <c:pt idx="5">
                  <c:v>0.49</c:v>
                </c:pt>
                <c:pt idx="6">
                  <c:v>0.48</c:v>
                </c:pt>
                <c:pt idx="7">
                  <c:v>0.48</c:v>
                </c:pt>
                <c:pt idx="8">
                  <c:v>0.37</c:v>
                </c:pt>
                <c:pt idx="9">
                  <c:v>0.24</c:v>
                </c:pt>
                <c:pt idx="10">
                  <c:v>0.28999999999999998</c:v>
                </c:pt>
                <c:pt idx="11">
                  <c:v>0.34</c:v>
                </c:pt>
                <c:pt idx="12">
                  <c:v>0.28999999999999998</c:v>
                </c:pt>
                <c:pt idx="13">
                  <c:v>0.24</c:v>
                </c:pt>
                <c:pt idx="14">
                  <c:v>0.26</c:v>
                </c:pt>
                <c:pt idx="15">
                  <c:v>0.25</c:v>
                </c:pt>
                <c:pt idx="16">
                  <c:v>0.22</c:v>
                </c:pt>
                <c:pt idx="17">
                  <c:v>0.24</c:v>
                </c:pt>
                <c:pt idx="18">
                  <c:v>0.23</c:v>
                </c:pt>
                <c:pt idx="19">
                  <c:v>0.24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B8-4531-8EC9-36A9E02066D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总写延迟(s)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1.8460000000000001</c:v>
                </c:pt>
                <c:pt idx="1">
                  <c:v>0.93799999999999994</c:v>
                </c:pt>
                <c:pt idx="2">
                  <c:v>0.74199999999999999</c:v>
                </c:pt>
                <c:pt idx="3">
                  <c:v>0.61499999999999999</c:v>
                </c:pt>
                <c:pt idx="4">
                  <c:v>0.56299999999999994</c:v>
                </c:pt>
                <c:pt idx="5">
                  <c:v>0.55600000000000005</c:v>
                </c:pt>
                <c:pt idx="6">
                  <c:v>0.52700000000000002</c:v>
                </c:pt>
                <c:pt idx="7">
                  <c:v>0.51900000000000002</c:v>
                </c:pt>
                <c:pt idx="8">
                  <c:v>0.82499999999999996</c:v>
                </c:pt>
                <c:pt idx="9">
                  <c:v>1.036</c:v>
                </c:pt>
                <c:pt idx="10">
                  <c:v>0.92400000000000004</c:v>
                </c:pt>
                <c:pt idx="11">
                  <c:v>0.745</c:v>
                </c:pt>
                <c:pt idx="12">
                  <c:v>0.82699999999999996</c:v>
                </c:pt>
                <c:pt idx="13">
                  <c:v>1.0449999999999999</c:v>
                </c:pt>
                <c:pt idx="14">
                  <c:v>1.038</c:v>
                </c:pt>
                <c:pt idx="15">
                  <c:v>1.012</c:v>
                </c:pt>
                <c:pt idx="16">
                  <c:v>1.028</c:v>
                </c:pt>
                <c:pt idx="17">
                  <c:v>1.036</c:v>
                </c:pt>
                <c:pt idx="18">
                  <c:v>1.042</c:v>
                </c:pt>
                <c:pt idx="19">
                  <c:v>1.034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B8-4531-8EC9-36A9E02066D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90%ile延迟(s)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8.0000000000000002E-3</c:v>
                </c:pt>
                <c:pt idx="1">
                  <c:v>8.9999999999999993E-3</c:v>
                </c:pt>
                <c:pt idx="2">
                  <c:v>8.9999999999999993E-3</c:v>
                </c:pt>
                <c:pt idx="3">
                  <c:v>0.01</c:v>
                </c:pt>
                <c:pt idx="4">
                  <c:v>1.2E-2</c:v>
                </c:pt>
                <c:pt idx="5">
                  <c:v>1.4E-2</c:v>
                </c:pt>
                <c:pt idx="6">
                  <c:v>1.4E-2</c:v>
                </c:pt>
                <c:pt idx="7">
                  <c:v>1.4999999999999999E-2</c:v>
                </c:pt>
                <c:pt idx="8">
                  <c:v>1.7999999999999999E-2</c:v>
                </c:pt>
                <c:pt idx="9">
                  <c:v>1.9E-2</c:v>
                </c:pt>
                <c:pt idx="10">
                  <c:v>2.1000000000000001E-2</c:v>
                </c:pt>
                <c:pt idx="11">
                  <c:v>1.7999999999999999E-2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1.7999999999999999E-2</c:v>
                </c:pt>
                <c:pt idx="15">
                  <c:v>1.4999999999999999E-2</c:v>
                </c:pt>
                <c:pt idx="16">
                  <c:v>0.02</c:v>
                </c:pt>
                <c:pt idx="17">
                  <c:v>2.5000000000000001E-2</c:v>
                </c:pt>
                <c:pt idx="18">
                  <c:v>2.1999999999999999E-2</c:v>
                </c:pt>
                <c:pt idx="19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B8-4531-8EC9-36A9E0206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896952"/>
        <c:axId val="576896296"/>
      </c:lineChart>
      <c:catAx>
        <c:axId val="576896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6896296"/>
        <c:crosses val="autoZero"/>
        <c:auto val="1"/>
        <c:lblAlgn val="ctr"/>
        <c:lblOffset val="100"/>
        <c:noMultiLvlLbl val="0"/>
      </c:catAx>
      <c:valAx>
        <c:axId val="576896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6896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对象大小影响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对象大小(MB)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Sheet2!$B$2:$B$21</c:f>
              <c:numCache>
                <c:formatCode>General</c:formatCode>
                <c:ptCount val="2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3D-467C-94A6-6BF290622A9C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传输速率(MB/S)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Sheet2!$C$2:$C$21</c:f>
              <c:numCache>
                <c:formatCode>General</c:formatCode>
                <c:ptCount val="20"/>
                <c:pt idx="0">
                  <c:v>0.48</c:v>
                </c:pt>
                <c:pt idx="1">
                  <c:v>0.82</c:v>
                </c:pt>
                <c:pt idx="2">
                  <c:v>1.26</c:v>
                </c:pt>
                <c:pt idx="3">
                  <c:v>1.49</c:v>
                </c:pt>
                <c:pt idx="4">
                  <c:v>1.74</c:v>
                </c:pt>
                <c:pt idx="5">
                  <c:v>2.02</c:v>
                </c:pt>
                <c:pt idx="6">
                  <c:v>2.74</c:v>
                </c:pt>
                <c:pt idx="7">
                  <c:v>3.12</c:v>
                </c:pt>
                <c:pt idx="8">
                  <c:v>4.22</c:v>
                </c:pt>
                <c:pt idx="9">
                  <c:v>4.7300000000000004</c:v>
                </c:pt>
                <c:pt idx="10">
                  <c:v>3.36</c:v>
                </c:pt>
                <c:pt idx="11">
                  <c:v>4.83</c:v>
                </c:pt>
                <c:pt idx="12">
                  <c:v>4.95</c:v>
                </c:pt>
                <c:pt idx="13">
                  <c:v>5.26</c:v>
                </c:pt>
                <c:pt idx="14">
                  <c:v>6.27</c:v>
                </c:pt>
                <c:pt idx="15">
                  <c:v>7.14</c:v>
                </c:pt>
                <c:pt idx="16">
                  <c:v>8.08</c:v>
                </c:pt>
                <c:pt idx="17">
                  <c:v>7.89</c:v>
                </c:pt>
                <c:pt idx="18">
                  <c:v>8.4700000000000006</c:v>
                </c:pt>
                <c:pt idx="19">
                  <c:v>9.52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3D-467C-94A6-6BF290622A9C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总写延迟(s)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Sheet2!$D$2:$D$21</c:f>
              <c:numCache>
                <c:formatCode>General</c:formatCode>
                <c:ptCount val="20"/>
                <c:pt idx="0">
                  <c:v>0.61299999999999999</c:v>
                </c:pt>
                <c:pt idx="1">
                  <c:v>0.53700000000000003</c:v>
                </c:pt>
                <c:pt idx="2">
                  <c:v>0.54900000000000004</c:v>
                </c:pt>
                <c:pt idx="3">
                  <c:v>0.58299999999999996</c:v>
                </c:pt>
                <c:pt idx="4">
                  <c:v>0.63700000000000001</c:v>
                </c:pt>
                <c:pt idx="5">
                  <c:v>0.68300000000000005</c:v>
                </c:pt>
                <c:pt idx="6">
                  <c:v>0.71499999999999997</c:v>
                </c:pt>
                <c:pt idx="7">
                  <c:v>0.69299999999999995</c:v>
                </c:pt>
                <c:pt idx="8">
                  <c:v>0.68600000000000005</c:v>
                </c:pt>
                <c:pt idx="9">
                  <c:v>0.64400000000000002</c:v>
                </c:pt>
                <c:pt idx="10">
                  <c:v>0.61299999999999999</c:v>
                </c:pt>
                <c:pt idx="11">
                  <c:v>0.58199999999999996</c:v>
                </c:pt>
                <c:pt idx="12">
                  <c:v>0.66300000000000003</c:v>
                </c:pt>
                <c:pt idx="13">
                  <c:v>0.69199999999999995</c:v>
                </c:pt>
                <c:pt idx="14">
                  <c:v>0.71499999999999997</c:v>
                </c:pt>
                <c:pt idx="15">
                  <c:v>0.626</c:v>
                </c:pt>
                <c:pt idx="16">
                  <c:v>0.57299999999999995</c:v>
                </c:pt>
                <c:pt idx="17">
                  <c:v>0.55900000000000005</c:v>
                </c:pt>
                <c:pt idx="18">
                  <c:v>0.51800000000000002</c:v>
                </c:pt>
                <c:pt idx="19">
                  <c:v>0.56399999999999995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3D-467C-94A6-6BF290622A9C}"/>
            </c:ext>
          </c:extLst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90%ile延迟(s)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Sheet2!$E$2:$E$21</c:f>
              <c:numCache>
                <c:formatCode>General</c:formatCode>
                <c:ptCount val="20"/>
                <c:pt idx="0">
                  <c:v>1.4E-2</c:v>
                </c:pt>
                <c:pt idx="1">
                  <c:v>1.4999999999999999E-2</c:v>
                </c:pt>
                <c:pt idx="2">
                  <c:v>1.4E-2</c:v>
                </c:pt>
                <c:pt idx="3">
                  <c:v>1.2999999999999999E-2</c:v>
                </c:pt>
                <c:pt idx="4">
                  <c:v>1.4999999999999999E-2</c:v>
                </c:pt>
                <c:pt idx="5">
                  <c:v>1.6E-2</c:v>
                </c:pt>
                <c:pt idx="6">
                  <c:v>1.4E-2</c:v>
                </c:pt>
                <c:pt idx="7">
                  <c:v>1.4999999999999999E-2</c:v>
                </c:pt>
                <c:pt idx="8">
                  <c:v>1.6E-2</c:v>
                </c:pt>
                <c:pt idx="9">
                  <c:v>1.6E-2</c:v>
                </c:pt>
                <c:pt idx="10">
                  <c:v>1.4E-2</c:v>
                </c:pt>
                <c:pt idx="11">
                  <c:v>1.2999999999999999E-2</c:v>
                </c:pt>
                <c:pt idx="12">
                  <c:v>1.4999999999999999E-2</c:v>
                </c:pt>
                <c:pt idx="13">
                  <c:v>1.6E-2</c:v>
                </c:pt>
                <c:pt idx="14">
                  <c:v>1.6E-2</c:v>
                </c:pt>
                <c:pt idx="15">
                  <c:v>1.6E-2</c:v>
                </c:pt>
                <c:pt idx="16">
                  <c:v>1.4E-2</c:v>
                </c:pt>
                <c:pt idx="17">
                  <c:v>1.4999999999999999E-2</c:v>
                </c:pt>
                <c:pt idx="18">
                  <c:v>1.4999999999999999E-2</c:v>
                </c:pt>
                <c:pt idx="19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3D-467C-94A6-6BF290622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0163336"/>
        <c:axId val="450161696"/>
      </c:lineChart>
      <c:catAx>
        <c:axId val="450163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161696"/>
        <c:crosses val="autoZero"/>
        <c:auto val="1"/>
        <c:lblAlgn val="ctr"/>
        <c:lblOffset val="100"/>
        <c:noMultiLvlLbl val="0"/>
      </c:catAx>
      <c:valAx>
        <c:axId val="45016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163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41DC-FCB7-4DA3-9EF1-ABA20529C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拾 年</cp:lastModifiedBy>
  <cp:revision>34</cp:revision>
  <cp:lastPrinted>2021-06-29T04:08:00Z</cp:lastPrinted>
  <dcterms:created xsi:type="dcterms:W3CDTF">2015-06-03T15:12:00Z</dcterms:created>
  <dcterms:modified xsi:type="dcterms:W3CDTF">2021-06-29T04:08:00Z</dcterms:modified>
</cp:coreProperties>
</file>