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103B" w:rsidRDefault="00AC02FE">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-171450</wp:posOffset>
            </wp:positionV>
            <wp:extent cx="1539240" cy="1009650"/>
            <wp:effectExtent l="0" t="0" r="3810" b="0"/>
            <wp:wrapNone/>
            <wp:docPr id="111" name="图片 111"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hust-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03B" w:rsidRDefault="007E103B"/>
    <w:p w:rsidR="007E103B" w:rsidRDefault="007E103B"/>
    <w:p w:rsidR="007E103B" w:rsidRDefault="007E103B"/>
    <w:p w:rsidR="007E103B" w:rsidRDefault="007E103B"/>
    <w:p w:rsidR="007E103B" w:rsidRDefault="007E103B"/>
    <w:p w:rsidR="007E103B" w:rsidRDefault="007E103B"/>
    <w:p w:rsidR="007E103B" w:rsidRDefault="007E103B"/>
    <w:p w:rsidR="007E103B" w:rsidRDefault="007E103B"/>
    <w:p w:rsidR="007E103B" w:rsidRDefault="007E103B"/>
    <w:p w:rsidR="007E103B" w:rsidRDefault="000A277F">
      <w:pPr>
        <w:ind w:firstLineChars="794" w:firstLine="3507"/>
        <w:rPr>
          <w:rFonts w:ascii="黑体" w:eastAsia="黑体"/>
          <w:sz w:val="44"/>
          <w:szCs w:val="52"/>
        </w:rPr>
      </w:pPr>
      <w:r>
        <w:rPr>
          <w:rFonts w:ascii="黑体" w:eastAsia="黑体"/>
          <w:b/>
          <w:sz w:val="44"/>
          <w:szCs w:val="44"/>
          <w:u w:val="single"/>
        </w:rPr>
        <w:t xml:space="preserve"> 2018 </w:t>
      </w:r>
      <w:r>
        <w:rPr>
          <w:rFonts w:ascii="黑体" w:eastAsia="黑体" w:hint="eastAsia"/>
          <w:sz w:val="44"/>
          <w:szCs w:val="52"/>
        </w:rPr>
        <w:t>级</w:t>
      </w:r>
    </w:p>
    <w:p w:rsidR="007E103B" w:rsidRDefault="007E103B"/>
    <w:p w:rsidR="007E103B" w:rsidRDefault="007E103B"/>
    <w:p w:rsidR="007E103B" w:rsidRDefault="000A277F">
      <w:pPr>
        <w:spacing w:line="480" w:lineRule="auto"/>
        <w:jc w:val="center"/>
        <w:rPr>
          <w:rFonts w:ascii="黑体" w:eastAsia="黑体"/>
          <w:sz w:val="44"/>
          <w:szCs w:val="52"/>
        </w:rPr>
      </w:pPr>
      <w:r>
        <w:rPr>
          <w:rFonts w:ascii="黑体" w:eastAsia="黑体" w:hint="eastAsia"/>
          <w:sz w:val="44"/>
          <w:szCs w:val="52"/>
        </w:rPr>
        <w:t>《物联网数据存储与管理》课程</w:t>
      </w:r>
    </w:p>
    <w:p w:rsidR="007E103B" w:rsidRDefault="000A277F">
      <w:pPr>
        <w:spacing w:line="480" w:lineRule="auto"/>
        <w:jc w:val="center"/>
        <w:rPr>
          <w:rFonts w:ascii="黑体" w:eastAsia="黑体"/>
          <w:b/>
          <w:sz w:val="52"/>
          <w:szCs w:val="52"/>
        </w:rPr>
      </w:pPr>
      <w:r>
        <w:rPr>
          <w:rFonts w:ascii="黑体" w:eastAsia="黑体" w:hint="eastAsia"/>
          <w:b/>
          <w:sz w:val="52"/>
          <w:szCs w:val="52"/>
        </w:rPr>
        <w:t>实</w:t>
      </w:r>
      <w:r>
        <w:rPr>
          <w:rFonts w:ascii="黑体" w:eastAsia="黑体"/>
          <w:b/>
          <w:sz w:val="52"/>
          <w:szCs w:val="52"/>
        </w:rPr>
        <w:t xml:space="preserve"> </w:t>
      </w:r>
      <w:r>
        <w:rPr>
          <w:rFonts w:ascii="黑体" w:eastAsia="黑体" w:hint="eastAsia"/>
          <w:b/>
          <w:sz w:val="52"/>
          <w:szCs w:val="52"/>
        </w:rPr>
        <w:t>验</w:t>
      </w:r>
      <w:r>
        <w:rPr>
          <w:rFonts w:ascii="黑体" w:eastAsia="黑体"/>
          <w:b/>
          <w:sz w:val="52"/>
          <w:szCs w:val="52"/>
        </w:rPr>
        <w:t xml:space="preserve"> </w:t>
      </w:r>
      <w:r>
        <w:rPr>
          <w:rFonts w:ascii="黑体" w:eastAsia="黑体" w:hint="eastAsia"/>
          <w:b/>
          <w:sz w:val="52"/>
          <w:szCs w:val="52"/>
        </w:rPr>
        <w:t>报</w:t>
      </w:r>
      <w:r>
        <w:rPr>
          <w:rFonts w:ascii="黑体" w:eastAsia="黑体"/>
          <w:b/>
          <w:sz w:val="52"/>
          <w:szCs w:val="52"/>
        </w:rPr>
        <w:t xml:space="preserve"> </w:t>
      </w:r>
      <w:r>
        <w:rPr>
          <w:rFonts w:ascii="黑体" w:eastAsia="黑体" w:hint="eastAsia"/>
          <w:b/>
          <w:sz w:val="52"/>
          <w:szCs w:val="52"/>
        </w:rPr>
        <w:t>告</w:t>
      </w:r>
    </w:p>
    <w:p w:rsidR="007E103B" w:rsidRDefault="007E103B"/>
    <w:p w:rsidR="007E103B" w:rsidRDefault="007E103B"/>
    <w:p w:rsidR="007E103B" w:rsidRDefault="007E103B"/>
    <w:p w:rsidR="007E103B" w:rsidRDefault="007E103B"/>
    <w:p w:rsidR="007E103B" w:rsidRDefault="000A277F">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sidRPr="004100E7">
        <w:rPr>
          <w:rFonts w:hint="eastAsia"/>
          <w:b/>
          <w:sz w:val="32"/>
          <w:szCs w:val="32"/>
          <w:u w:val="single"/>
        </w:rPr>
        <w:t>李嘉辉</w:t>
      </w:r>
      <w:r w:rsidR="007E103B">
        <w:rPr>
          <w:rFonts w:hint="eastAsia"/>
          <w:b/>
          <w:sz w:val="32"/>
          <w:szCs w:val="32"/>
          <w:u w:val="single"/>
        </w:rPr>
        <w:t xml:space="preserve">  </w:t>
      </w:r>
      <w:r w:rsidR="007E103B">
        <w:rPr>
          <w:b/>
          <w:sz w:val="32"/>
          <w:szCs w:val="32"/>
          <w:u w:val="single"/>
        </w:rPr>
        <w:t xml:space="preserve"> </w:t>
      </w:r>
      <w:r w:rsidR="007E103B">
        <w:rPr>
          <w:rFonts w:hint="eastAsia"/>
          <w:b/>
          <w:sz w:val="32"/>
          <w:szCs w:val="32"/>
          <w:u w:val="single"/>
        </w:rPr>
        <w:t xml:space="preserve"> </w:t>
      </w:r>
      <w:r w:rsidR="007E103B">
        <w:rPr>
          <w:b/>
          <w:sz w:val="32"/>
          <w:szCs w:val="32"/>
          <w:u w:val="single"/>
        </w:rPr>
        <w:t xml:space="preserve">  </w:t>
      </w:r>
    </w:p>
    <w:p w:rsidR="007E103B" w:rsidRDefault="000A277F">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U201890060</w:t>
      </w:r>
      <w:r w:rsidR="007E103B">
        <w:rPr>
          <w:rFonts w:hint="eastAsia"/>
          <w:b/>
          <w:sz w:val="32"/>
          <w:szCs w:val="32"/>
          <w:u w:val="single"/>
        </w:rPr>
        <w:t xml:space="preserve"> </w:t>
      </w:r>
      <w:r w:rsidR="007E103B">
        <w:rPr>
          <w:b/>
          <w:sz w:val="32"/>
          <w:szCs w:val="32"/>
          <w:u w:val="single"/>
        </w:rPr>
        <w:t xml:space="preserve"> </w:t>
      </w:r>
      <w:r w:rsidR="007E103B">
        <w:rPr>
          <w:rFonts w:hint="eastAsia"/>
          <w:b/>
          <w:sz w:val="32"/>
          <w:szCs w:val="32"/>
          <w:u w:val="single"/>
        </w:rPr>
        <w:t xml:space="preserve">  </w:t>
      </w:r>
    </w:p>
    <w:p w:rsidR="007E103B" w:rsidRDefault="000A277F">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Pr>
          <w:rFonts w:hint="eastAsia"/>
          <w:b/>
          <w:sz w:val="32"/>
          <w:szCs w:val="32"/>
          <w:u w:val="single"/>
        </w:rPr>
        <w:t>物联网</w:t>
      </w:r>
      <w:r>
        <w:rPr>
          <w:b/>
          <w:sz w:val="32"/>
          <w:szCs w:val="32"/>
          <w:u w:val="single"/>
        </w:rPr>
        <w:t>1801</w:t>
      </w:r>
      <w:r>
        <w:rPr>
          <w:rFonts w:hint="eastAsia"/>
          <w:b/>
          <w:sz w:val="32"/>
          <w:szCs w:val="32"/>
          <w:u w:val="single"/>
        </w:rPr>
        <w:t>班</w:t>
      </w:r>
      <w:r w:rsidR="007E103B">
        <w:rPr>
          <w:rFonts w:hint="eastAsia"/>
          <w:b/>
          <w:sz w:val="32"/>
          <w:szCs w:val="32"/>
          <w:u w:val="single"/>
        </w:rPr>
        <w:t xml:space="preserve"> </w:t>
      </w:r>
      <w:r w:rsidR="007E103B">
        <w:rPr>
          <w:b/>
          <w:sz w:val="32"/>
          <w:szCs w:val="32"/>
          <w:u w:val="single"/>
        </w:rPr>
        <w:t xml:space="preserve"> </w:t>
      </w:r>
    </w:p>
    <w:p w:rsidR="007E103B" w:rsidRDefault="000A277F">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2021.06.28</w:t>
      </w:r>
      <w:r w:rsidR="007E103B">
        <w:rPr>
          <w:rFonts w:hint="eastAsia"/>
          <w:b/>
          <w:sz w:val="32"/>
          <w:szCs w:val="32"/>
          <w:u w:val="single"/>
        </w:rPr>
        <w:t xml:space="preserve"> </w:t>
      </w:r>
      <w:r w:rsidR="007E103B">
        <w:rPr>
          <w:b/>
          <w:sz w:val="32"/>
          <w:szCs w:val="32"/>
          <w:u w:val="single"/>
        </w:rPr>
        <w:t xml:space="preserve"> </w:t>
      </w:r>
      <w:r w:rsidR="007E103B">
        <w:rPr>
          <w:rFonts w:hint="eastAsia"/>
          <w:b/>
          <w:sz w:val="32"/>
          <w:szCs w:val="32"/>
          <w:u w:val="single"/>
        </w:rPr>
        <w:t xml:space="preserve">  </w:t>
      </w:r>
    </w:p>
    <w:p w:rsidR="007E103B" w:rsidRDefault="007E103B"/>
    <w:p w:rsidR="007E103B" w:rsidRDefault="007E103B"/>
    <w:p w:rsidR="007E103B" w:rsidRDefault="007E103B"/>
    <w:p w:rsidR="007E103B" w:rsidRDefault="007E103B"/>
    <w:p w:rsidR="007E103B" w:rsidRDefault="007E103B"/>
    <w:p w:rsidR="007E103B" w:rsidRDefault="007E103B"/>
    <w:p w:rsidR="007E103B" w:rsidRDefault="007E103B">
      <w:pPr>
        <w:sectPr w:rsidR="007E103B">
          <w:footerReference w:type="even" r:id="rId9"/>
          <w:footerReference w:type="default" r:id="rId10"/>
          <w:pgSz w:w="12240" w:h="15840"/>
          <w:pgMar w:top="1440" w:right="1800" w:bottom="1440" w:left="1800" w:header="720" w:footer="720" w:gutter="0"/>
          <w:cols w:space="720"/>
          <w:titlePg/>
        </w:sectPr>
      </w:pPr>
    </w:p>
    <w:p w:rsidR="007E103B" w:rsidRDefault="000A277F">
      <w:pPr>
        <w:spacing w:beforeLines="50" w:before="156"/>
        <w:jc w:val="center"/>
        <w:rPr>
          <w:rFonts w:ascii="黑体" w:eastAsia="黑体"/>
          <w:b/>
          <w:sz w:val="28"/>
          <w:szCs w:val="28"/>
        </w:rPr>
      </w:pPr>
      <w:r>
        <w:rPr>
          <w:rFonts w:ascii="黑体" w:eastAsia="黑体" w:hint="eastAsia"/>
          <w:b/>
          <w:sz w:val="28"/>
          <w:szCs w:val="28"/>
        </w:rPr>
        <w:lastRenderedPageBreak/>
        <w:t>目</w:t>
      </w:r>
      <w:r>
        <w:rPr>
          <w:rFonts w:ascii="黑体" w:eastAsia="黑体"/>
          <w:b/>
          <w:sz w:val="28"/>
          <w:szCs w:val="28"/>
        </w:rPr>
        <w:t xml:space="preserve">    </w:t>
      </w:r>
      <w:r>
        <w:rPr>
          <w:rFonts w:ascii="黑体" w:eastAsia="黑体" w:hint="eastAsia"/>
          <w:b/>
          <w:sz w:val="28"/>
          <w:szCs w:val="28"/>
        </w:rPr>
        <w:t>录</w:t>
      </w:r>
    </w:p>
    <w:bookmarkStart w:id="0" w:name="_GoBack"/>
    <w:bookmarkEnd w:id="0"/>
    <w:p w:rsidR="0037744E" w:rsidRDefault="007E103B">
      <w:pPr>
        <w:pStyle w:val="10"/>
        <w:rPr>
          <w:rFonts w:asciiTheme="minorHAnsi" w:eastAsiaTheme="minorEastAsia" w:hAnsiTheme="minorHAnsi" w:cstheme="minorBidi"/>
          <w:b w:val="0"/>
          <w:noProof/>
          <w:szCs w:val="22"/>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76102146" w:history="1">
        <w:r w:rsidR="0037744E" w:rsidRPr="00120446">
          <w:rPr>
            <w:rStyle w:val="a6"/>
            <w:rFonts w:hint="eastAsia"/>
            <w:noProof/>
          </w:rPr>
          <w:t>一、实验目的</w:t>
        </w:r>
        <w:r w:rsidR="0037744E">
          <w:rPr>
            <w:noProof/>
            <w:webHidden/>
          </w:rPr>
          <w:tab/>
        </w:r>
        <w:r w:rsidR="0037744E">
          <w:rPr>
            <w:noProof/>
            <w:webHidden/>
          </w:rPr>
          <w:fldChar w:fldCharType="begin"/>
        </w:r>
        <w:r w:rsidR="0037744E">
          <w:rPr>
            <w:noProof/>
            <w:webHidden/>
          </w:rPr>
          <w:instrText xml:space="preserve"> PAGEREF _Toc76102146 \h </w:instrText>
        </w:r>
        <w:r w:rsidR="0037744E">
          <w:rPr>
            <w:noProof/>
            <w:webHidden/>
          </w:rPr>
        </w:r>
        <w:r w:rsidR="0037744E">
          <w:rPr>
            <w:noProof/>
            <w:webHidden/>
          </w:rPr>
          <w:fldChar w:fldCharType="separate"/>
        </w:r>
        <w:r w:rsidR="0037744E">
          <w:rPr>
            <w:noProof/>
            <w:webHidden/>
          </w:rPr>
          <w:t>1</w:t>
        </w:r>
        <w:r w:rsidR="0037744E">
          <w:rPr>
            <w:noProof/>
            <w:webHidden/>
          </w:rPr>
          <w:fldChar w:fldCharType="end"/>
        </w:r>
      </w:hyperlink>
    </w:p>
    <w:p w:rsidR="0037744E" w:rsidRDefault="0037744E">
      <w:pPr>
        <w:pStyle w:val="10"/>
        <w:rPr>
          <w:rFonts w:asciiTheme="minorHAnsi" w:eastAsiaTheme="minorEastAsia" w:hAnsiTheme="minorHAnsi" w:cstheme="minorBidi"/>
          <w:b w:val="0"/>
          <w:noProof/>
          <w:szCs w:val="22"/>
        </w:rPr>
      </w:pPr>
      <w:hyperlink w:anchor="_Toc76102147" w:history="1">
        <w:r w:rsidRPr="00120446">
          <w:rPr>
            <w:rStyle w:val="a6"/>
            <w:rFonts w:hint="eastAsia"/>
            <w:noProof/>
          </w:rPr>
          <w:t>二、实验背景</w:t>
        </w:r>
        <w:r>
          <w:rPr>
            <w:noProof/>
            <w:webHidden/>
          </w:rPr>
          <w:tab/>
        </w:r>
        <w:r>
          <w:rPr>
            <w:noProof/>
            <w:webHidden/>
          </w:rPr>
          <w:fldChar w:fldCharType="begin"/>
        </w:r>
        <w:r>
          <w:rPr>
            <w:noProof/>
            <w:webHidden/>
          </w:rPr>
          <w:instrText xml:space="preserve"> PAGEREF _Toc76102147 \h </w:instrText>
        </w:r>
        <w:r>
          <w:rPr>
            <w:noProof/>
            <w:webHidden/>
          </w:rPr>
        </w:r>
        <w:r>
          <w:rPr>
            <w:noProof/>
            <w:webHidden/>
          </w:rPr>
          <w:fldChar w:fldCharType="separate"/>
        </w:r>
        <w:r>
          <w:rPr>
            <w:noProof/>
            <w:webHidden/>
          </w:rPr>
          <w:t>1</w:t>
        </w:r>
        <w:r>
          <w:rPr>
            <w:noProof/>
            <w:webHidden/>
          </w:rPr>
          <w:fldChar w:fldCharType="end"/>
        </w:r>
      </w:hyperlink>
    </w:p>
    <w:p w:rsidR="0037744E" w:rsidRDefault="0037744E">
      <w:pPr>
        <w:pStyle w:val="10"/>
        <w:rPr>
          <w:rFonts w:asciiTheme="minorHAnsi" w:eastAsiaTheme="minorEastAsia" w:hAnsiTheme="minorHAnsi" w:cstheme="minorBidi"/>
          <w:b w:val="0"/>
          <w:noProof/>
          <w:szCs w:val="22"/>
        </w:rPr>
      </w:pPr>
      <w:hyperlink w:anchor="_Toc76102148" w:history="1">
        <w:r w:rsidRPr="00120446">
          <w:rPr>
            <w:rStyle w:val="a6"/>
            <w:rFonts w:hint="eastAsia"/>
            <w:noProof/>
          </w:rPr>
          <w:t>三、实验环境</w:t>
        </w:r>
        <w:r>
          <w:rPr>
            <w:noProof/>
            <w:webHidden/>
          </w:rPr>
          <w:tab/>
        </w:r>
        <w:r>
          <w:rPr>
            <w:noProof/>
            <w:webHidden/>
          </w:rPr>
          <w:fldChar w:fldCharType="begin"/>
        </w:r>
        <w:r>
          <w:rPr>
            <w:noProof/>
            <w:webHidden/>
          </w:rPr>
          <w:instrText xml:space="preserve"> PAGEREF _Toc76102148 \h </w:instrText>
        </w:r>
        <w:r>
          <w:rPr>
            <w:noProof/>
            <w:webHidden/>
          </w:rPr>
        </w:r>
        <w:r>
          <w:rPr>
            <w:noProof/>
            <w:webHidden/>
          </w:rPr>
          <w:fldChar w:fldCharType="separate"/>
        </w:r>
        <w:r>
          <w:rPr>
            <w:noProof/>
            <w:webHidden/>
          </w:rPr>
          <w:t>1</w:t>
        </w:r>
        <w:r>
          <w:rPr>
            <w:noProof/>
            <w:webHidden/>
          </w:rPr>
          <w:fldChar w:fldCharType="end"/>
        </w:r>
      </w:hyperlink>
    </w:p>
    <w:p w:rsidR="0037744E" w:rsidRDefault="0037744E">
      <w:pPr>
        <w:pStyle w:val="10"/>
        <w:rPr>
          <w:rFonts w:asciiTheme="minorHAnsi" w:eastAsiaTheme="minorEastAsia" w:hAnsiTheme="minorHAnsi" w:cstheme="minorBidi"/>
          <w:b w:val="0"/>
          <w:noProof/>
          <w:szCs w:val="22"/>
        </w:rPr>
      </w:pPr>
      <w:hyperlink w:anchor="_Toc76102149" w:history="1">
        <w:r w:rsidRPr="00120446">
          <w:rPr>
            <w:rStyle w:val="a6"/>
            <w:rFonts w:hint="eastAsia"/>
            <w:noProof/>
          </w:rPr>
          <w:t>四、实验内容</w:t>
        </w:r>
        <w:r>
          <w:rPr>
            <w:noProof/>
            <w:webHidden/>
          </w:rPr>
          <w:tab/>
        </w:r>
        <w:r>
          <w:rPr>
            <w:noProof/>
            <w:webHidden/>
          </w:rPr>
          <w:fldChar w:fldCharType="begin"/>
        </w:r>
        <w:r>
          <w:rPr>
            <w:noProof/>
            <w:webHidden/>
          </w:rPr>
          <w:instrText xml:space="preserve"> PAGEREF _Toc76102149 \h </w:instrText>
        </w:r>
        <w:r>
          <w:rPr>
            <w:noProof/>
            <w:webHidden/>
          </w:rPr>
        </w:r>
        <w:r>
          <w:rPr>
            <w:noProof/>
            <w:webHidden/>
          </w:rPr>
          <w:fldChar w:fldCharType="separate"/>
        </w:r>
        <w:r>
          <w:rPr>
            <w:noProof/>
            <w:webHidden/>
          </w:rPr>
          <w:t>1</w:t>
        </w:r>
        <w:r>
          <w:rPr>
            <w:noProof/>
            <w:webHidden/>
          </w:rPr>
          <w:fldChar w:fldCharType="end"/>
        </w:r>
      </w:hyperlink>
    </w:p>
    <w:p w:rsidR="0037744E" w:rsidRDefault="0037744E">
      <w:pPr>
        <w:pStyle w:val="20"/>
        <w:rPr>
          <w:rFonts w:asciiTheme="minorHAnsi" w:eastAsiaTheme="minorEastAsia" w:hAnsiTheme="minorHAnsi" w:cstheme="minorBidi"/>
          <w:b w:val="0"/>
          <w:noProof/>
          <w:szCs w:val="22"/>
        </w:rPr>
      </w:pPr>
      <w:hyperlink w:anchor="_Toc76102150" w:history="1">
        <w:r w:rsidRPr="00120446">
          <w:rPr>
            <w:rStyle w:val="a6"/>
            <w:noProof/>
          </w:rPr>
          <w:t xml:space="preserve">4.1 </w:t>
        </w:r>
        <w:r w:rsidRPr="00120446">
          <w:rPr>
            <w:rStyle w:val="a6"/>
            <w:rFonts w:hint="eastAsia"/>
            <w:noProof/>
          </w:rPr>
          <w:t>对象存储技术实践</w:t>
        </w:r>
        <w:r>
          <w:rPr>
            <w:noProof/>
            <w:webHidden/>
          </w:rPr>
          <w:tab/>
        </w:r>
        <w:r>
          <w:rPr>
            <w:noProof/>
            <w:webHidden/>
          </w:rPr>
          <w:fldChar w:fldCharType="begin"/>
        </w:r>
        <w:r>
          <w:rPr>
            <w:noProof/>
            <w:webHidden/>
          </w:rPr>
          <w:instrText xml:space="preserve"> PAGEREF _Toc76102150 \h </w:instrText>
        </w:r>
        <w:r>
          <w:rPr>
            <w:noProof/>
            <w:webHidden/>
          </w:rPr>
        </w:r>
        <w:r>
          <w:rPr>
            <w:noProof/>
            <w:webHidden/>
          </w:rPr>
          <w:fldChar w:fldCharType="separate"/>
        </w:r>
        <w:r>
          <w:rPr>
            <w:noProof/>
            <w:webHidden/>
          </w:rPr>
          <w:t>2</w:t>
        </w:r>
        <w:r>
          <w:rPr>
            <w:noProof/>
            <w:webHidden/>
          </w:rPr>
          <w:fldChar w:fldCharType="end"/>
        </w:r>
      </w:hyperlink>
    </w:p>
    <w:p w:rsidR="0037744E" w:rsidRDefault="0037744E">
      <w:pPr>
        <w:pStyle w:val="20"/>
        <w:rPr>
          <w:rFonts w:asciiTheme="minorHAnsi" w:eastAsiaTheme="minorEastAsia" w:hAnsiTheme="minorHAnsi" w:cstheme="minorBidi"/>
          <w:b w:val="0"/>
          <w:noProof/>
          <w:szCs w:val="22"/>
        </w:rPr>
      </w:pPr>
      <w:hyperlink w:anchor="_Toc76102151" w:history="1">
        <w:r w:rsidRPr="00120446">
          <w:rPr>
            <w:rStyle w:val="a6"/>
            <w:noProof/>
          </w:rPr>
          <w:t xml:space="preserve">4.2 </w:t>
        </w:r>
        <w:r w:rsidRPr="00120446">
          <w:rPr>
            <w:rStyle w:val="a6"/>
            <w:rFonts w:hint="eastAsia"/>
            <w:noProof/>
          </w:rPr>
          <w:t>对象存储性能分析</w:t>
        </w:r>
        <w:r>
          <w:rPr>
            <w:noProof/>
            <w:webHidden/>
          </w:rPr>
          <w:tab/>
        </w:r>
        <w:r>
          <w:rPr>
            <w:noProof/>
            <w:webHidden/>
          </w:rPr>
          <w:fldChar w:fldCharType="begin"/>
        </w:r>
        <w:r>
          <w:rPr>
            <w:noProof/>
            <w:webHidden/>
          </w:rPr>
          <w:instrText xml:space="preserve"> PAGEREF _Toc76102151 \h </w:instrText>
        </w:r>
        <w:r>
          <w:rPr>
            <w:noProof/>
            <w:webHidden/>
          </w:rPr>
        </w:r>
        <w:r>
          <w:rPr>
            <w:noProof/>
            <w:webHidden/>
          </w:rPr>
          <w:fldChar w:fldCharType="separate"/>
        </w:r>
        <w:r>
          <w:rPr>
            <w:noProof/>
            <w:webHidden/>
          </w:rPr>
          <w:t>2</w:t>
        </w:r>
        <w:r>
          <w:rPr>
            <w:noProof/>
            <w:webHidden/>
          </w:rPr>
          <w:fldChar w:fldCharType="end"/>
        </w:r>
      </w:hyperlink>
    </w:p>
    <w:p w:rsidR="0037744E" w:rsidRDefault="0037744E">
      <w:pPr>
        <w:pStyle w:val="10"/>
        <w:rPr>
          <w:rFonts w:asciiTheme="minorHAnsi" w:eastAsiaTheme="minorEastAsia" w:hAnsiTheme="minorHAnsi" w:cstheme="minorBidi"/>
          <w:b w:val="0"/>
          <w:noProof/>
          <w:szCs w:val="22"/>
        </w:rPr>
      </w:pPr>
      <w:hyperlink w:anchor="_Toc76102152" w:history="1">
        <w:r w:rsidRPr="00120446">
          <w:rPr>
            <w:rStyle w:val="a6"/>
            <w:rFonts w:hint="eastAsia"/>
            <w:noProof/>
          </w:rPr>
          <w:t>五、实验过程</w:t>
        </w:r>
        <w:r>
          <w:rPr>
            <w:noProof/>
            <w:webHidden/>
          </w:rPr>
          <w:tab/>
        </w:r>
        <w:r>
          <w:rPr>
            <w:noProof/>
            <w:webHidden/>
          </w:rPr>
          <w:fldChar w:fldCharType="begin"/>
        </w:r>
        <w:r>
          <w:rPr>
            <w:noProof/>
            <w:webHidden/>
          </w:rPr>
          <w:instrText xml:space="preserve"> PAGEREF _Toc76102152 \h </w:instrText>
        </w:r>
        <w:r>
          <w:rPr>
            <w:noProof/>
            <w:webHidden/>
          </w:rPr>
        </w:r>
        <w:r>
          <w:rPr>
            <w:noProof/>
            <w:webHidden/>
          </w:rPr>
          <w:fldChar w:fldCharType="separate"/>
        </w:r>
        <w:r>
          <w:rPr>
            <w:noProof/>
            <w:webHidden/>
          </w:rPr>
          <w:t>2</w:t>
        </w:r>
        <w:r>
          <w:rPr>
            <w:noProof/>
            <w:webHidden/>
          </w:rPr>
          <w:fldChar w:fldCharType="end"/>
        </w:r>
      </w:hyperlink>
    </w:p>
    <w:p w:rsidR="0037744E" w:rsidRDefault="0037744E">
      <w:pPr>
        <w:pStyle w:val="20"/>
        <w:rPr>
          <w:rFonts w:asciiTheme="minorHAnsi" w:eastAsiaTheme="minorEastAsia" w:hAnsiTheme="minorHAnsi" w:cstheme="minorBidi"/>
          <w:b w:val="0"/>
          <w:noProof/>
          <w:szCs w:val="22"/>
        </w:rPr>
      </w:pPr>
      <w:hyperlink w:anchor="_Toc76102153" w:history="1">
        <w:r w:rsidRPr="00120446">
          <w:rPr>
            <w:rStyle w:val="a6"/>
            <w:noProof/>
          </w:rPr>
          <w:t>5.1</w:t>
        </w:r>
        <w:r w:rsidRPr="00120446">
          <w:rPr>
            <w:rStyle w:val="a6"/>
            <w:rFonts w:hint="eastAsia"/>
            <w:noProof/>
          </w:rPr>
          <w:t>安装、配置和启动</w:t>
        </w:r>
        <w:r>
          <w:rPr>
            <w:noProof/>
            <w:webHidden/>
          </w:rPr>
          <w:tab/>
        </w:r>
        <w:r>
          <w:rPr>
            <w:noProof/>
            <w:webHidden/>
          </w:rPr>
          <w:fldChar w:fldCharType="begin"/>
        </w:r>
        <w:r>
          <w:rPr>
            <w:noProof/>
            <w:webHidden/>
          </w:rPr>
          <w:instrText xml:space="preserve"> PAGEREF _Toc76102153 \h </w:instrText>
        </w:r>
        <w:r>
          <w:rPr>
            <w:noProof/>
            <w:webHidden/>
          </w:rPr>
        </w:r>
        <w:r>
          <w:rPr>
            <w:noProof/>
            <w:webHidden/>
          </w:rPr>
          <w:fldChar w:fldCharType="separate"/>
        </w:r>
        <w:r>
          <w:rPr>
            <w:noProof/>
            <w:webHidden/>
          </w:rPr>
          <w:t>2</w:t>
        </w:r>
        <w:r>
          <w:rPr>
            <w:noProof/>
            <w:webHidden/>
          </w:rPr>
          <w:fldChar w:fldCharType="end"/>
        </w:r>
      </w:hyperlink>
    </w:p>
    <w:p w:rsidR="0037744E" w:rsidRDefault="0037744E">
      <w:pPr>
        <w:pStyle w:val="20"/>
        <w:rPr>
          <w:rFonts w:asciiTheme="minorHAnsi" w:eastAsiaTheme="minorEastAsia" w:hAnsiTheme="minorHAnsi" w:cstheme="minorBidi"/>
          <w:b w:val="0"/>
          <w:noProof/>
          <w:szCs w:val="22"/>
        </w:rPr>
      </w:pPr>
      <w:hyperlink w:anchor="_Toc76102154" w:history="1">
        <w:r w:rsidRPr="00120446">
          <w:rPr>
            <w:rStyle w:val="a6"/>
            <w:noProof/>
          </w:rPr>
          <w:t xml:space="preserve">5.2 </w:t>
        </w:r>
        <w:r w:rsidRPr="00120446">
          <w:rPr>
            <w:rStyle w:val="a6"/>
            <w:rFonts w:hint="eastAsia"/>
            <w:noProof/>
          </w:rPr>
          <w:t>评测</w:t>
        </w:r>
        <w:r>
          <w:rPr>
            <w:noProof/>
            <w:webHidden/>
          </w:rPr>
          <w:tab/>
        </w:r>
        <w:r>
          <w:rPr>
            <w:noProof/>
            <w:webHidden/>
          </w:rPr>
          <w:fldChar w:fldCharType="begin"/>
        </w:r>
        <w:r>
          <w:rPr>
            <w:noProof/>
            <w:webHidden/>
          </w:rPr>
          <w:instrText xml:space="preserve"> PAGEREF _Toc76102154 \h </w:instrText>
        </w:r>
        <w:r>
          <w:rPr>
            <w:noProof/>
            <w:webHidden/>
          </w:rPr>
        </w:r>
        <w:r>
          <w:rPr>
            <w:noProof/>
            <w:webHidden/>
          </w:rPr>
          <w:fldChar w:fldCharType="separate"/>
        </w:r>
        <w:r>
          <w:rPr>
            <w:noProof/>
            <w:webHidden/>
          </w:rPr>
          <w:t>4</w:t>
        </w:r>
        <w:r>
          <w:rPr>
            <w:noProof/>
            <w:webHidden/>
          </w:rPr>
          <w:fldChar w:fldCharType="end"/>
        </w:r>
      </w:hyperlink>
    </w:p>
    <w:p w:rsidR="0037744E" w:rsidRDefault="0037744E">
      <w:pPr>
        <w:pStyle w:val="10"/>
        <w:rPr>
          <w:rFonts w:asciiTheme="minorHAnsi" w:eastAsiaTheme="minorEastAsia" w:hAnsiTheme="minorHAnsi" w:cstheme="minorBidi"/>
          <w:b w:val="0"/>
          <w:noProof/>
          <w:szCs w:val="22"/>
        </w:rPr>
      </w:pPr>
      <w:hyperlink w:anchor="_Toc76102155" w:history="1">
        <w:r w:rsidRPr="00120446">
          <w:rPr>
            <w:rStyle w:val="a6"/>
            <w:rFonts w:hint="eastAsia"/>
            <w:noProof/>
          </w:rPr>
          <w:t>六、实验总结</w:t>
        </w:r>
        <w:r>
          <w:rPr>
            <w:noProof/>
            <w:webHidden/>
          </w:rPr>
          <w:tab/>
        </w:r>
        <w:r>
          <w:rPr>
            <w:noProof/>
            <w:webHidden/>
          </w:rPr>
          <w:fldChar w:fldCharType="begin"/>
        </w:r>
        <w:r>
          <w:rPr>
            <w:noProof/>
            <w:webHidden/>
          </w:rPr>
          <w:instrText xml:space="preserve"> PAGEREF _Toc76102155 \h </w:instrText>
        </w:r>
        <w:r>
          <w:rPr>
            <w:noProof/>
            <w:webHidden/>
          </w:rPr>
        </w:r>
        <w:r>
          <w:rPr>
            <w:noProof/>
            <w:webHidden/>
          </w:rPr>
          <w:fldChar w:fldCharType="separate"/>
        </w:r>
        <w:r>
          <w:rPr>
            <w:noProof/>
            <w:webHidden/>
          </w:rPr>
          <w:t>7</w:t>
        </w:r>
        <w:r>
          <w:rPr>
            <w:noProof/>
            <w:webHidden/>
          </w:rPr>
          <w:fldChar w:fldCharType="end"/>
        </w:r>
      </w:hyperlink>
    </w:p>
    <w:p w:rsidR="0037744E" w:rsidRDefault="0037744E">
      <w:pPr>
        <w:pStyle w:val="10"/>
        <w:rPr>
          <w:rFonts w:asciiTheme="minorHAnsi" w:eastAsiaTheme="minorEastAsia" w:hAnsiTheme="minorHAnsi" w:cstheme="minorBidi"/>
          <w:b w:val="0"/>
          <w:noProof/>
          <w:szCs w:val="22"/>
        </w:rPr>
      </w:pPr>
      <w:hyperlink w:anchor="_Toc76102156" w:history="1">
        <w:r w:rsidRPr="00120446">
          <w:rPr>
            <w:rStyle w:val="a6"/>
            <w:rFonts w:hint="eastAsia"/>
            <w:noProof/>
          </w:rPr>
          <w:t>参考文献</w:t>
        </w:r>
        <w:r>
          <w:rPr>
            <w:noProof/>
            <w:webHidden/>
          </w:rPr>
          <w:tab/>
        </w:r>
        <w:r>
          <w:rPr>
            <w:noProof/>
            <w:webHidden/>
          </w:rPr>
          <w:fldChar w:fldCharType="begin"/>
        </w:r>
        <w:r>
          <w:rPr>
            <w:noProof/>
            <w:webHidden/>
          </w:rPr>
          <w:instrText xml:space="preserve"> PAGEREF _Toc76102156 \h </w:instrText>
        </w:r>
        <w:r>
          <w:rPr>
            <w:noProof/>
            <w:webHidden/>
          </w:rPr>
        </w:r>
        <w:r>
          <w:rPr>
            <w:noProof/>
            <w:webHidden/>
          </w:rPr>
          <w:fldChar w:fldCharType="separate"/>
        </w:r>
        <w:r>
          <w:rPr>
            <w:noProof/>
            <w:webHidden/>
          </w:rPr>
          <w:t>7</w:t>
        </w:r>
        <w:r>
          <w:rPr>
            <w:noProof/>
            <w:webHidden/>
          </w:rPr>
          <w:fldChar w:fldCharType="end"/>
        </w:r>
      </w:hyperlink>
    </w:p>
    <w:p w:rsidR="007E103B" w:rsidRDefault="007E103B">
      <w:pPr>
        <w:spacing w:beforeLines="50" w:before="156" w:line="360" w:lineRule="auto"/>
        <w:rPr>
          <w:b/>
          <w:sz w:val="28"/>
          <w:szCs w:val="28"/>
        </w:rPr>
      </w:pPr>
      <w:r>
        <w:rPr>
          <w:szCs w:val="28"/>
        </w:rPr>
        <w:fldChar w:fldCharType="end"/>
      </w:r>
    </w:p>
    <w:p w:rsidR="007E103B" w:rsidRDefault="007E103B">
      <w:pPr>
        <w:pStyle w:val="1"/>
        <w:jc w:val="left"/>
        <w:sectPr w:rsidR="007E103B">
          <w:pgSz w:w="11907" w:h="16840"/>
          <w:pgMar w:top="1440" w:right="1435" w:bottom="1440" w:left="1985" w:header="851" w:footer="992" w:gutter="0"/>
          <w:pgNumType w:fmt="lowerRoman" w:start="1"/>
          <w:cols w:space="720"/>
          <w:docGrid w:type="lines" w:linePitch="312"/>
        </w:sectPr>
      </w:pPr>
    </w:p>
    <w:p w:rsidR="007E103B" w:rsidRDefault="000A277F">
      <w:pPr>
        <w:pStyle w:val="1"/>
        <w:jc w:val="left"/>
      </w:pPr>
      <w:bookmarkStart w:id="1" w:name="_Toc76102146"/>
      <w:r>
        <w:rPr>
          <w:rFonts w:hint="eastAsia"/>
        </w:rPr>
        <w:lastRenderedPageBreak/>
        <w:t>一、实验目的</w:t>
      </w:r>
      <w:bookmarkEnd w:id="1"/>
    </w:p>
    <w:p w:rsidR="007E103B" w:rsidRPr="004100E7" w:rsidRDefault="000A277F" w:rsidP="004100E7">
      <w:pPr>
        <w:pStyle w:val="a9"/>
        <w:numPr>
          <w:ilvl w:val="0"/>
          <w:numId w:val="6"/>
        </w:numPr>
        <w:ind w:firstLineChars="0"/>
        <w:rPr>
          <w:rFonts w:ascii="宋体" w:hAnsi="宋体"/>
          <w:sz w:val="24"/>
        </w:rPr>
      </w:pPr>
      <w:r w:rsidRPr="004100E7">
        <w:rPr>
          <w:rFonts w:ascii="宋体" w:hAnsi="宋体" w:hint="eastAsia"/>
          <w:sz w:val="24"/>
        </w:rPr>
        <w:t>熟悉对象存储技术，代表性系统及其特性；</w:t>
      </w:r>
    </w:p>
    <w:p w:rsidR="007E103B" w:rsidRPr="004100E7" w:rsidRDefault="000A277F" w:rsidP="004100E7">
      <w:pPr>
        <w:pStyle w:val="a9"/>
        <w:numPr>
          <w:ilvl w:val="0"/>
          <w:numId w:val="6"/>
        </w:numPr>
        <w:ind w:firstLineChars="0"/>
        <w:rPr>
          <w:rFonts w:ascii="宋体" w:hAnsi="宋体"/>
          <w:sz w:val="24"/>
        </w:rPr>
      </w:pPr>
      <w:r w:rsidRPr="004100E7">
        <w:rPr>
          <w:rFonts w:ascii="宋体" w:hAnsi="宋体" w:hint="eastAsia"/>
          <w:sz w:val="24"/>
        </w:rPr>
        <w:t>实践对象存储系统，部署实验环境，进行初步测试；</w:t>
      </w:r>
    </w:p>
    <w:p w:rsidR="007E103B" w:rsidRPr="004100E7" w:rsidRDefault="000A277F" w:rsidP="004100E7">
      <w:pPr>
        <w:pStyle w:val="a9"/>
        <w:numPr>
          <w:ilvl w:val="0"/>
          <w:numId w:val="6"/>
        </w:numPr>
        <w:ind w:firstLineChars="0"/>
        <w:rPr>
          <w:rFonts w:ascii="宋体" w:hAnsi="宋体"/>
          <w:sz w:val="24"/>
        </w:rPr>
      </w:pPr>
      <w:r w:rsidRPr="004100E7">
        <w:rPr>
          <w:rFonts w:ascii="宋体" w:hAnsi="宋体" w:hint="eastAsia"/>
          <w:sz w:val="24"/>
        </w:rPr>
        <w:t>基于对象存储系统，架设实际应用，示范主要功能。</w:t>
      </w:r>
    </w:p>
    <w:p w:rsidR="007E103B" w:rsidRDefault="007E103B">
      <w:pPr>
        <w:rPr>
          <w:sz w:val="24"/>
        </w:rPr>
      </w:pPr>
    </w:p>
    <w:p w:rsidR="007E103B" w:rsidRDefault="000A277F">
      <w:pPr>
        <w:pStyle w:val="1"/>
        <w:jc w:val="left"/>
      </w:pPr>
      <w:bookmarkStart w:id="2" w:name="_Toc76102147"/>
      <w:r>
        <w:rPr>
          <w:rFonts w:hint="eastAsia"/>
        </w:rPr>
        <w:t>二、实验背景</w:t>
      </w:r>
      <w:bookmarkEnd w:id="2"/>
    </w:p>
    <w:p w:rsidR="00516C0C" w:rsidRPr="004100E7" w:rsidRDefault="000A277F" w:rsidP="00516C0C">
      <w:pPr>
        <w:ind w:firstLineChars="200" w:firstLine="480"/>
        <w:rPr>
          <w:rFonts w:ascii="宋体" w:hAnsi="宋体"/>
          <w:sz w:val="24"/>
        </w:rPr>
      </w:pPr>
      <w:r w:rsidRPr="004100E7">
        <w:rPr>
          <w:rFonts w:ascii="宋体" w:hAnsi="宋体" w:hint="eastAsia"/>
          <w:sz w:val="24"/>
        </w:rPr>
        <w:t>对象存储，也叫做基于对象的存储，是用来描述解决和处理离散单元的方法的通用术语，这些离散单元被称作为对象。其对应对存储和保护大量非结构化的数据所带来的挑战提供了一个直接的响应。</w:t>
      </w:r>
    </w:p>
    <w:p w:rsidR="00516C0C" w:rsidRPr="004100E7" w:rsidRDefault="000A277F" w:rsidP="00516C0C">
      <w:pPr>
        <w:ind w:firstLineChars="200" w:firstLine="480"/>
        <w:rPr>
          <w:rFonts w:ascii="宋体" w:hAnsi="宋体"/>
          <w:sz w:val="24"/>
        </w:rPr>
      </w:pPr>
      <w:r w:rsidRPr="004100E7">
        <w:rPr>
          <w:rFonts w:ascii="宋体" w:hAnsi="宋体" w:hint="eastAsia"/>
          <w:sz w:val="24"/>
        </w:rPr>
        <w:t>对象存储综合了</w:t>
      </w:r>
      <w:r w:rsidRPr="004100E7">
        <w:rPr>
          <w:rFonts w:ascii="宋体" w:hAnsi="宋体"/>
          <w:sz w:val="24"/>
        </w:rPr>
        <w:t xml:space="preserve"> NAS </w:t>
      </w:r>
      <w:r w:rsidRPr="004100E7">
        <w:rPr>
          <w:rFonts w:ascii="宋体" w:hAnsi="宋体" w:hint="eastAsia"/>
          <w:sz w:val="24"/>
        </w:rPr>
        <w:t>和</w:t>
      </w:r>
      <w:r w:rsidRPr="004100E7">
        <w:rPr>
          <w:rFonts w:ascii="宋体" w:hAnsi="宋体"/>
          <w:sz w:val="24"/>
        </w:rPr>
        <w:t xml:space="preserve"> SAN </w:t>
      </w:r>
      <w:r w:rsidRPr="004100E7">
        <w:rPr>
          <w:rFonts w:ascii="宋体" w:hAnsi="宋体" w:hint="eastAsia"/>
          <w:sz w:val="24"/>
        </w:rPr>
        <w:t>的优点，同时具有</w:t>
      </w:r>
      <w:r w:rsidRPr="004100E7">
        <w:rPr>
          <w:rFonts w:ascii="宋体" w:hAnsi="宋体"/>
          <w:sz w:val="24"/>
        </w:rPr>
        <w:t xml:space="preserve"> SAN </w:t>
      </w:r>
      <w:r w:rsidRPr="004100E7">
        <w:rPr>
          <w:rFonts w:ascii="宋体" w:hAnsi="宋体" w:hint="eastAsia"/>
          <w:sz w:val="24"/>
        </w:rPr>
        <w:t>的高速直接访问和</w:t>
      </w:r>
      <w:r w:rsidRPr="004100E7">
        <w:rPr>
          <w:rFonts w:ascii="宋体" w:hAnsi="宋体"/>
          <w:sz w:val="24"/>
        </w:rPr>
        <w:t xml:space="preserve"> NAS</w:t>
      </w:r>
      <w:r w:rsidRPr="004100E7">
        <w:rPr>
          <w:rFonts w:ascii="宋体" w:hAnsi="宋体" w:hint="eastAsia"/>
          <w:sz w:val="24"/>
        </w:rPr>
        <w:t>的分布式数据共享等优势，提供了具有高性能、高可靠性、跨平台以及安全的数据共享的存储体系结构，非常适用于现在的海量数据的场景。</w:t>
      </w:r>
    </w:p>
    <w:p w:rsidR="007E103B" w:rsidRPr="004100E7" w:rsidRDefault="000A277F" w:rsidP="00516C0C">
      <w:pPr>
        <w:ind w:firstLineChars="200" w:firstLine="480"/>
        <w:rPr>
          <w:rFonts w:ascii="宋体" w:hAnsi="宋体"/>
          <w:sz w:val="24"/>
        </w:rPr>
      </w:pPr>
      <w:r w:rsidRPr="004100E7">
        <w:rPr>
          <w:rFonts w:ascii="宋体" w:hAnsi="宋体" w:hint="eastAsia"/>
          <w:sz w:val="24"/>
        </w:rPr>
        <w:t>而在物联网方面，数据则存在着两大特性。一是数据的规模庞大，数据规模持续扩张；二是数据结构复杂，内容丰富，各种物品均携带自己的信息，这些信息上传到网络后，错综复杂的数据也带给管理人员很多管理上的难题。</w:t>
      </w:r>
    </w:p>
    <w:p w:rsidR="00516C0C" w:rsidRPr="004100E7" w:rsidRDefault="000A277F" w:rsidP="00516C0C">
      <w:pPr>
        <w:ind w:firstLineChars="200" w:firstLine="480"/>
        <w:rPr>
          <w:rFonts w:ascii="宋体" w:hAnsi="宋体"/>
          <w:sz w:val="24"/>
        </w:rPr>
      </w:pPr>
      <w:r w:rsidRPr="004100E7">
        <w:rPr>
          <w:rFonts w:ascii="宋体" w:hAnsi="宋体"/>
          <w:sz w:val="24"/>
        </w:rPr>
        <w:t>Mock-S3</w:t>
      </w:r>
      <w:r w:rsidRPr="004100E7">
        <w:rPr>
          <w:rFonts w:ascii="宋体" w:hAnsi="宋体" w:hint="eastAsia"/>
          <w:sz w:val="24"/>
        </w:rPr>
        <w:t>，是用</w:t>
      </w:r>
      <w:r w:rsidRPr="004100E7">
        <w:rPr>
          <w:rFonts w:ascii="宋体" w:hAnsi="宋体"/>
          <w:sz w:val="24"/>
        </w:rPr>
        <w:t xml:space="preserve"> Python</w:t>
      </w:r>
      <w:r w:rsidRPr="004100E7">
        <w:rPr>
          <w:rFonts w:ascii="宋体" w:hAnsi="宋体" w:hint="eastAsia"/>
          <w:sz w:val="24"/>
        </w:rPr>
        <w:t>重写</w:t>
      </w:r>
      <w:r w:rsidRPr="004100E7">
        <w:rPr>
          <w:rFonts w:ascii="宋体" w:hAnsi="宋体"/>
          <w:sz w:val="24"/>
        </w:rPr>
        <w:t xml:space="preserve"> fake-S3</w:t>
      </w:r>
      <w:r w:rsidRPr="004100E7">
        <w:rPr>
          <w:rFonts w:ascii="宋体" w:hAnsi="宋体" w:hint="eastAsia"/>
          <w:sz w:val="24"/>
        </w:rPr>
        <w:t>实现的，</w:t>
      </w:r>
      <w:proofErr w:type="gramStart"/>
      <w:r w:rsidRPr="004100E7">
        <w:rPr>
          <w:rFonts w:ascii="宋体" w:hAnsi="宋体" w:hint="eastAsia"/>
          <w:sz w:val="24"/>
        </w:rPr>
        <w:t>沙盒环境</w:t>
      </w:r>
      <w:proofErr w:type="gramEnd"/>
      <w:r w:rsidRPr="004100E7">
        <w:rPr>
          <w:rFonts w:ascii="宋体" w:hAnsi="宋体" w:hint="eastAsia"/>
          <w:sz w:val="24"/>
        </w:rPr>
        <w:t>中测试非常有用，</w:t>
      </w:r>
      <w:r w:rsidRPr="004100E7">
        <w:rPr>
          <w:rFonts w:ascii="宋体" w:hAnsi="宋体"/>
          <w:sz w:val="24"/>
        </w:rPr>
        <w:t xml:space="preserve"> </w:t>
      </w:r>
      <w:r w:rsidRPr="004100E7">
        <w:rPr>
          <w:rFonts w:ascii="宋体" w:hAnsi="宋体" w:hint="eastAsia"/>
          <w:sz w:val="24"/>
        </w:rPr>
        <w:t>无需实际调用</w:t>
      </w:r>
      <w:r w:rsidRPr="004100E7">
        <w:rPr>
          <w:rFonts w:ascii="宋体" w:hAnsi="宋体"/>
          <w:sz w:val="24"/>
        </w:rPr>
        <w:t xml:space="preserve"> Amazon</w:t>
      </w:r>
      <w:r w:rsidRPr="004100E7">
        <w:rPr>
          <w:rFonts w:ascii="宋体" w:hAnsi="宋体" w:hint="eastAsia"/>
          <w:sz w:val="24"/>
        </w:rPr>
        <w:t>，其目标是最小化运行时依赖关系，并更像是一个开发工具</w:t>
      </w:r>
      <w:r w:rsidRPr="004100E7">
        <w:rPr>
          <w:rFonts w:ascii="宋体" w:hAnsi="宋体"/>
          <w:sz w:val="24"/>
        </w:rPr>
        <w:t xml:space="preserve"> </w:t>
      </w:r>
      <w:r w:rsidRPr="004100E7">
        <w:rPr>
          <w:rFonts w:ascii="宋体" w:hAnsi="宋体" w:hint="eastAsia"/>
          <w:sz w:val="24"/>
        </w:rPr>
        <w:t>来测试代码中的</w:t>
      </w:r>
      <w:r w:rsidRPr="004100E7">
        <w:rPr>
          <w:rFonts w:ascii="宋体" w:hAnsi="宋体"/>
          <w:sz w:val="24"/>
        </w:rPr>
        <w:t xml:space="preserve"> S3</w:t>
      </w:r>
      <w:r w:rsidRPr="004100E7">
        <w:rPr>
          <w:rFonts w:ascii="宋体" w:hAnsi="宋体" w:hint="eastAsia"/>
          <w:sz w:val="24"/>
        </w:rPr>
        <w:t>调用。</w:t>
      </w:r>
    </w:p>
    <w:p w:rsidR="00516C0C" w:rsidRPr="004100E7" w:rsidRDefault="000A277F" w:rsidP="00516C0C">
      <w:pPr>
        <w:widowControl/>
        <w:ind w:firstLine="420"/>
        <w:jc w:val="left"/>
        <w:rPr>
          <w:rFonts w:ascii="宋体" w:hAnsi="宋体" w:cs="宋体"/>
          <w:kern w:val="0"/>
          <w:sz w:val="24"/>
        </w:rPr>
      </w:pPr>
      <w:r w:rsidRPr="00516C0C">
        <w:rPr>
          <w:rFonts w:ascii="宋体" w:hAnsi="宋体"/>
          <w:color w:val="000000"/>
          <w:kern w:val="0"/>
          <w:sz w:val="24"/>
        </w:rPr>
        <w:t>Object Store Manipulator</w:t>
      </w:r>
      <w:r w:rsidRPr="00516C0C">
        <w:rPr>
          <w:rFonts w:ascii="宋体" w:hAnsi="宋体" w:cs="宋体" w:hint="eastAsia"/>
          <w:color w:val="000000"/>
          <w:kern w:val="0"/>
          <w:sz w:val="24"/>
        </w:rPr>
        <w:t>，对象存储操纵器，用于云存储服务的</w:t>
      </w:r>
      <w:r w:rsidRPr="00516C0C">
        <w:rPr>
          <w:rFonts w:ascii="宋体" w:hAnsi="宋体" w:cs="宋体"/>
          <w:color w:val="000000"/>
          <w:kern w:val="0"/>
          <w:sz w:val="24"/>
        </w:rPr>
        <w:t xml:space="preserve"> </w:t>
      </w:r>
      <w:r w:rsidRPr="00516C0C">
        <w:rPr>
          <w:rFonts w:ascii="宋体" w:hAnsi="宋体"/>
          <w:color w:val="000000"/>
          <w:kern w:val="0"/>
          <w:sz w:val="24"/>
        </w:rPr>
        <w:t>curl</w:t>
      </w:r>
      <w:r w:rsidRPr="00516C0C">
        <w:rPr>
          <w:rFonts w:ascii="宋体" w:hAnsi="宋体" w:cs="宋体" w:hint="eastAsia"/>
          <w:color w:val="000000"/>
          <w:kern w:val="0"/>
          <w:sz w:val="24"/>
        </w:rPr>
        <w:t>。</w:t>
      </w:r>
      <w:proofErr w:type="spellStart"/>
      <w:r w:rsidRPr="00516C0C">
        <w:rPr>
          <w:rFonts w:ascii="宋体" w:hAnsi="宋体"/>
          <w:color w:val="000000"/>
          <w:kern w:val="0"/>
          <w:sz w:val="24"/>
        </w:rPr>
        <w:t>osm</w:t>
      </w:r>
      <w:proofErr w:type="spellEnd"/>
      <w:r w:rsidRPr="00516C0C">
        <w:rPr>
          <w:rFonts w:ascii="宋体" w:hAnsi="宋体"/>
          <w:color w:val="000000"/>
          <w:kern w:val="0"/>
          <w:sz w:val="24"/>
        </w:rPr>
        <w:t xml:space="preserve"> </w:t>
      </w:r>
      <w:r w:rsidRPr="00516C0C">
        <w:rPr>
          <w:rFonts w:ascii="宋体" w:hAnsi="宋体" w:cs="宋体" w:hint="eastAsia"/>
          <w:color w:val="000000"/>
          <w:kern w:val="0"/>
          <w:sz w:val="24"/>
        </w:rPr>
        <w:t>可</w:t>
      </w:r>
      <w:r w:rsidRPr="00516C0C">
        <w:rPr>
          <w:rFonts w:ascii="宋体" w:hAnsi="宋体" w:cs="宋体"/>
          <w:color w:val="000000"/>
          <w:kern w:val="0"/>
          <w:sz w:val="24"/>
        </w:rPr>
        <w:t xml:space="preserve"> </w:t>
      </w:r>
      <w:r w:rsidRPr="00516C0C">
        <w:rPr>
          <w:rFonts w:ascii="宋体" w:hAnsi="宋体" w:cs="宋体" w:hint="eastAsia"/>
          <w:color w:val="000000"/>
          <w:kern w:val="0"/>
          <w:sz w:val="24"/>
        </w:rPr>
        <w:t>以为</w:t>
      </w:r>
      <w:r w:rsidRPr="00516C0C">
        <w:rPr>
          <w:rFonts w:ascii="宋体" w:hAnsi="宋体" w:cs="宋体"/>
          <w:color w:val="000000"/>
          <w:kern w:val="0"/>
          <w:sz w:val="24"/>
        </w:rPr>
        <w:t xml:space="preserve"> </w:t>
      </w:r>
      <w:r w:rsidRPr="00516C0C">
        <w:rPr>
          <w:rFonts w:ascii="宋体" w:hAnsi="宋体"/>
          <w:color w:val="000000"/>
          <w:kern w:val="0"/>
          <w:sz w:val="24"/>
        </w:rPr>
        <w:t>AWS S3</w:t>
      </w:r>
      <w:r w:rsidRPr="00516C0C">
        <w:rPr>
          <w:rFonts w:ascii="宋体" w:hAnsi="宋体" w:cs="宋体" w:hint="eastAsia"/>
          <w:color w:val="000000"/>
          <w:kern w:val="0"/>
          <w:sz w:val="24"/>
        </w:rPr>
        <w:t>、</w:t>
      </w:r>
      <w:r w:rsidRPr="00516C0C">
        <w:rPr>
          <w:rFonts w:ascii="宋体" w:hAnsi="宋体"/>
          <w:color w:val="000000"/>
          <w:kern w:val="0"/>
          <w:sz w:val="24"/>
        </w:rPr>
        <w:t xml:space="preserve">AWS S3 </w:t>
      </w:r>
      <w:r w:rsidRPr="00516C0C">
        <w:rPr>
          <w:rFonts w:ascii="宋体" w:hAnsi="宋体" w:cs="宋体" w:hint="eastAsia"/>
          <w:color w:val="000000"/>
          <w:kern w:val="0"/>
          <w:sz w:val="24"/>
        </w:rPr>
        <w:t>兼容的其他存储服务（即</w:t>
      </w:r>
      <w:r w:rsidRPr="00516C0C">
        <w:rPr>
          <w:rFonts w:ascii="宋体" w:hAnsi="宋体" w:cs="宋体"/>
          <w:color w:val="000000"/>
          <w:kern w:val="0"/>
          <w:sz w:val="24"/>
        </w:rPr>
        <w:t xml:space="preserve"> </w:t>
      </w:r>
      <w:proofErr w:type="spellStart"/>
      <w:r w:rsidRPr="00516C0C">
        <w:rPr>
          <w:rFonts w:ascii="宋体" w:hAnsi="宋体"/>
          <w:color w:val="000000"/>
          <w:kern w:val="0"/>
          <w:sz w:val="24"/>
        </w:rPr>
        <w:t>Minio</w:t>
      </w:r>
      <w:proofErr w:type="spellEnd"/>
      <w:r w:rsidRPr="00516C0C">
        <w:rPr>
          <w:rFonts w:ascii="宋体" w:hAnsi="宋体" w:cs="宋体" w:hint="eastAsia"/>
          <w:color w:val="000000"/>
          <w:kern w:val="0"/>
          <w:sz w:val="24"/>
        </w:rPr>
        <w:t>）、</w:t>
      </w:r>
      <w:proofErr w:type="spellStart"/>
      <w:r w:rsidRPr="00516C0C">
        <w:rPr>
          <w:rFonts w:ascii="宋体" w:hAnsi="宋体"/>
          <w:color w:val="000000"/>
          <w:kern w:val="0"/>
          <w:sz w:val="24"/>
        </w:rPr>
        <w:t>DigitalOcean</w:t>
      </w:r>
      <w:proofErr w:type="spellEnd"/>
      <w:r w:rsidRPr="00516C0C">
        <w:rPr>
          <w:rFonts w:ascii="宋体" w:hAnsi="宋体"/>
          <w:color w:val="000000"/>
          <w:kern w:val="0"/>
          <w:sz w:val="24"/>
        </w:rPr>
        <w:t xml:space="preserve"> Spaces</w:t>
      </w:r>
      <w:r w:rsidRPr="00516C0C">
        <w:rPr>
          <w:rFonts w:ascii="宋体" w:hAnsi="宋体" w:cs="宋体" w:hint="eastAsia"/>
          <w:color w:val="000000"/>
          <w:kern w:val="0"/>
          <w:sz w:val="24"/>
        </w:rPr>
        <w:t>、</w:t>
      </w:r>
      <w:r w:rsidRPr="00516C0C">
        <w:rPr>
          <w:rFonts w:ascii="宋体" w:hAnsi="宋体" w:cs="宋体"/>
          <w:color w:val="000000"/>
          <w:kern w:val="0"/>
          <w:sz w:val="24"/>
        </w:rPr>
        <w:t xml:space="preserve"> </w:t>
      </w:r>
      <w:r w:rsidRPr="00516C0C">
        <w:rPr>
          <w:rFonts w:ascii="宋体" w:hAnsi="宋体" w:cs="宋体" w:hint="eastAsia"/>
          <w:color w:val="000000"/>
          <w:kern w:val="0"/>
          <w:sz w:val="24"/>
        </w:rPr>
        <w:t>谷歌云存储、</w:t>
      </w:r>
      <w:r w:rsidRPr="00516C0C">
        <w:rPr>
          <w:rFonts w:ascii="宋体" w:hAnsi="宋体"/>
          <w:color w:val="000000"/>
          <w:kern w:val="0"/>
          <w:sz w:val="24"/>
        </w:rPr>
        <w:t xml:space="preserve">Microsoft Azure </w:t>
      </w:r>
      <w:r w:rsidRPr="00516C0C">
        <w:rPr>
          <w:rFonts w:ascii="宋体" w:hAnsi="宋体" w:cs="宋体" w:hint="eastAsia"/>
          <w:color w:val="000000"/>
          <w:kern w:val="0"/>
          <w:sz w:val="24"/>
        </w:rPr>
        <w:t>存储和</w:t>
      </w:r>
      <w:r w:rsidRPr="00516C0C">
        <w:rPr>
          <w:rFonts w:ascii="宋体" w:hAnsi="宋体" w:cs="宋体"/>
          <w:color w:val="000000"/>
          <w:kern w:val="0"/>
          <w:sz w:val="24"/>
        </w:rPr>
        <w:t xml:space="preserve"> </w:t>
      </w:r>
      <w:proofErr w:type="spellStart"/>
      <w:r w:rsidRPr="00516C0C">
        <w:rPr>
          <w:rFonts w:ascii="宋体" w:hAnsi="宋体"/>
          <w:color w:val="000000"/>
          <w:kern w:val="0"/>
          <w:sz w:val="24"/>
        </w:rPr>
        <w:t>OpenStack</w:t>
      </w:r>
      <w:proofErr w:type="spellEnd"/>
      <w:r w:rsidRPr="00516C0C">
        <w:rPr>
          <w:rFonts w:ascii="宋体" w:hAnsi="宋体"/>
          <w:color w:val="000000"/>
          <w:kern w:val="0"/>
          <w:sz w:val="24"/>
        </w:rPr>
        <w:t xml:space="preserve"> Swift </w:t>
      </w:r>
      <w:r w:rsidRPr="00516C0C">
        <w:rPr>
          <w:rFonts w:ascii="宋体" w:hAnsi="宋体" w:cs="宋体" w:hint="eastAsia"/>
          <w:color w:val="000000"/>
          <w:kern w:val="0"/>
          <w:sz w:val="24"/>
        </w:rPr>
        <w:t>创建和删除存储桶，并</w:t>
      </w:r>
      <w:proofErr w:type="gramStart"/>
      <w:r w:rsidRPr="00516C0C">
        <w:rPr>
          <w:rFonts w:ascii="宋体" w:hAnsi="宋体" w:cs="宋体" w:hint="eastAsia"/>
          <w:color w:val="000000"/>
          <w:kern w:val="0"/>
          <w:sz w:val="24"/>
        </w:rPr>
        <w:t>从存</w:t>
      </w:r>
      <w:r w:rsidRPr="00516C0C">
        <w:rPr>
          <w:rFonts w:ascii="宋体" w:hAnsi="宋体" w:cs="宋体"/>
          <w:color w:val="000000"/>
          <w:kern w:val="0"/>
          <w:sz w:val="24"/>
        </w:rPr>
        <w:t xml:space="preserve"> </w:t>
      </w:r>
      <w:r w:rsidRPr="004100E7">
        <w:rPr>
          <w:rFonts w:ascii="宋体" w:hAnsi="宋体" w:cs="宋体" w:hint="eastAsia"/>
          <w:color w:val="000000"/>
          <w:kern w:val="0"/>
          <w:sz w:val="24"/>
        </w:rPr>
        <w:t>储桶</w:t>
      </w:r>
      <w:proofErr w:type="gramEnd"/>
      <w:r w:rsidRPr="004100E7">
        <w:rPr>
          <w:rFonts w:ascii="宋体" w:hAnsi="宋体" w:cs="宋体" w:hint="eastAsia"/>
          <w:color w:val="000000"/>
          <w:kern w:val="0"/>
          <w:sz w:val="24"/>
        </w:rPr>
        <w:t>上载、下载和删除文件。</w:t>
      </w:r>
    </w:p>
    <w:p w:rsidR="00516C0C" w:rsidRPr="004100E7" w:rsidRDefault="000A277F" w:rsidP="00516C0C">
      <w:pPr>
        <w:widowControl/>
        <w:ind w:firstLine="420"/>
        <w:jc w:val="left"/>
        <w:rPr>
          <w:rFonts w:ascii="宋体" w:hAnsi="宋体" w:cs="宋体"/>
          <w:kern w:val="0"/>
          <w:sz w:val="24"/>
        </w:rPr>
      </w:pPr>
      <w:r w:rsidRPr="00516C0C">
        <w:rPr>
          <w:rFonts w:ascii="宋体" w:hAnsi="宋体" w:cs="宋体" w:hint="eastAsia"/>
          <w:color w:val="000000"/>
          <w:kern w:val="0"/>
          <w:sz w:val="24"/>
        </w:rPr>
        <w:t>评测工具</w:t>
      </w:r>
      <w:r w:rsidRPr="00516C0C">
        <w:rPr>
          <w:rFonts w:ascii="宋体" w:hAnsi="宋体" w:cs="宋体"/>
          <w:color w:val="000000"/>
          <w:kern w:val="0"/>
          <w:sz w:val="24"/>
        </w:rPr>
        <w:t xml:space="preserve"> </w:t>
      </w:r>
      <w:r w:rsidRPr="00516C0C">
        <w:rPr>
          <w:rFonts w:ascii="宋体" w:hAnsi="宋体"/>
          <w:color w:val="000000"/>
          <w:kern w:val="0"/>
          <w:sz w:val="24"/>
        </w:rPr>
        <w:t>S3 Bench</w:t>
      </w:r>
      <w:r w:rsidRPr="004100E7">
        <w:rPr>
          <w:rFonts w:ascii="宋体" w:hAnsi="宋体" w:hint="eastAsia"/>
          <w:sz w:val="24"/>
        </w:rPr>
        <w:t>，</w:t>
      </w:r>
      <w:r w:rsidRPr="00516C0C">
        <w:rPr>
          <w:rFonts w:ascii="宋体" w:hAnsi="宋体" w:cs="宋体" w:hint="eastAsia"/>
          <w:color w:val="000000"/>
          <w:kern w:val="0"/>
          <w:sz w:val="24"/>
        </w:rPr>
        <w:t>此工具提供了针对</w:t>
      </w:r>
      <w:r w:rsidRPr="00516C0C">
        <w:rPr>
          <w:rFonts w:ascii="宋体" w:hAnsi="宋体" w:cs="宋体"/>
          <w:color w:val="000000"/>
          <w:kern w:val="0"/>
          <w:sz w:val="24"/>
        </w:rPr>
        <w:t xml:space="preserve"> </w:t>
      </w:r>
      <w:r w:rsidRPr="00516C0C">
        <w:rPr>
          <w:rFonts w:ascii="宋体" w:hAnsi="宋体"/>
          <w:color w:val="000000"/>
          <w:kern w:val="0"/>
          <w:sz w:val="24"/>
        </w:rPr>
        <w:t xml:space="preserve">S3 </w:t>
      </w:r>
      <w:r w:rsidRPr="00516C0C">
        <w:rPr>
          <w:rFonts w:ascii="宋体" w:hAnsi="宋体" w:cs="宋体" w:hint="eastAsia"/>
          <w:color w:val="000000"/>
          <w:kern w:val="0"/>
          <w:sz w:val="24"/>
        </w:rPr>
        <w:t>兼容端点运行非常基本的吞吐量</w:t>
      </w:r>
      <w:r w:rsidRPr="00516C0C">
        <w:rPr>
          <w:rFonts w:ascii="宋体" w:hAnsi="宋体" w:cs="宋体"/>
          <w:color w:val="000000"/>
          <w:kern w:val="0"/>
          <w:sz w:val="24"/>
        </w:rPr>
        <w:t xml:space="preserve"> </w:t>
      </w:r>
      <w:r w:rsidRPr="00516C0C">
        <w:rPr>
          <w:rFonts w:ascii="宋体" w:hAnsi="宋体" w:cs="宋体" w:hint="eastAsia"/>
          <w:color w:val="000000"/>
          <w:kern w:val="0"/>
          <w:sz w:val="24"/>
        </w:rPr>
        <w:t>基准测试的能力。它执行一系列的</w:t>
      </w:r>
      <w:r w:rsidRPr="00516C0C">
        <w:rPr>
          <w:rFonts w:ascii="宋体" w:hAnsi="宋体" w:cs="宋体"/>
          <w:color w:val="000000"/>
          <w:kern w:val="0"/>
          <w:sz w:val="24"/>
        </w:rPr>
        <w:t xml:space="preserve"> </w:t>
      </w:r>
      <w:r w:rsidRPr="00516C0C">
        <w:rPr>
          <w:rFonts w:ascii="宋体" w:hAnsi="宋体"/>
          <w:color w:val="000000"/>
          <w:kern w:val="0"/>
          <w:sz w:val="24"/>
        </w:rPr>
        <w:t xml:space="preserve">put </w:t>
      </w:r>
      <w:r w:rsidRPr="00516C0C">
        <w:rPr>
          <w:rFonts w:ascii="宋体" w:hAnsi="宋体" w:cs="宋体" w:hint="eastAsia"/>
          <w:color w:val="000000"/>
          <w:kern w:val="0"/>
          <w:sz w:val="24"/>
        </w:rPr>
        <w:t>操作，然后执行一系列的</w:t>
      </w:r>
      <w:r w:rsidRPr="00516C0C">
        <w:rPr>
          <w:rFonts w:ascii="宋体" w:hAnsi="宋体" w:cs="宋体"/>
          <w:color w:val="000000"/>
          <w:kern w:val="0"/>
          <w:sz w:val="24"/>
        </w:rPr>
        <w:t xml:space="preserve"> </w:t>
      </w:r>
      <w:r w:rsidRPr="00516C0C">
        <w:rPr>
          <w:rFonts w:ascii="宋体" w:hAnsi="宋体"/>
          <w:color w:val="000000"/>
          <w:kern w:val="0"/>
          <w:sz w:val="24"/>
        </w:rPr>
        <w:t xml:space="preserve">get </w:t>
      </w:r>
      <w:r w:rsidRPr="00516C0C">
        <w:rPr>
          <w:rFonts w:ascii="宋体" w:hAnsi="宋体" w:cs="宋体" w:hint="eastAsia"/>
          <w:color w:val="000000"/>
          <w:kern w:val="0"/>
          <w:sz w:val="24"/>
        </w:rPr>
        <w:t>操作，并显</w:t>
      </w:r>
      <w:r w:rsidRPr="004100E7">
        <w:rPr>
          <w:rFonts w:ascii="宋体" w:hAnsi="宋体" w:cs="宋体" w:hint="eastAsia"/>
          <w:color w:val="000000"/>
          <w:kern w:val="0"/>
          <w:sz w:val="24"/>
        </w:rPr>
        <w:t>示相应的统计信息</w:t>
      </w:r>
    </w:p>
    <w:p w:rsidR="007E103B" w:rsidRDefault="000A277F">
      <w:pPr>
        <w:pStyle w:val="1"/>
        <w:jc w:val="left"/>
      </w:pPr>
      <w:bookmarkStart w:id="3" w:name="_Toc76102148"/>
      <w:r>
        <w:rPr>
          <w:rFonts w:hint="eastAsia"/>
        </w:rPr>
        <w:t>三、实验环境</w:t>
      </w:r>
      <w:bookmarkEnd w:id="3"/>
    </w:p>
    <w:p w:rsidR="007E103B" w:rsidRPr="004100E7" w:rsidRDefault="000A277F">
      <w:pPr>
        <w:ind w:firstLineChars="200" w:firstLine="480"/>
        <w:rPr>
          <w:rFonts w:ascii="宋体" w:hAnsi="宋体"/>
          <w:sz w:val="24"/>
        </w:rPr>
      </w:pPr>
      <w:r w:rsidRPr="004100E7">
        <w:rPr>
          <w:rFonts w:ascii="宋体" w:hAnsi="宋体" w:hint="eastAsia"/>
          <w:color w:val="000000"/>
          <w:sz w:val="24"/>
        </w:rPr>
        <w:t>实验环境如下表</w:t>
      </w:r>
      <w:r w:rsidRPr="004100E7">
        <w:rPr>
          <w:rFonts w:ascii="宋体" w:hAnsi="宋体"/>
          <w:color w:val="000000"/>
          <w:sz w:val="24"/>
        </w:rPr>
        <w:t xml:space="preserve"> 3-1 </w:t>
      </w:r>
      <w:r w:rsidRPr="004100E7">
        <w:rPr>
          <w:rFonts w:ascii="宋体" w:hAnsi="宋体" w:hint="eastAsia"/>
          <w:color w:val="000000"/>
          <w:sz w:val="24"/>
        </w:rPr>
        <w:t>所示。</w:t>
      </w:r>
    </w:p>
    <w:tbl>
      <w:tblPr>
        <w:tblStyle w:val="a8"/>
        <w:tblW w:w="0" w:type="auto"/>
        <w:tblInd w:w="348" w:type="dxa"/>
        <w:tblLook w:val="04A0" w:firstRow="1" w:lastRow="0" w:firstColumn="1" w:lastColumn="0" w:noHBand="0" w:noVBand="1"/>
      </w:tblPr>
      <w:tblGrid>
        <w:gridCol w:w="1696"/>
        <w:gridCol w:w="5529"/>
      </w:tblGrid>
      <w:tr w:rsidR="00E82C2B" w:rsidRPr="004100E7" w:rsidTr="00E82C2B">
        <w:tc>
          <w:tcPr>
            <w:tcW w:w="1696" w:type="dxa"/>
          </w:tcPr>
          <w:p w:rsidR="00E82C2B" w:rsidRPr="004100E7" w:rsidRDefault="000A277F" w:rsidP="00E82C2B">
            <w:pPr>
              <w:jc w:val="center"/>
              <w:rPr>
                <w:rFonts w:ascii="宋体" w:hAnsi="宋体"/>
                <w:sz w:val="24"/>
                <w:lang w:eastAsia="zh-TW"/>
              </w:rPr>
            </w:pPr>
            <w:r w:rsidRPr="004100E7">
              <w:rPr>
                <w:rFonts w:ascii="宋体" w:hAnsi="宋体"/>
                <w:sz w:val="24"/>
              </w:rPr>
              <w:t>CPU</w:t>
            </w:r>
          </w:p>
        </w:tc>
        <w:tc>
          <w:tcPr>
            <w:tcW w:w="5529" w:type="dxa"/>
          </w:tcPr>
          <w:p w:rsidR="00E82C2B" w:rsidRPr="004100E7" w:rsidRDefault="000A277F" w:rsidP="00E82C2B">
            <w:pPr>
              <w:jc w:val="center"/>
              <w:rPr>
                <w:rFonts w:ascii="宋体" w:hAnsi="宋体"/>
                <w:sz w:val="24"/>
              </w:rPr>
            </w:pPr>
            <w:r w:rsidRPr="004100E7">
              <w:rPr>
                <w:rFonts w:ascii="宋体" w:hAnsi="宋体"/>
                <w:sz w:val="24"/>
              </w:rPr>
              <w:t>Inter(R)Core(TM) i7-3632QM CPU@2.20GHz</w:t>
            </w:r>
          </w:p>
        </w:tc>
      </w:tr>
      <w:tr w:rsidR="00E82C2B" w:rsidRPr="004100E7" w:rsidTr="00E82C2B">
        <w:tc>
          <w:tcPr>
            <w:tcW w:w="1696" w:type="dxa"/>
          </w:tcPr>
          <w:p w:rsidR="00E82C2B" w:rsidRPr="004100E7" w:rsidRDefault="000A277F" w:rsidP="00E82C2B">
            <w:pPr>
              <w:jc w:val="center"/>
              <w:rPr>
                <w:rFonts w:ascii="宋体" w:hAnsi="宋体"/>
                <w:sz w:val="24"/>
                <w:lang w:eastAsia="zh-TW"/>
              </w:rPr>
            </w:pPr>
            <w:r w:rsidRPr="004100E7">
              <w:rPr>
                <w:rFonts w:ascii="宋体" w:hAnsi="宋体" w:hint="eastAsia"/>
                <w:sz w:val="24"/>
              </w:rPr>
              <w:t>内存</w:t>
            </w:r>
          </w:p>
        </w:tc>
        <w:tc>
          <w:tcPr>
            <w:tcW w:w="5529" w:type="dxa"/>
          </w:tcPr>
          <w:p w:rsidR="00E82C2B" w:rsidRPr="004100E7" w:rsidRDefault="000A277F" w:rsidP="00E82C2B">
            <w:pPr>
              <w:jc w:val="center"/>
              <w:rPr>
                <w:rFonts w:ascii="宋体" w:hAnsi="宋体"/>
                <w:sz w:val="24"/>
              </w:rPr>
            </w:pPr>
            <w:r w:rsidRPr="004100E7">
              <w:rPr>
                <w:rFonts w:ascii="宋体" w:hAnsi="宋体"/>
                <w:sz w:val="24"/>
              </w:rPr>
              <w:t>16GB</w:t>
            </w:r>
          </w:p>
        </w:tc>
      </w:tr>
      <w:tr w:rsidR="00E82C2B" w:rsidRPr="004100E7" w:rsidTr="00E82C2B">
        <w:trPr>
          <w:trHeight w:val="261"/>
        </w:trPr>
        <w:tc>
          <w:tcPr>
            <w:tcW w:w="1696" w:type="dxa"/>
          </w:tcPr>
          <w:p w:rsidR="00E82C2B" w:rsidRPr="004100E7" w:rsidRDefault="000A277F" w:rsidP="00E82C2B">
            <w:pPr>
              <w:jc w:val="center"/>
              <w:rPr>
                <w:rFonts w:ascii="宋体" w:hAnsi="宋体"/>
                <w:sz w:val="24"/>
              </w:rPr>
            </w:pPr>
            <w:r w:rsidRPr="004100E7">
              <w:rPr>
                <w:rFonts w:ascii="宋体" w:hAnsi="宋体" w:hint="eastAsia"/>
                <w:sz w:val="24"/>
              </w:rPr>
              <w:t>操作系统</w:t>
            </w:r>
          </w:p>
        </w:tc>
        <w:tc>
          <w:tcPr>
            <w:tcW w:w="5529" w:type="dxa"/>
          </w:tcPr>
          <w:p w:rsidR="00E82C2B" w:rsidRPr="004100E7" w:rsidRDefault="000A277F" w:rsidP="00E82C2B">
            <w:pPr>
              <w:jc w:val="center"/>
              <w:rPr>
                <w:rFonts w:ascii="宋体" w:hAnsi="宋体"/>
                <w:sz w:val="24"/>
                <w:lang w:eastAsia="zh-TW"/>
              </w:rPr>
            </w:pPr>
            <w:r w:rsidRPr="004100E7">
              <w:rPr>
                <w:rFonts w:ascii="宋体" w:hAnsi="宋体"/>
                <w:sz w:val="24"/>
              </w:rPr>
              <w:t>Windows 7</w:t>
            </w:r>
            <w:r w:rsidRPr="004100E7">
              <w:rPr>
                <w:rFonts w:ascii="宋体" w:hAnsi="宋体" w:hint="eastAsia"/>
                <w:sz w:val="24"/>
              </w:rPr>
              <w:t>旗舰版</w:t>
            </w:r>
          </w:p>
        </w:tc>
      </w:tr>
      <w:tr w:rsidR="00E82C2B" w:rsidRPr="004100E7" w:rsidTr="00E82C2B">
        <w:tc>
          <w:tcPr>
            <w:tcW w:w="1696" w:type="dxa"/>
          </w:tcPr>
          <w:p w:rsidR="00E82C2B" w:rsidRPr="004100E7" w:rsidRDefault="000A277F" w:rsidP="00E82C2B">
            <w:pPr>
              <w:jc w:val="center"/>
              <w:rPr>
                <w:rFonts w:ascii="宋体" w:hAnsi="宋体"/>
                <w:sz w:val="24"/>
              </w:rPr>
            </w:pPr>
            <w:r w:rsidRPr="004100E7">
              <w:rPr>
                <w:rFonts w:ascii="宋体" w:hAnsi="宋体"/>
                <w:sz w:val="24"/>
              </w:rPr>
              <w:t>Python</w:t>
            </w:r>
          </w:p>
        </w:tc>
        <w:tc>
          <w:tcPr>
            <w:tcW w:w="5529" w:type="dxa"/>
          </w:tcPr>
          <w:p w:rsidR="00E82C2B" w:rsidRPr="004100E7" w:rsidRDefault="000A277F" w:rsidP="00E82C2B">
            <w:pPr>
              <w:jc w:val="center"/>
              <w:rPr>
                <w:rFonts w:ascii="宋体" w:hAnsi="宋体"/>
                <w:sz w:val="24"/>
                <w:lang w:eastAsia="zh-TW"/>
              </w:rPr>
            </w:pPr>
            <w:r w:rsidRPr="004100E7">
              <w:rPr>
                <w:rFonts w:ascii="宋体" w:hAnsi="宋体"/>
                <w:sz w:val="24"/>
              </w:rPr>
              <w:t>Python 3.7.7</w:t>
            </w:r>
          </w:p>
        </w:tc>
      </w:tr>
      <w:tr w:rsidR="00E82C2B" w:rsidRPr="004100E7" w:rsidTr="00E82C2B">
        <w:tc>
          <w:tcPr>
            <w:tcW w:w="1696" w:type="dxa"/>
          </w:tcPr>
          <w:p w:rsidR="00E82C2B" w:rsidRPr="004100E7" w:rsidRDefault="000A277F" w:rsidP="00E82C2B">
            <w:pPr>
              <w:jc w:val="center"/>
              <w:rPr>
                <w:rFonts w:ascii="宋体" w:hAnsi="宋体"/>
                <w:sz w:val="24"/>
              </w:rPr>
            </w:pPr>
            <w:r w:rsidRPr="004100E7">
              <w:rPr>
                <w:rFonts w:ascii="宋体" w:hAnsi="宋体" w:hint="eastAsia"/>
                <w:color w:val="000000"/>
                <w:sz w:val="24"/>
              </w:rPr>
              <w:t>服务端</w:t>
            </w:r>
          </w:p>
        </w:tc>
        <w:tc>
          <w:tcPr>
            <w:tcW w:w="5529" w:type="dxa"/>
          </w:tcPr>
          <w:p w:rsidR="00E82C2B" w:rsidRPr="004100E7" w:rsidRDefault="000A277F" w:rsidP="00E82C2B">
            <w:pPr>
              <w:jc w:val="center"/>
              <w:rPr>
                <w:rFonts w:ascii="宋体" w:hAnsi="宋体"/>
                <w:sz w:val="24"/>
                <w:lang w:eastAsia="zh-TW"/>
              </w:rPr>
            </w:pPr>
            <w:r w:rsidRPr="004100E7">
              <w:rPr>
                <w:rFonts w:ascii="宋体" w:hAnsi="宋体"/>
                <w:sz w:val="24"/>
              </w:rPr>
              <w:t>Mock-s3</w:t>
            </w:r>
          </w:p>
        </w:tc>
      </w:tr>
      <w:tr w:rsidR="00E82C2B" w:rsidRPr="004100E7" w:rsidTr="00E82C2B">
        <w:tc>
          <w:tcPr>
            <w:tcW w:w="1696" w:type="dxa"/>
          </w:tcPr>
          <w:p w:rsidR="00E82C2B" w:rsidRPr="004100E7" w:rsidRDefault="000A277F" w:rsidP="00E82C2B">
            <w:pPr>
              <w:jc w:val="center"/>
              <w:rPr>
                <w:rFonts w:ascii="宋体" w:hAnsi="宋体"/>
                <w:sz w:val="24"/>
              </w:rPr>
            </w:pPr>
            <w:r w:rsidRPr="004100E7">
              <w:rPr>
                <w:rFonts w:ascii="宋体" w:hAnsi="宋体" w:hint="eastAsia"/>
                <w:color w:val="000000"/>
                <w:sz w:val="24"/>
              </w:rPr>
              <w:t>客户端</w:t>
            </w:r>
          </w:p>
        </w:tc>
        <w:tc>
          <w:tcPr>
            <w:tcW w:w="5529" w:type="dxa"/>
          </w:tcPr>
          <w:p w:rsidR="00E82C2B" w:rsidRPr="004100E7" w:rsidRDefault="000A277F" w:rsidP="00E82C2B">
            <w:pPr>
              <w:jc w:val="center"/>
              <w:rPr>
                <w:rFonts w:ascii="宋体" w:hAnsi="宋体"/>
                <w:sz w:val="24"/>
                <w:lang w:eastAsia="zh-TW"/>
              </w:rPr>
            </w:pPr>
            <w:r w:rsidRPr="004100E7">
              <w:rPr>
                <w:rFonts w:ascii="宋体" w:hAnsi="宋体"/>
                <w:sz w:val="24"/>
              </w:rPr>
              <w:t>OSM</w:t>
            </w:r>
          </w:p>
        </w:tc>
      </w:tr>
      <w:tr w:rsidR="00E82C2B" w:rsidRPr="004100E7" w:rsidTr="00E82C2B">
        <w:tc>
          <w:tcPr>
            <w:tcW w:w="1696" w:type="dxa"/>
          </w:tcPr>
          <w:p w:rsidR="00E82C2B" w:rsidRPr="004100E7" w:rsidRDefault="000A277F" w:rsidP="00E82C2B">
            <w:pPr>
              <w:jc w:val="center"/>
              <w:rPr>
                <w:rFonts w:ascii="宋体" w:hAnsi="宋体"/>
                <w:sz w:val="24"/>
              </w:rPr>
            </w:pPr>
            <w:r w:rsidRPr="004100E7">
              <w:rPr>
                <w:rFonts w:ascii="宋体" w:hAnsi="宋体" w:hint="eastAsia"/>
                <w:color w:val="000000"/>
                <w:sz w:val="24"/>
              </w:rPr>
              <w:t>评测工具</w:t>
            </w:r>
          </w:p>
        </w:tc>
        <w:tc>
          <w:tcPr>
            <w:tcW w:w="5529" w:type="dxa"/>
          </w:tcPr>
          <w:p w:rsidR="00E82C2B" w:rsidRPr="004100E7" w:rsidRDefault="000A277F" w:rsidP="00E82C2B">
            <w:pPr>
              <w:jc w:val="center"/>
              <w:rPr>
                <w:rFonts w:ascii="宋体" w:hAnsi="宋体"/>
                <w:sz w:val="24"/>
                <w:lang w:eastAsia="zh-TW"/>
              </w:rPr>
            </w:pPr>
            <w:r w:rsidRPr="004100E7">
              <w:rPr>
                <w:rFonts w:ascii="宋体" w:hAnsi="宋体"/>
                <w:sz w:val="24"/>
              </w:rPr>
              <w:t>S3 Bench</w:t>
            </w:r>
          </w:p>
        </w:tc>
      </w:tr>
    </w:tbl>
    <w:p w:rsidR="007E103B" w:rsidRPr="004100E7" w:rsidRDefault="000A277F" w:rsidP="00E82C2B">
      <w:pPr>
        <w:ind w:firstLineChars="200" w:firstLine="420"/>
        <w:jc w:val="center"/>
        <w:rPr>
          <w:rFonts w:ascii="宋体" w:hAnsi="宋体"/>
          <w:lang w:eastAsia="zh-TW"/>
        </w:rPr>
      </w:pPr>
      <w:r w:rsidRPr="004100E7">
        <w:rPr>
          <w:rFonts w:ascii="宋体" w:hAnsi="宋体" w:hint="eastAsia"/>
        </w:rPr>
        <w:t>表</w:t>
      </w:r>
      <w:r w:rsidRPr="004100E7">
        <w:rPr>
          <w:rFonts w:ascii="宋体" w:hAnsi="宋体"/>
        </w:rPr>
        <w:t xml:space="preserve">3-1 </w:t>
      </w:r>
      <w:r w:rsidRPr="004100E7">
        <w:rPr>
          <w:rFonts w:ascii="宋体" w:hAnsi="宋体" w:hint="eastAsia"/>
        </w:rPr>
        <w:t>实验环境</w:t>
      </w:r>
    </w:p>
    <w:p w:rsidR="007E103B" w:rsidRDefault="000A277F">
      <w:pPr>
        <w:pStyle w:val="1"/>
        <w:jc w:val="left"/>
      </w:pPr>
      <w:bookmarkStart w:id="4" w:name="_Toc76102149"/>
      <w:r>
        <w:rPr>
          <w:rFonts w:hint="eastAsia"/>
        </w:rPr>
        <w:t>四、实验内容</w:t>
      </w:r>
      <w:bookmarkEnd w:id="4"/>
    </w:p>
    <w:p w:rsidR="00CE42AC" w:rsidRPr="004100E7" w:rsidRDefault="000A277F" w:rsidP="004100E7">
      <w:pPr>
        <w:pStyle w:val="a9"/>
        <w:widowControl/>
        <w:numPr>
          <w:ilvl w:val="0"/>
          <w:numId w:val="7"/>
        </w:numPr>
        <w:ind w:firstLineChars="0"/>
        <w:jc w:val="left"/>
        <w:rPr>
          <w:rFonts w:ascii="宋体" w:hAnsi="宋体" w:cs="宋体"/>
          <w:kern w:val="0"/>
          <w:sz w:val="24"/>
        </w:rPr>
      </w:pPr>
      <w:r w:rsidRPr="004100E7">
        <w:rPr>
          <w:rFonts w:ascii="宋体" w:hAnsi="宋体" w:hint="eastAsia"/>
          <w:color w:val="000000"/>
          <w:sz w:val="24"/>
        </w:rPr>
        <w:t>熟悉代码管理和仓库；配置</w:t>
      </w:r>
      <w:r w:rsidRPr="004100E7">
        <w:rPr>
          <w:rFonts w:ascii="宋体" w:hAnsi="宋体"/>
          <w:color w:val="000000"/>
          <w:sz w:val="24"/>
        </w:rPr>
        <w:t xml:space="preserve"> Python</w:t>
      </w:r>
      <w:r w:rsidRPr="004100E7">
        <w:rPr>
          <w:rFonts w:ascii="宋体" w:hAnsi="宋体" w:hint="eastAsia"/>
          <w:color w:val="000000"/>
          <w:sz w:val="24"/>
        </w:rPr>
        <w:t>、</w:t>
      </w:r>
      <w:r w:rsidRPr="004100E7">
        <w:rPr>
          <w:rFonts w:ascii="宋体" w:hAnsi="宋体"/>
          <w:color w:val="000000"/>
          <w:sz w:val="24"/>
        </w:rPr>
        <w:t>Java</w:t>
      </w:r>
      <w:r w:rsidRPr="004100E7">
        <w:rPr>
          <w:rFonts w:ascii="宋体" w:hAnsi="宋体" w:hint="eastAsia"/>
          <w:color w:val="000000"/>
          <w:sz w:val="24"/>
        </w:rPr>
        <w:t>等开发、运行环境</w:t>
      </w:r>
    </w:p>
    <w:p w:rsidR="00CE42AC" w:rsidRPr="004100E7" w:rsidRDefault="000A277F" w:rsidP="004100E7">
      <w:pPr>
        <w:pStyle w:val="a9"/>
        <w:widowControl/>
        <w:numPr>
          <w:ilvl w:val="0"/>
          <w:numId w:val="7"/>
        </w:numPr>
        <w:ind w:firstLineChars="0"/>
        <w:jc w:val="left"/>
        <w:rPr>
          <w:rFonts w:ascii="宋体" w:hAnsi="宋体" w:cs="宋体"/>
          <w:kern w:val="0"/>
          <w:sz w:val="24"/>
        </w:rPr>
      </w:pPr>
      <w:r w:rsidRPr="004100E7">
        <w:rPr>
          <w:rFonts w:ascii="宋体" w:hAnsi="宋体" w:cs="宋体" w:hint="eastAsia"/>
          <w:color w:val="000000"/>
          <w:kern w:val="0"/>
          <w:sz w:val="24"/>
        </w:rPr>
        <w:t>实践对象存储，配置服务端与客户端，并进行基础的操作尝试。</w:t>
      </w:r>
      <w:r w:rsidR="00CE42AC" w:rsidRPr="004100E7">
        <w:rPr>
          <w:rFonts w:ascii="宋体" w:hAnsi="宋体" w:cs="宋体"/>
          <w:color w:val="000000"/>
          <w:kern w:val="0"/>
          <w:sz w:val="24"/>
        </w:rPr>
        <w:t xml:space="preserve"> </w:t>
      </w:r>
    </w:p>
    <w:p w:rsidR="00CE42AC" w:rsidRPr="004100E7" w:rsidRDefault="000A277F" w:rsidP="004100E7">
      <w:pPr>
        <w:pStyle w:val="a9"/>
        <w:numPr>
          <w:ilvl w:val="0"/>
          <w:numId w:val="7"/>
        </w:numPr>
        <w:ind w:firstLineChars="0"/>
        <w:rPr>
          <w:rFonts w:ascii="宋体" w:hAnsi="宋体"/>
          <w:sz w:val="24"/>
        </w:rPr>
      </w:pPr>
      <w:r w:rsidRPr="004100E7">
        <w:rPr>
          <w:rFonts w:ascii="宋体" w:hAnsi="宋体" w:cs="宋体" w:hint="eastAsia"/>
          <w:color w:val="000000"/>
          <w:kern w:val="0"/>
          <w:sz w:val="24"/>
        </w:rPr>
        <w:t>对配置好的对象存储系统进行测试，并分析性能。</w:t>
      </w:r>
    </w:p>
    <w:p w:rsidR="007E103B" w:rsidRDefault="000A277F" w:rsidP="00E82C2B">
      <w:pPr>
        <w:pStyle w:val="2"/>
        <w:spacing w:line="360" w:lineRule="auto"/>
        <w:jc w:val="left"/>
      </w:pPr>
      <w:bookmarkStart w:id="5" w:name="_Toc76102150"/>
      <w:r>
        <w:lastRenderedPageBreak/>
        <w:t xml:space="preserve">4.1 </w:t>
      </w:r>
      <w:r>
        <w:rPr>
          <w:rFonts w:hint="eastAsia"/>
        </w:rPr>
        <w:t>对象存储技术实践</w:t>
      </w:r>
      <w:bookmarkEnd w:id="5"/>
    </w:p>
    <w:p w:rsidR="000E416B" w:rsidRPr="004100E7" w:rsidRDefault="000A277F" w:rsidP="004100E7">
      <w:pPr>
        <w:pStyle w:val="a9"/>
        <w:widowControl/>
        <w:numPr>
          <w:ilvl w:val="0"/>
          <w:numId w:val="9"/>
        </w:numPr>
        <w:ind w:firstLineChars="0"/>
        <w:jc w:val="left"/>
        <w:rPr>
          <w:rFonts w:ascii="宋体" w:hAnsi="宋体"/>
          <w:kern w:val="0"/>
          <w:sz w:val="32"/>
        </w:rPr>
      </w:pPr>
      <w:r w:rsidRPr="004100E7">
        <w:rPr>
          <w:rFonts w:ascii="宋体" w:hAnsi="宋体" w:hint="eastAsia"/>
          <w:color w:val="000000"/>
          <w:sz w:val="24"/>
        </w:rPr>
        <w:t>在</w:t>
      </w:r>
      <w:r w:rsidRPr="004100E7">
        <w:rPr>
          <w:rFonts w:ascii="宋体" w:hAnsi="宋体"/>
          <w:color w:val="000000"/>
          <w:sz w:val="24"/>
        </w:rPr>
        <w:t xml:space="preserve"> windows</w:t>
      </w:r>
      <w:r w:rsidRPr="004100E7">
        <w:rPr>
          <w:rFonts w:ascii="宋体" w:hAnsi="宋体" w:hint="eastAsia"/>
          <w:color w:val="000000"/>
          <w:sz w:val="24"/>
        </w:rPr>
        <w:t>下配置</w:t>
      </w:r>
      <w:r w:rsidRPr="004100E7">
        <w:rPr>
          <w:rFonts w:ascii="宋体" w:hAnsi="宋体"/>
          <w:color w:val="000000"/>
          <w:sz w:val="24"/>
        </w:rPr>
        <w:t xml:space="preserve"> Python</w:t>
      </w:r>
      <w:r w:rsidRPr="004100E7">
        <w:rPr>
          <w:rFonts w:ascii="宋体" w:hAnsi="宋体" w:hint="eastAsia"/>
          <w:color w:val="000000"/>
          <w:sz w:val="24"/>
        </w:rPr>
        <w:t>，</w:t>
      </w:r>
      <w:r w:rsidRPr="004100E7">
        <w:rPr>
          <w:rFonts w:ascii="宋体" w:hAnsi="宋体"/>
          <w:color w:val="000000"/>
          <w:sz w:val="24"/>
        </w:rPr>
        <w:t>Go</w:t>
      </w:r>
      <w:r w:rsidRPr="004100E7">
        <w:rPr>
          <w:rFonts w:ascii="宋体" w:hAnsi="宋体" w:hint="eastAsia"/>
          <w:color w:val="000000"/>
          <w:sz w:val="24"/>
        </w:rPr>
        <w:t>等运行环境。</w:t>
      </w:r>
      <w:r w:rsidR="000E416B" w:rsidRPr="004100E7">
        <w:rPr>
          <w:rFonts w:ascii="宋体" w:hAnsi="宋体"/>
          <w:color w:val="000000"/>
          <w:sz w:val="24"/>
        </w:rPr>
        <w:t xml:space="preserve"> </w:t>
      </w:r>
    </w:p>
    <w:p w:rsidR="000E416B" w:rsidRPr="004100E7" w:rsidRDefault="000A277F" w:rsidP="004100E7">
      <w:pPr>
        <w:pStyle w:val="a9"/>
        <w:numPr>
          <w:ilvl w:val="0"/>
          <w:numId w:val="9"/>
        </w:numPr>
        <w:ind w:firstLineChars="0"/>
        <w:rPr>
          <w:rFonts w:ascii="宋体" w:hAnsi="宋体"/>
          <w:color w:val="000000"/>
          <w:sz w:val="24"/>
        </w:rPr>
      </w:pPr>
      <w:r w:rsidRPr="004100E7">
        <w:rPr>
          <w:rFonts w:ascii="宋体" w:hAnsi="宋体" w:hint="eastAsia"/>
          <w:color w:val="000000"/>
          <w:sz w:val="24"/>
        </w:rPr>
        <w:t>安装</w:t>
      </w:r>
      <w:r w:rsidRPr="004100E7">
        <w:rPr>
          <w:rFonts w:ascii="宋体" w:hAnsi="宋体"/>
          <w:color w:val="000000"/>
          <w:sz w:val="24"/>
        </w:rPr>
        <w:t xml:space="preserve"> mock-s3</w:t>
      </w:r>
      <w:r w:rsidRPr="004100E7">
        <w:rPr>
          <w:rFonts w:ascii="宋体" w:hAnsi="宋体" w:hint="eastAsia"/>
          <w:color w:val="000000"/>
          <w:sz w:val="24"/>
        </w:rPr>
        <w:t>作为服务器端，安装</w:t>
      </w:r>
      <w:proofErr w:type="spellStart"/>
      <w:r w:rsidRPr="004100E7">
        <w:rPr>
          <w:rFonts w:ascii="宋体" w:hAnsi="宋体"/>
          <w:color w:val="000000"/>
          <w:sz w:val="24"/>
        </w:rPr>
        <w:t>osm</w:t>
      </w:r>
      <w:proofErr w:type="spellEnd"/>
      <w:r w:rsidRPr="004100E7">
        <w:rPr>
          <w:rFonts w:ascii="宋体" w:hAnsi="宋体" w:hint="eastAsia"/>
          <w:color w:val="000000"/>
          <w:sz w:val="24"/>
        </w:rPr>
        <w:t>作为客户端。</w:t>
      </w:r>
      <w:r w:rsidR="000E416B" w:rsidRPr="004100E7">
        <w:rPr>
          <w:rFonts w:ascii="宋体" w:hAnsi="宋体"/>
          <w:color w:val="000000"/>
          <w:sz w:val="24"/>
        </w:rPr>
        <w:t xml:space="preserve"> </w:t>
      </w:r>
    </w:p>
    <w:p w:rsidR="000E416B" w:rsidRPr="004100E7" w:rsidRDefault="000A277F" w:rsidP="004100E7">
      <w:pPr>
        <w:pStyle w:val="a9"/>
        <w:numPr>
          <w:ilvl w:val="0"/>
          <w:numId w:val="9"/>
        </w:numPr>
        <w:ind w:firstLineChars="0"/>
        <w:rPr>
          <w:rFonts w:ascii="宋体" w:hAnsi="宋体"/>
          <w:sz w:val="24"/>
        </w:rPr>
      </w:pPr>
      <w:r w:rsidRPr="004100E7">
        <w:rPr>
          <w:rFonts w:ascii="宋体" w:hAnsi="宋体" w:hint="eastAsia"/>
          <w:bCs/>
          <w:color w:val="000000"/>
          <w:sz w:val="24"/>
        </w:rPr>
        <w:t>使用例如新建</w:t>
      </w:r>
      <w:r w:rsidRPr="004100E7">
        <w:rPr>
          <w:rFonts w:ascii="宋体" w:hAnsi="宋体"/>
          <w:bCs/>
          <w:color w:val="000000"/>
          <w:sz w:val="24"/>
        </w:rPr>
        <w:t xml:space="preserve"> bucket</w:t>
      </w:r>
      <w:r w:rsidRPr="004100E7">
        <w:rPr>
          <w:rFonts w:ascii="宋体" w:hAnsi="宋体" w:hint="eastAsia"/>
          <w:bCs/>
          <w:color w:val="000000"/>
          <w:sz w:val="24"/>
        </w:rPr>
        <w:t>、上传删除文件等指令简单测试系统。</w:t>
      </w:r>
    </w:p>
    <w:p w:rsidR="007E103B" w:rsidRDefault="000A277F" w:rsidP="000E416B">
      <w:pPr>
        <w:pStyle w:val="2"/>
        <w:spacing w:line="360" w:lineRule="auto"/>
        <w:jc w:val="left"/>
      </w:pPr>
      <w:bookmarkStart w:id="6" w:name="_Toc76102151"/>
      <w:r>
        <w:t xml:space="preserve">4.2 </w:t>
      </w:r>
      <w:r>
        <w:rPr>
          <w:rFonts w:hint="eastAsia"/>
        </w:rPr>
        <w:t>对象存储性能分析</w:t>
      </w:r>
      <w:bookmarkEnd w:id="6"/>
    </w:p>
    <w:p w:rsidR="000E416B" w:rsidRPr="004100E7" w:rsidRDefault="000A277F" w:rsidP="004100E7">
      <w:pPr>
        <w:pStyle w:val="a9"/>
        <w:widowControl/>
        <w:numPr>
          <w:ilvl w:val="0"/>
          <w:numId w:val="11"/>
        </w:numPr>
        <w:ind w:firstLineChars="0"/>
        <w:jc w:val="left"/>
        <w:rPr>
          <w:rFonts w:ascii="宋体" w:hAnsi="宋体" w:cs="宋体"/>
          <w:kern w:val="0"/>
          <w:sz w:val="24"/>
        </w:rPr>
      </w:pPr>
      <w:r w:rsidRPr="004100E7">
        <w:rPr>
          <w:rFonts w:ascii="宋体" w:hAnsi="宋体" w:cs="宋体" w:hint="eastAsia"/>
          <w:color w:val="000000"/>
          <w:kern w:val="0"/>
          <w:sz w:val="24"/>
        </w:rPr>
        <w:t>安装测试用工具</w:t>
      </w:r>
      <w:r w:rsidRPr="004100E7">
        <w:rPr>
          <w:rFonts w:ascii="宋体" w:hAnsi="宋体" w:cs="宋体"/>
          <w:color w:val="000000"/>
          <w:kern w:val="0"/>
          <w:sz w:val="24"/>
        </w:rPr>
        <w:t xml:space="preserve"> </w:t>
      </w:r>
      <w:r w:rsidRPr="004100E7">
        <w:rPr>
          <w:rFonts w:ascii="宋体" w:hAnsi="宋体"/>
          <w:color w:val="000000"/>
          <w:kern w:val="0"/>
          <w:sz w:val="24"/>
        </w:rPr>
        <w:t>s3bench</w:t>
      </w:r>
      <w:r w:rsidRPr="004100E7">
        <w:rPr>
          <w:rFonts w:ascii="宋体" w:hAnsi="宋体" w:cs="宋体" w:hint="eastAsia"/>
          <w:color w:val="000000"/>
          <w:kern w:val="0"/>
          <w:sz w:val="24"/>
        </w:rPr>
        <w:t>。</w:t>
      </w:r>
      <w:r w:rsidR="000E416B" w:rsidRPr="004100E7">
        <w:rPr>
          <w:rFonts w:ascii="宋体" w:hAnsi="宋体" w:cs="宋体"/>
          <w:color w:val="000000"/>
          <w:kern w:val="0"/>
          <w:sz w:val="24"/>
        </w:rPr>
        <w:t xml:space="preserve"> </w:t>
      </w:r>
    </w:p>
    <w:p w:rsidR="000E416B" w:rsidRPr="004100E7" w:rsidRDefault="000A277F" w:rsidP="004100E7">
      <w:pPr>
        <w:pStyle w:val="a9"/>
        <w:widowControl/>
        <w:numPr>
          <w:ilvl w:val="0"/>
          <w:numId w:val="11"/>
        </w:numPr>
        <w:ind w:firstLineChars="0"/>
        <w:jc w:val="left"/>
        <w:rPr>
          <w:rFonts w:ascii="宋体" w:hAnsi="宋体" w:cs="宋体"/>
          <w:kern w:val="0"/>
          <w:sz w:val="24"/>
        </w:rPr>
      </w:pPr>
      <w:r w:rsidRPr="004100E7">
        <w:rPr>
          <w:rFonts w:ascii="宋体" w:hAnsi="宋体" w:cs="宋体" w:hint="eastAsia"/>
          <w:color w:val="000000"/>
          <w:kern w:val="0"/>
          <w:sz w:val="24"/>
        </w:rPr>
        <w:t>改变各种不同的参数，记录每次的测试结果。</w:t>
      </w:r>
      <w:r w:rsidR="000E416B" w:rsidRPr="004100E7">
        <w:rPr>
          <w:rFonts w:ascii="宋体" w:hAnsi="宋体" w:cs="宋体"/>
          <w:color w:val="000000"/>
          <w:kern w:val="0"/>
          <w:sz w:val="24"/>
        </w:rPr>
        <w:t xml:space="preserve"> </w:t>
      </w:r>
    </w:p>
    <w:p w:rsidR="000E416B" w:rsidRPr="004100E7" w:rsidRDefault="000A277F" w:rsidP="004100E7">
      <w:pPr>
        <w:pStyle w:val="a9"/>
        <w:numPr>
          <w:ilvl w:val="0"/>
          <w:numId w:val="11"/>
        </w:numPr>
        <w:ind w:firstLineChars="0"/>
        <w:rPr>
          <w:rFonts w:ascii="宋体" w:hAnsi="宋体"/>
          <w:sz w:val="24"/>
        </w:rPr>
      </w:pPr>
      <w:r w:rsidRPr="004100E7">
        <w:rPr>
          <w:rFonts w:ascii="宋体" w:hAnsi="宋体" w:cs="宋体" w:hint="eastAsia"/>
          <w:color w:val="000000"/>
          <w:kern w:val="0"/>
          <w:sz w:val="24"/>
        </w:rPr>
        <w:t>根据测试结果，分析不同数据的影响。</w:t>
      </w:r>
    </w:p>
    <w:p w:rsidR="007E103B" w:rsidRDefault="000A277F">
      <w:pPr>
        <w:pStyle w:val="1"/>
        <w:jc w:val="left"/>
      </w:pPr>
      <w:bookmarkStart w:id="7" w:name="_Toc76102152"/>
      <w:r>
        <w:rPr>
          <w:rFonts w:hint="eastAsia"/>
        </w:rPr>
        <w:t>五、实验过程</w:t>
      </w:r>
      <w:bookmarkEnd w:id="7"/>
    </w:p>
    <w:p w:rsidR="002D566E" w:rsidRPr="004100E7" w:rsidRDefault="000A277F" w:rsidP="004100E7">
      <w:pPr>
        <w:pStyle w:val="2"/>
        <w:spacing w:line="360" w:lineRule="auto"/>
        <w:jc w:val="left"/>
      </w:pPr>
      <w:bookmarkStart w:id="8" w:name="_Toc76102153"/>
      <w:r w:rsidRPr="004100E7">
        <w:t>5.1</w:t>
      </w:r>
      <w:r w:rsidRPr="004100E7">
        <w:rPr>
          <w:rFonts w:hint="eastAsia"/>
        </w:rPr>
        <w:t>安装、配置和启动</w:t>
      </w:r>
      <w:bookmarkEnd w:id="8"/>
    </w:p>
    <w:p w:rsidR="002D566E" w:rsidRPr="004100E7" w:rsidRDefault="000A277F" w:rsidP="004100E7">
      <w:pPr>
        <w:pStyle w:val="a9"/>
        <w:widowControl/>
        <w:numPr>
          <w:ilvl w:val="0"/>
          <w:numId w:val="14"/>
        </w:numPr>
        <w:ind w:firstLineChars="0"/>
        <w:jc w:val="left"/>
        <w:rPr>
          <w:rFonts w:ascii="宋体" w:hAnsi="宋体" w:cs="宋体"/>
          <w:color w:val="000000"/>
          <w:kern w:val="0"/>
          <w:sz w:val="24"/>
        </w:rPr>
      </w:pPr>
      <w:r w:rsidRPr="004100E7">
        <w:rPr>
          <w:rFonts w:ascii="宋体" w:hAnsi="宋体" w:cs="宋体" w:hint="eastAsia"/>
          <w:color w:val="000000"/>
          <w:kern w:val="0"/>
          <w:sz w:val="24"/>
        </w:rPr>
        <w:t>对象存储服务端</w:t>
      </w:r>
      <w:r w:rsidRPr="004100E7">
        <w:rPr>
          <w:rFonts w:ascii="宋体" w:hAnsi="宋体" w:cs="宋体"/>
          <w:color w:val="000000"/>
          <w:kern w:val="0"/>
          <w:sz w:val="24"/>
        </w:rPr>
        <w:t xml:space="preserve"> </w:t>
      </w:r>
      <w:r w:rsidRPr="004100E7">
        <w:rPr>
          <w:rFonts w:ascii="宋体" w:hAnsi="宋体"/>
          <w:color w:val="000000"/>
          <w:kern w:val="0"/>
          <w:sz w:val="24"/>
        </w:rPr>
        <w:t xml:space="preserve">mock_s3 </w:t>
      </w:r>
      <w:r w:rsidRPr="004100E7">
        <w:rPr>
          <w:rFonts w:ascii="宋体" w:hAnsi="宋体" w:cs="宋体" w:hint="eastAsia"/>
          <w:color w:val="000000"/>
          <w:kern w:val="0"/>
          <w:sz w:val="24"/>
        </w:rPr>
        <w:t>的安装、配置和启动</w:t>
      </w:r>
      <w:r w:rsidR="002D566E" w:rsidRPr="004100E7">
        <w:rPr>
          <w:rFonts w:ascii="宋体" w:hAnsi="宋体" w:cs="宋体" w:hint="eastAsia"/>
          <w:color w:val="000000"/>
          <w:kern w:val="0"/>
          <w:sz w:val="24"/>
        </w:rPr>
        <w:t xml:space="preserve"> </w:t>
      </w:r>
    </w:p>
    <w:p w:rsidR="004100E7" w:rsidRDefault="000A277F" w:rsidP="004100E7">
      <w:pPr>
        <w:widowControl/>
        <w:ind w:firstLine="420"/>
        <w:jc w:val="left"/>
        <w:rPr>
          <w:rFonts w:ascii="宋体" w:hAnsi="宋体" w:cs="宋体"/>
          <w:color w:val="000000"/>
          <w:kern w:val="0"/>
          <w:sz w:val="24"/>
        </w:rPr>
      </w:pPr>
      <w:r w:rsidRPr="004100E7">
        <w:rPr>
          <w:rFonts w:ascii="宋体" w:hAnsi="宋体" w:hint="eastAsia"/>
          <w:color w:val="000000"/>
          <w:sz w:val="24"/>
        </w:rPr>
        <w:t>创建好</w:t>
      </w:r>
      <w:r w:rsidRPr="004100E7">
        <w:rPr>
          <w:rFonts w:ascii="宋体" w:hAnsi="宋体"/>
          <w:color w:val="000000"/>
          <w:sz w:val="24"/>
        </w:rPr>
        <w:t xml:space="preserve"> python </w:t>
      </w:r>
      <w:r w:rsidRPr="004100E7">
        <w:rPr>
          <w:rFonts w:ascii="宋体" w:hAnsi="宋体" w:hint="eastAsia"/>
          <w:color w:val="000000"/>
          <w:sz w:val="24"/>
        </w:rPr>
        <w:t>环境后，从实验指导仓库下载</w:t>
      </w:r>
      <w:r w:rsidRPr="004100E7">
        <w:rPr>
          <w:rFonts w:ascii="宋体" w:hAnsi="宋体"/>
          <w:color w:val="000000"/>
          <w:sz w:val="24"/>
        </w:rPr>
        <w:t xml:space="preserve"> mock-s3</w:t>
      </w:r>
      <w:r w:rsidRPr="004100E7">
        <w:rPr>
          <w:rFonts w:ascii="宋体" w:hAnsi="宋体" w:hint="eastAsia"/>
          <w:color w:val="000000"/>
          <w:sz w:val="24"/>
        </w:rPr>
        <w:t>，</w:t>
      </w:r>
      <w:r w:rsidRPr="004100E7">
        <w:rPr>
          <w:rFonts w:ascii="宋体" w:hAnsi="宋体" w:cs="宋体" w:hint="eastAsia"/>
          <w:color w:val="000000"/>
          <w:kern w:val="0"/>
          <w:sz w:val="24"/>
        </w:rPr>
        <w:t>在对应目录下运行</w:t>
      </w:r>
      <w:r w:rsidRPr="004100E7">
        <w:rPr>
          <w:rFonts w:ascii="宋体" w:hAnsi="宋体" w:cs="宋体"/>
          <w:color w:val="000000"/>
          <w:kern w:val="0"/>
          <w:sz w:val="24"/>
        </w:rPr>
        <w:t xml:space="preserve"> setup.py </w:t>
      </w:r>
      <w:r w:rsidRPr="004100E7">
        <w:rPr>
          <w:rFonts w:ascii="宋体" w:hAnsi="宋体" w:cs="宋体" w:hint="eastAsia"/>
          <w:color w:val="000000"/>
          <w:kern w:val="0"/>
          <w:sz w:val="24"/>
        </w:rPr>
        <w:t>程序安装</w:t>
      </w:r>
      <w:r w:rsidRPr="004100E7">
        <w:rPr>
          <w:rFonts w:ascii="宋体" w:hAnsi="宋体" w:cs="宋体"/>
          <w:color w:val="000000"/>
          <w:kern w:val="0"/>
          <w:sz w:val="24"/>
        </w:rPr>
        <w:t xml:space="preserve"> mock-s3</w:t>
      </w:r>
      <w:r w:rsidRPr="004100E7">
        <w:rPr>
          <w:rFonts w:ascii="宋体" w:hAnsi="宋体" w:cs="宋体" w:hint="eastAsia"/>
          <w:color w:val="000000"/>
          <w:kern w:val="0"/>
          <w:sz w:val="24"/>
        </w:rPr>
        <w:t>。输入命令设置好其地址为</w:t>
      </w:r>
      <w:r w:rsidRPr="004100E7">
        <w:rPr>
          <w:rFonts w:ascii="宋体" w:hAnsi="宋体" w:cs="宋体"/>
          <w:color w:val="000000"/>
          <w:kern w:val="0"/>
          <w:sz w:val="24"/>
        </w:rPr>
        <w:t xml:space="preserve"> 127.0.0.1 </w:t>
      </w:r>
      <w:r w:rsidRPr="004100E7">
        <w:rPr>
          <w:rFonts w:ascii="宋体" w:hAnsi="宋体" w:cs="宋体" w:hint="eastAsia"/>
          <w:color w:val="000000"/>
          <w:kern w:val="0"/>
          <w:sz w:val="24"/>
        </w:rPr>
        <w:t>端口为</w:t>
      </w:r>
      <w:r w:rsidRPr="004100E7">
        <w:rPr>
          <w:rFonts w:ascii="宋体" w:hAnsi="宋体" w:cs="宋体"/>
          <w:color w:val="000000"/>
          <w:kern w:val="0"/>
          <w:sz w:val="24"/>
        </w:rPr>
        <w:t xml:space="preserve"> 9000</w:t>
      </w:r>
      <w:r w:rsidRPr="004100E7">
        <w:rPr>
          <w:rFonts w:ascii="宋体" w:hAnsi="宋体" w:cs="宋体" w:hint="eastAsia"/>
          <w:color w:val="000000"/>
          <w:kern w:val="0"/>
          <w:sz w:val="24"/>
        </w:rPr>
        <w:t>，然后在浏览器上输入地址端口进行链接，可以看到结果如下图</w:t>
      </w:r>
      <w:r w:rsidRPr="004100E7">
        <w:rPr>
          <w:rFonts w:ascii="宋体" w:hAnsi="宋体" w:cs="宋体"/>
          <w:color w:val="000000"/>
          <w:kern w:val="0"/>
          <w:sz w:val="24"/>
        </w:rPr>
        <w:t xml:space="preserve"> 5-1 </w:t>
      </w:r>
      <w:r w:rsidRPr="004100E7">
        <w:rPr>
          <w:rFonts w:ascii="宋体" w:hAnsi="宋体" w:cs="宋体" w:hint="eastAsia"/>
          <w:color w:val="000000"/>
          <w:kern w:val="0"/>
          <w:sz w:val="24"/>
        </w:rPr>
        <w:t>所示，证明</w:t>
      </w:r>
      <w:r w:rsidRPr="002D566E">
        <w:rPr>
          <w:rFonts w:ascii="宋体" w:hAnsi="宋体" w:cs="宋体"/>
          <w:color w:val="000000"/>
          <w:kern w:val="0"/>
          <w:sz w:val="24"/>
        </w:rPr>
        <w:t xml:space="preserve"> </w:t>
      </w:r>
      <w:r w:rsidRPr="004100E7">
        <w:rPr>
          <w:rFonts w:ascii="宋体" w:hAnsi="宋体" w:cs="宋体"/>
          <w:color w:val="000000"/>
          <w:kern w:val="0"/>
          <w:sz w:val="24"/>
        </w:rPr>
        <w:t xml:space="preserve">mock-s3 </w:t>
      </w:r>
      <w:r w:rsidRPr="004100E7">
        <w:rPr>
          <w:rFonts w:ascii="宋体" w:hAnsi="宋体" w:cs="宋体" w:hint="eastAsia"/>
          <w:color w:val="000000"/>
          <w:kern w:val="0"/>
          <w:sz w:val="24"/>
        </w:rPr>
        <w:t>安装运行成功。</w:t>
      </w:r>
    </w:p>
    <w:p w:rsidR="008F53C6" w:rsidRPr="004100E7" w:rsidRDefault="00023681" w:rsidP="005F68CF">
      <w:pPr>
        <w:widowControl/>
        <w:ind w:firstLine="420"/>
        <w:jc w:val="center"/>
        <w:rPr>
          <w:rFonts w:ascii="宋体" w:hAnsi="宋体" w:cs="宋体"/>
          <w:kern w:val="0"/>
          <w:sz w:val="24"/>
        </w:rPr>
      </w:pPr>
      <w:r>
        <w:rPr>
          <w:rFonts w:hint="eastAsia"/>
          <w:noProof/>
        </w:rPr>
        <w:drawing>
          <wp:inline distT="0" distB="0" distL="0" distR="0" wp14:anchorId="7505FA48" wp14:editId="015F8236">
            <wp:extent cx="4505325" cy="38698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817E.tmp"/>
                    <pic:cNvPicPr/>
                  </pic:nvPicPr>
                  <pic:blipFill>
                    <a:blip r:embed="rId11">
                      <a:extLst>
                        <a:ext uri="{28A0092B-C50C-407E-A947-70E740481C1C}">
                          <a14:useLocalDpi xmlns:a14="http://schemas.microsoft.com/office/drawing/2010/main" val="0"/>
                        </a:ext>
                      </a:extLst>
                    </a:blip>
                    <a:stretch>
                      <a:fillRect/>
                    </a:stretch>
                  </pic:blipFill>
                  <pic:spPr>
                    <a:xfrm>
                      <a:off x="0" y="0"/>
                      <a:ext cx="4508813" cy="3872893"/>
                    </a:xfrm>
                    <a:prstGeom prst="rect">
                      <a:avLst/>
                    </a:prstGeom>
                  </pic:spPr>
                </pic:pic>
              </a:graphicData>
            </a:graphic>
          </wp:inline>
        </w:drawing>
      </w:r>
    </w:p>
    <w:p w:rsidR="002D566E" w:rsidRPr="004100E7" w:rsidRDefault="000A277F" w:rsidP="002D566E">
      <w:pPr>
        <w:widowControl/>
        <w:jc w:val="center"/>
        <w:rPr>
          <w:rFonts w:ascii="宋体" w:hAnsi="宋体"/>
          <w:color w:val="000000"/>
        </w:rPr>
      </w:pPr>
      <w:r w:rsidRPr="004100E7">
        <w:rPr>
          <w:rFonts w:ascii="宋体" w:hAnsi="宋体" w:hint="eastAsia"/>
          <w:color w:val="000000"/>
        </w:rPr>
        <w:t>图</w:t>
      </w:r>
      <w:r w:rsidRPr="004100E7">
        <w:rPr>
          <w:rFonts w:ascii="宋体" w:hAnsi="宋体"/>
          <w:color w:val="000000"/>
        </w:rPr>
        <w:t xml:space="preserve"> 5-1 </w:t>
      </w:r>
      <w:r w:rsidRPr="004100E7">
        <w:rPr>
          <w:rFonts w:ascii="宋体" w:hAnsi="宋体" w:hint="eastAsia"/>
          <w:color w:val="000000"/>
        </w:rPr>
        <w:t>浏览器访问结果与服务</w:t>
      </w:r>
      <w:proofErr w:type="gramStart"/>
      <w:r w:rsidRPr="004100E7">
        <w:rPr>
          <w:rFonts w:ascii="宋体" w:hAnsi="宋体" w:hint="eastAsia"/>
          <w:color w:val="000000"/>
        </w:rPr>
        <w:t>端显示</w:t>
      </w:r>
      <w:proofErr w:type="gramEnd"/>
      <w:r w:rsidRPr="004100E7">
        <w:rPr>
          <w:rFonts w:ascii="宋体" w:hAnsi="宋体" w:hint="eastAsia"/>
          <w:color w:val="000000"/>
        </w:rPr>
        <w:t>信息</w:t>
      </w:r>
    </w:p>
    <w:p w:rsidR="002D566E" w:rsidRPr="004100E7" w:rsidRDefault="000A277F" w:rsidP="004100E7">
      <w:pPr>
        <w:pStyle w:val="a9"/>
        <w:widowControl/>
        <w:numPr>
          <w:ilvl w:val="0"/>
          <w:numId w:val="14"/>
        </w:numPr>
        <w:ind w:firstLineChars="0"/>
        <w:jc w:val="left"/>
        <w:rPr>
          <w:rFonts w:ascii="宋体" w:hAnsi="宋体"/>
          <w:color w:val="000000"/>
          <w:sz w:val="24"/>
        </w:rPr>
      </w:pPr>
      <w:r w:rsidRPr="004100E7">
        <w:rPr>
          <w:rFonts w:ascii="宋体" w:hAnsi="宋体" w:hint="eastAsia"/>
          <w:color w:val="000000"/>
          <w:sz w:val="24"/>
        </w:rPr>
        <w:t>对象存储服务端</w:t>
      </w:r>
      <w:r w:rsidRPr="004100E7">
        <w:rPr>
          <w:rFonts w:ascii="宋体" w:hAnsi="宋体"/>
          <w:color w:val="000000"/>
          <w:sz w:val="24"/>
        </w:rPr>
        <w:t xml:space="preserve"> </w:t>
      </w:r>
      <w:proofErr w:type="spellStart"/>
      <w:r w:rsidRPr="004100E7">
        <w:rPr>
          <w:rFonts w:ascii="宋体" w:hAnsi="宋体"/>
          <w:color w:val="000000"/>
          <w:sz w:val="24"/>
        </w:rPr>
        <w:t>osm</w:t>
      </w:r>
      <w:proofErr w:type="spellEnd"/>
      <w:r w:rsidRPr="004100E7">
        <w:rPr>
          <w:rFonts w:ascii="宋体" w:hAnsi="宋体"/>
          <w:color w:val="000000"/>
          <w:sz w:val="24"/>
        </w:rPr>
        <w:t xml:space="preserve"> </w:t>
      </w:r>
      <w:r w:rsidRPr="004100E7">
        <w:rPr>
          <w:rFonts w:ascii="宋体" w:hAnsi="宋体" w:hint="eastAsia"/>
          <w:color w:val="000000"/>
          <w:sz w:val="24"/>
        </w:rPr>
        <w:t>的安装、配置和启动</w:t>
      </w:r>
    </w:p>
    <w:p w:rsidR="002D566E" w:rsidRPr="004100E7" w:rsidRDefault="000A277F" w:rsidP="004100E7">
      <w:pPr>
        <w:pStyle w:val="a9"/>
        <w:widowControl/>
        <w:numPr>
          <w:ilvl w:val="0"/>
          <w:numId w:val="15"/>
        </w:numPr>
        <w:ind w:firstLineChars="0"/>
        <w:jc w:val="left"/>
        <w:rPr>
          <w:rFonts w:ascii="宋体" w:hAnsi="宋体" w:cs="宋体"/>
          <w:kern w:val="0"/>
          <w:sz w:val="24"/>
        </w:rPr>
      </w:pPr>
      <w:r w:rsidRPr="004100E7">
        <w:rPr>
          <w:rFonts w:ascii="宋体" w:hAnsi="宋体" w:cs="宋体" w:hint="eastAsia"/>
          <w:color w:val="000000"/>
          <w:kern w:val="0"/>
          <w:sz w:val="24"/>
        </w:rPr>
        <w:t>从实验指导仓库下载</w:t>
      </w:r>
      <w:r w:rsidRPr="004100E7">
        <w:rPr>
          <w:rFonts w:ascii="宋体" w:hAnsi="宋体" w:cs="宋体"/>
          <w:color w:val="000000"/>
          <w:kern w:val="0"/>
          <w:sz w:val="24"/>
        </w:rPr>
        <w:t xml:space="preserve"> </w:t>
      </w:r>
      <w:r w:rsidRPr="004100E7">
        <w:rPr>
          <w:rFonts w:ascii="宋体" w:hAnsi="宋体"/>
          <w:color w:val="000000"/>
          <w:kern w:val="0"/>
          <w:sz w:val="24"/>
        </w:rPr>
        <w:t xml:space="preserve">Windows </w:t>
      </w:r>
      <w:r w:rsidRPr="004100E7">
        <w:rPr>
          <w:rFonts w:ascii="宋体" w:hAnsi="宋体" w:cs="宋体" w:hint="eastAsia"/>
          <w:color w:val="000000"/>
          <w:kern w:val="0"/>
          <w:sz w:val="24"/>
        </w:rPr>
        <w:t>版</w:t>
      </w:r>
      <w:r w:rsidRPr="004100E7">
        <w:rPr>
          <w:rFonts w:ascii="宋体" w:hAnsi="宋体" w:cs="宋体"/>
          <w:color w:val="000000"/>
          <w:kern w:val="0"/>
          <w:sz w:val="24"/>
        </w:rPr>
        <w:t xml:space="preserve"> </w:t>
      </w:r>
      <w:r w:rsidRPr="004100E7">
        <w:rPr>
          <w:rFonts w:ascii="宋体" w:hAnsi="宋体"/>
          <w:color w:val="000000"/>
          <w:kern w:val="0"/>
          <w:sz w:val="24"/>
        </w:rPr>
        <w:t xml:space="preserve">osm.exe </w:t>
      </w:r>
      <w:r w:rsidRPr="004100E7">
        <w:rPr>
          <w:rFonts w:ascii="宋体" w:hAnsi="宋体" w:cs="宋体" w:hint="eastAsia"/>
          <w:color w:val="000000"/>
          <w:kern w:val="0"/>
          <w:sz w:val="24"/>
        </w:rPr>
        <w:t>可执行文件。</w:t>
      </w:r>
      <w:r w:rsidR="002D566E" w:rsidRPr="004100E7">
        <w:rPr>
          <w:rFonts w:ascii="宋体" w:hAnsi="宋体" w:cs="宋体" w:hint="eastAsia"/>
          <w:color w:val="000000"/>
          <w:kern w:val="0"/>
          <w:sz w:val="24"/>
        </w:rPr>
        <w:t xml:space="preserve"> </w:t>
      </w:r>
    </w:p>
    <w:p w:rsidR="002D566E" w:rsidRPr="004100E7" w:rsidRDefault="000A277F" w:rsidP="004100E7">
      <w:pPr>
        <w:pStyle w:val="a9"/>
        <w:widowControl/>
        <w:numPr>
          <w:ilvl w:val="0"/>
          <w:numId w:val="15"/>
        </w:numPr>
        <w:ind w:firstLineChars="0"/>
        <w:jc w:val="left"/>
        <w:rPr>
          <w:rFonts w:ascii="宋体" w:hAnsi="宋体" w:cs="宋体"/>
          <w:color w:val="000000"/>
          <w:kern w:val="0"/>
          <w:sz w:val="24"/>
        </w:rPr>
      </w:pPr>
      <w:r w:rsidRPr="004100E7">
        <w:rPr>
          <w:rFonts w:ascii="宋体" w:hAnsi="宋体" w:cs="宋体" w:hint="eastAsia"/>
          <w:color w:val="000000"/>
          <w:kern w:val="0"/>
          <w:sz w:val="24"/>
        </w:rPr>
        <w:t>在</w:t>
      </w:r>
      <w:r w:rsidRPr="004100E7">
        <w:rPr>
          <w:rFonts w:ascii="宋体" w:hAnsi="宋体" w:cs="宋体"/>
          <w:color w:val="000000"/>
          <w:kern w:val="0"/>
          <w:sz w:val="24"/>
        </w:rPr>
        <w:t xml:space="preserve"> </w:t>
      </w:r>
      <w:r w:rsidRPr="004100E7">
        <w:rPr>
          <w:rFonts w:ascii="宋体" w:hAnsi="宋体"/>
          <w:color w:val="000000"/>
          <w:kern w:val="0"/>
          <w:sz w:val="24"/>
        </w:rPr>
        <w:t xml:space="preserve">CMD </w:t>
      </w:r>
      <w:r w:rsidRPr="004100E7">
        <w:rPr>
          <w:rFonts w:ascii="宋体" w:hAnsi="宋体" w:cs="宋体" w:hint="eastAsia"/>
          <w:color w:val="000000"/>
          <w:kern w:val="0"/>
          <w:sz w:val="24"/>
        </w:rPr>
        <w:t>中对应目录下执行</w:t>
      </w:r>
      <w:r w:rsidRPr="004100E7">
        <w:rPr>
          <w:rFonts w:ascii="宋体" w:hAnsi="宋体" w:cs="宋体"/>
          <w:color w:val="000000"/>
          <w:kern w:val="0"/>
          <w:sz w:val="24"/>
        </w:rPr>
        <w:t xml:space="preserve"> </w:t>
      </w:r>
      <w:proofErr w:type="spellStart"/>
      <w:r w:rsidRPr="004100E7">
        <w:rPr>
          <w:rFonts w:ascii="宋体" w:hAnsi="宋体"/>
          <w:color w:val="000000"/>
          <w:kern w:val="0"/>
          <w:sz w:val="24"/>
        </w:rPr>
        <w:t>osm</w:t>
      </w:r>
      <w:proofErr w:type="spellEnd"/>
      <w:r w:rsidRPr="004100E7">
        <w:rPr>
          <w:rFonts w:ascii="宋体" w:hAnsi="宋体"/>
          <w:color w:val="000000"/>
          <w:kern w:val="0"/>
          <w:sz w:val="24"/>
        </w:rPr>
        <w:t xml:space="preserve"> </w:t>
      </w:r>
      <w:r w:rsidRPr="004100E7">
        <w:rPr>
          <w:rFonts w:ascii="宋体" w:hAnsi="宋体" w:cs="宋体" w:hint="eastAsia"/>
          <w:color w:val="000000"/>
          <w:kern w:val="0"/>
          <w:sz w:val="24"/>
        </w:rPr>
        <w:t>配置脚本</w:t>
      </w:r>
      <w:r w:rsidRPr="004100E7">
        <w:rPr>
          <w:rFonts w:ascii="宋体" w:hAnsi="宋体" w:cs="宋体"/>
          <w:color w:val="000000"/>
          <w:kern w:val="0"/>
          <w:sz w:val="24"/>
        </w:rPr>
        <w:t xml:space="preserve"> </w:t>
      </w:r>
      <w:r w:rsidRPr="004100E7">
        <w:rPr>
          <w:rFonts w:ascii="宋体" w:hAnsi="宋体"/>
          <w:color w:val="000000"/>
          <w:kern w:val="0"/>
          <w:sz w:val="24"/>
        </w:rPr>
        <w:t>config-osm.cmd</w:t>
      </w:r>
      <w:r w:rsidRPr="004100E7">
        <w:rPr>
          <w:rFonts w:ascii="宋体" w:hAnsi="宋体" w:cs="宋体" w:hint="eastAsia"/>
          <w:color w:val="000000"/>
          <w:kern w:val="0"/>
          <w:sz w:val="24"/>
        </w:rPr>
        <w:t>。</w:t>
      </w:r>
    </w:p>
    <w:p w:rsidR="002D566E" w:rsidRPr="004100E7" w:rsidRDefault="000A277F" w:rsidP="004100E7">
      <w:pPr>
        <w:pStyle w:val="a9"/>
        <w:widowControl/>
        <w:numPr>
          <w:ilvl w:val="0"/>
          <w:numId w:val="15"/>
        </w:numPr>
        <w:ind w:firstLineChars="0"/>
        <w:jc w:val="left"/>
        <w:rPr>
          <w:rFonts w:ascii="宋体" w:hAnsi="宋体" w:cs="宋体"/>
          <w:kern w:val="0"/>
          <w:sz w:val="24"/>
        </w:rPr>
      </w:pPr>
      <w:r w:rsidRPr="004100E7">
        <w:rPr>
          <w:rFonts w:ascii="宋体" w:hAnsi="宋体" w:cs="宋体" w:hint="eastAsia"/>
          <w:color w:val="000000"/>
          <w:kern w:val="0"/>
          <w:sz w:val="24"/>
        </w:rPr>
        <w:lastRenderedPageBreak/>
        <w:t>在</w:t>
      </w:r>
      <w:r w:rsidRPr="004100E7">
        <w:rPr>
          <w:rFonts w:ascii="宋体" w:hAnsi="宋体" w:cs="宋体"/>
          <w:color w:val="000000"/>
          <w:kern w:val="0"/>
          <w:sz w:val="24"/>
        </w:rPr>
        <w:t xml:space="preserve"> </w:t>
      </w:r>
      <w:r w:rsidRPr="004100E7">
        <w:rPr>
          <w:rFonts w:ascii="宋体" w:hAnsi="宋体"/>
          <w:color w:val="000000"/>
          <w:kern w:val="0"/>
          <w:sz w:val="24"/>
        </w:rPr>
        <w:t xml:space="preserve">CMD </w:t>
      </w:r>
      <w:r w:rsidRPr="004100E7">
        <w:rPr>
          <w:rFonts w:ascii="宋体" w:hAnsi="宋体" w:cs="宋体" w:hint="eastAsia"/>
          <w:color w:val="000000"/>
          <w:kern w:val="0"/>
          <w:sz w:val="24"/>
        </w:rPr>
        <w:t>中执行</w:t>
      </w:r>
      <w:r w:rsidRPr="004100E7">
        <w:rPr>
          <w:rFonts w:ascii="宋体" w:hAnsi="宋体" w:cs="宋体"/>
          <w:color w:val="000000"/>
          <w:kern w:val="0"/>
          <w:sz w:val="24"/>
        </w:rPr>
        <w:t xml:space="preserve"> </w:t>
      </w:r>
      <w:proofErr w:type="spellStart"/>
      <w:r w:rsidRPr="004100E7">
        <w:rPr>
          <w:rFonts w:ascii="宋体" w:hAnsi="宋体"/>
          <w:color w:val="000000"/>
          <w:kern w:val="0"/>
          <w:sz w:val="24"/>
        </w:rPr>
        <w:t>osm</w:t>
      </w:r>
      <w:proofErr w:type="spellEnd"/>
      <w:r w:rsidRPr="004100E7">
        <w:rPr>
          <w:rFonts w:ascii="宋体" w:hAnsi="宋体"/>
          <w:color w:val="000000"/>
          <w:kern w:val="0"/>
          <w:sz w:val="24"/>
        </w:rPr>
        <w:t xml:space="preserve"> -h </w:t>
      </w:r>
      <w:r w:rsidRPr="004100E7">
        <w:rPr>
          <w:rFonts w:ascii="宋体" w:hAnsi="宋体" w:cs="宋体" w:hint="eastAsia"/>
          <w:color w:val="000000"/>
          <w:kern w:val="0"/>
          <w:sz w:val="24"/>
        </w:rPr>
        <w:t>命令如图</w:t>
      </w:r>
      <w:r w:rsidRPr="004100E7">
        <w:rPr>
          <w:rFonts w:ascii="宋体" w:hAnsi="宋体"/>
          <w:color w:val="000000"/>
          <w:kern w:val="0"/>
          <w:sz w:val="24"/>
        </w:rPr>
        <w:t>5-2</w:t>
      </w:r>
      <w:r w:rsidRPr="004100E7">
        <w:rPr>
          <w:rFonts w:ascii="宋体" w:hAnsi="宋体" w:cs="宋体" w:hint="eastAsia"/>
          <w:color w:val="000000"/>
          <w:kern w:val="0"/>
          <w:sz w:val="24"/>
        </w:rPr>
        <w:t>所示，可见相应输出结果，证明</w:t>
      </w:r>
      <w:r w:rsidRPr="004100E7">
        <w:rPr>
          <w:rFonts w:ascii="宋体" w:hAnsi="宋体" w:cs="宋体"/>
          <w:color w:val="000000"/>
          <w:kern w:val="0"/>
          <w:sz w:val="24"/>
        </w:rPr>
        <w:t xml:space="preserve"> </w:t>
      </w:r>
      <w:proofErr w:type="spellStart"/>
      <w:r w:rsidRPr="004100E7">
        <w:rPr>
          <w:rFonts w:ascii="宋体" w:hAnsi="宋体"/>
          <w:color w:val="000000"/>
          <w:kern w:val="0"/>
          <w:sz w:val="24"/>
        </w:rPr>
        <w:t>osm</w:t>
      </w:r>
      <w:proofErr w:type="spellEnd"/>
      <w:r w:rsidRPr="004100E7">
        <w:rPr>
          <w:rFonts w:ascii="宋体" w:hAnsi="宋体"/>
          <w:color w:val="000000"/>
          <w:kern w:val="0"/>
          <w:sz w:val="24"/>
        </w:rPr>
        <w:t xml:space="preserve"> </w:t>
      </w:r>
      <w:r>
        <w:rPr>
          <w:rFonts w:ascii="宋体" w:hAnsi="宋体" w:cs="宋体" w:hint="eastAsia"/>
          <w:color w:val="000000"/>
          <w:kern w:val="0"/>
          <w:sz w:val="24"/>
        </w:rPr>
        <w:t>安装配置成功</w:t>
      </w:r>
      <w:r w:rsidRPr="004100E7">
        <w:rPr>
          <w:rFonts w:ascii="宋体" w:hAnsi="宋体" w:cs="宋体" w:hint="eastAsia"/>
          <w:color w:val="000000"/>
          <w:kern w:val="0"/>
          <w:sz w:val="24"/>
        </w:rPr>
        <w:t>。</w:t>
      </w:r>
    </w:p>
    <w:p w:rsidR="001F3C27" w:rsidRDefault="002F7094" w:rsidP="004100E7">
      <w:pPr>
        <w:ind w:firstLineChars="200" w:firstLine="480"/>
        <w:jc w:val="center"/>
        <w:rPr>
          <w:sz w:val="24"/>
        </w:rPr>
      </w:pPr>
      <w:r>
        <w:rPr>
          <w:noProof/>
          <w:sz w:val="24"/>
        </w:rPr>
        <w:drawing>
          <wp:inline distT="0" distB="0" distL="0" distR="0" wp14:anchorId="48131461" wp14:editId="1F01A103">
            <wp:extent cx="3676650" cy="3964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8A30.tmp"/>
                    <pic:cNvPicPr/>
                  </pic:nvPicPr>
                  <pic:blipFill>
                    <a:blip r:embed="rId12">
                      <a:extLst>
                        <a:ext uri="{28A0092B-C50C-407E-A947-70E740481C1C}">
                          <a14:useLocalDpi xmlns:a14="http://schemas.microsoft.com/office/drawing/2010/main" val="0"/>
                        </a:ext>
                      </a:extLst>
                    </a:blip>
                    <a:stretch>
                      <a:fillRect/>
                    </a:stretch>
                  </pic:blipFill>
                  <pic:spPr>
                    <a:xfrm>
                      <a:off x="0" y="0"/>
                      <a:ext cx="3680061" cy="3967979"/>
                    </a:xfrm>
                    <a:prstGeom prst="rect">
                      <a:avLst/>
                    </a:prstGeom>
                  </pic:spPr>
                </pic:pic>
              </a:graphicData>
            </a:graphic>
          </wp:inline>
        </w:drawing>
      </w:r>
    </w:p>
    <w:p w:rsidR="002D566E" w:rsidRPr="004100E7" w:rsidRDefault="000A277F" w:rsidP="004100E7">
      <w:pPr>
        <w:ind w:firstLineChars="200" w:firstLine="420"/>
        <w:jc w:val="center"/>
        <w:rPr>
          <w:rFonts w:ascii="宋体" w:hAnsi="宋体"/>
          <w:color w:val="000000"/>
          <w:szCs w:val="21"/>
        </w:rPr>
      </w:pPr>
      <w:r w:rsidRPr="004100E7">
        <w:rPr>
          <w:rFonts w:ascii="宋体" w:hAnsi="宋体" w:hint="eastAsia"/>
          <w:color w:val="000000"/>
          <w:szCs w:val="21"/>
        </w:rPr>
        <w:t>图</w:t>
      </w:r>
      <w:r w:rsidRPr="004100E7">
        <w:rPr>
          <w:rFonts w:ascii="宋体" w:hAnsi="宋体"/>
          <w:color w:val="000000"/>
          <w:szCs w:val="21"/>
        </w:rPr>
        <w:t xml:space="preserve"> 5-2 </w:t>
      </w:r>
      <w:proofErr w:type="spellStart"/>
      <w:r w:rsidRPr="004100E7">
        <w:rPr>
          <w:rFonts w:ascii="宋体" w:hAnsi="宋体"/>
          <w:color w:val="000000"/>
          <w:szCs w:val="21"/>
        </w:rPr>
        <w:t>osm</w:t>
      </w:r>
      <w:proofErr w:type="spellEnd"/>
      <w:r w:rsidRPr="004100E7">
        <w:rPr>
          <w:rFonts w:ascii="宋体" w:hAnsi="宋体"/>
          <w:color w:val="000000"/>
          <w:szCs w:val="21"/>
        </w:rPr>
        <w:t xml:space="preserve"> -h </w:t>
      </w:r>
      <w:r w:rsidRPr="004100E7">
        <w:rPr>
          <w:rFonts w:ascii="宋体" w:hAnsi="宋体" w:hint="eastAsia"/>
          <w:color w:val="000000"/>
          <w:szCs w:val="21"/>
        </w:rPr>
        <w:t>命令行输出</w:t>
      </w:r>
    </w:p>
    <w:p w:rsidR="002D566E" w:rsidRPr="004100E7" w:rsidRDefault="000A277F" w:rsidP="002D566E">
      <w:pPr>
        <w:pStyle w:val="a9"/>
        <w:widowControl/>
        <w:numPr>
          <w:ilvl w:val="0"/>
          <w:numId w:val="5"/>
        </w:numPr>
        <w:ind w:firstLineChars="0"/>
        <w:jc w:val="left"/>
        <w:rPr>
          <w:rFonts w:ascii="宋体" w:hAnsi="宋体" w:cs="宋体"/>
          <w:kern w:val="0"/>
          <w:sz w:val="24"/>
        </w:rPr>
      </w:pPr>
      <w:r w:rsidRPr="004100E7">
        <w:rPr>
          <w:rFonts w:ascii="宋体" w:hAnsi="宋体" w:cs="宋体" w:hint="eastAsia"/>
          <w:color w:val="000000"/>
          <w:kern w:val="0"/>
          <w:sz w:val="24"/>
        </w:rPr>
        <w:t>执行</w:t>
      </w:r>
      <w:r w:rsidRPr="004100E7">
        <w:rPr>
          <w:rFonts w:ascii="宋体" w:hAnsi="宋体" w:cs="宋体"/>
          <w:color w:val="000000"/>
          <w:kern w:val="0"/>
          <w:sz w:val="24"/>
        </w:rPr>
        <w:t xml:space="preserve"> </w:t>
      </w:r>
      <w:proofErr w:type="spellStart"/>
      <w:r w:rsidRPr="004100E7">
        <w:rPr>
          <w:rFonts w:ascii="宋体" w:hAnsi="宋体"/>
          <w:color w:val="000000"/>
          <w:kern w:val="0"/>
          <w:sz w:val="24"/>
        </w:rPr>
        <w:t>osm</w:t>
      </w:r>
      <w:proofErr w:type="spellEnd"/>
      <w:r w:rsidRPr="004100E7">
        <w:rPr>
          <w:rFonts w:ascii="宋体" w:hAnsi="宋体"/>
          <w:color w:val="000000"/>
          <w:kern w:val="0"/>
          <w:sz w:val="24"/>
        </w:rPr>
        <w:t xml:space="preserve"> </w:t>
      </w:r>
      <w:r w:rsidRPr="004100E7">
        <w:rPr>
          <w:rFonts w:ascii="宋体" w:hAnsi="宋体" w:cs="宋体" w:hint="eastAsia"/>
          <w:color w:val="000000"/>
          <w:kern w:val="0"/>
          <w:sz w:val="24"/>
        </w:rPr>
        <w:t>的</w:t>
      </w:r>
      <w:r w:rsidRPr="004100E7">
        <w:rPr>
          <w:rFonts w:ascii="宋体" w:hAnsi="宋体" w:cs="宋体"/>
          <w:color w:val="000000"/>
          <w:kern w:val="0"/>
          <w:sz w:val="24"/>
        </w:rPr>
        <w:t xml:space="preserve"> </w:t>
      </w:r>
      <w:r w:rsidRPr="004100E7">
        <w:rPr>
          <w:rFonts w:ascii="宋体" w:hAnsi="宋体"/>
          <w:color w:val="000000"/>
          <w:kern w:val="0"/>
          <w:sz w:val="24"/>
        </w:rPr>
        <w:t xml:space="preserve">Bucket </w:t>
      </w:r>
      <w:r w:rsidRPr="004100E7">
        <w:rPr>
          <w:rFonts w:ascii="宋体" w:hAnsi="宋体" w:cs="宋体" w:hint="eastAsia"/>
          <w:color w:val="000000"/>
          <w:kern w:val="0"/>
          <w:sz w:val="24"/>
        </w:rPr>
        <w:t>管理命令与存储管理操作：创建</w:t>
      </w:r>
      <w:r w:rsidRPr="004100E7">
        <w:rPr>
          <w:rFonts w:ascii="宋体" w:hAnsi="宋体" w:cs="宋体"/>
          <w:color w:val="000000"/>
          <w:kern w:val="0"/>
          <w:sz w:val="24"/>
        </w:rPr>
        <w:t xml:space="preserve"> </w:t>
      </w:r>
      <w:r w:rsidRPr="004100E7">
        <w:rPr>
          <w:rFonts w:ascii="宋体" w:hAnsi="宋体"/>
          <w:color w:val="000000"/>
          <w:kern w:val="0"/>
          <w:sz w:val="24"/>
        </w:rPr>
        <w:t>bucket</w:t>
      </w:r>
      <w:r w:rsidRPr="004100E7">
        <w:rPr>
          <w:rFonts w:ascii="宋体" w:hAnsi="宋体" w:cs="宋体" w:hint="eastAsia"/>
          <w:color w:val="000000"/>
          <w:kern w:val="0"/>
          <w:sz w:val="24"/>
        </w:rPr>
        <w:t>、上传测试文件。服务端输出如图</w:t>
      </w:r>
      <w:r w:rsidRPr="004100E7">
        <w:rPr>
          <w:rFonts w:ascii="宋体" w:hAnsi="宋体" w:cs="宋体"/>
          <w:color w:val="000000"/>
          <w:kern w:val="0"/>
          <w:sz w:val="24"/>
        </w:rPr>
        <w:t xml:space="preserve"> </w:t>
      </w:r>
      <w:r w:rsidRPr="004100E7">
        <w:rPr>
          <w:rFonts w:ascii="宋体" w:hAnsi="宋体"/>
          <w:color w:val="000000"/>
          <w:kern w:val="0"/>
          <w:sz w:val="24"/>
        </w:rPr>
        <w:t xml:space="preserve">5-3 </w:t>
      </w:r>
      <w:r w:rsidRPr="004100E7">
        <w:rPr>
          <w:rFonts w:ascii="宋体" w:hAnsi="宋体" w:cs="宋体" w:hint="eastAsia"/>
          <w:color w:val="000000"/>
          <w:kern w:val="0"/>
          <w:sz w:val="24"/>
        </w:rPr>
        <w:t>所示，证明对象存储系统功能正常。</w:t>
      </w:r>
    </w:p>
    <w:p w:rsidR="002F7094" w:rsidRDefault="002F7094">
      <w:pPr>
        <w:ind w:firstLineChars="200" w:firstLine="480"/>
        <w:rPr>
          <w:sz w:val="24"/>
        </w:rPr>
      </w:pPr>
      <w:r>
        <w:rPr>
          <w:rFonts w:hint="eastAsia"/>
          <w:noProof/>
          <w:sz w:val="24"/>
        </w:rPr>
        <w:drawing>
          <wp:inline distT="0" distB="0" distL="0" distR="0" wp14:anchorId="1C8AB1E1" wp14:editId="0FD6CAA6">
            <wp:extent cx="5389245" cy="1687195"/>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8CE1B.tmp"/>
                    <pic:cNvPicPr/>
                  </pic:nvPicPr>
                  <pic:blipFill>
                    <a:blip r:embed="rId13">
                      <a:extLst>
                        <a:ext uri="{28A0092B-C50C-407E-A947-70E740481C1C}">
                          <a14:useLocalDpi xmlns:a14="http://schemas.microsoft.com/office/drawing/2010/main" val="0"/>
                        </a:ext>
                      </a:extLst>
                    </a:blip>
                    <a:stretch>
                      <a:fillRect/>
                    </a:stretch>
                  </pic:blipFill>
                  <pic:spPr>
                    <a:xfrm>
                      <a:off x="0" y="0"/>
                      <a:ext cx="5389245" cy="1687195"/>
                    </a:xfrm>
                    <a:prstGeom prst="rect">
                      <a:avLst/>
                    </a:prstGeom>
                  </pic:spPr>
                </pic:pic>
              </a:graphicData>
            </a:graphic>
          </wp:inline>
        </w:drawing>
      </w:r>
    </w:p>
    <w:p w:rsidR="004100E7" w:rsidRPr="004100E7" w:rsidRDefault="000A277F" w:rsidP="004100E7">
      <w:pPr>
        <w:ind w:firstLineChars="200" w:firstLine="420"/>
        <w:jc w:val="center"/>
        <w:rPr>
          <w:rFonts w:ascii="宋体" w:hAnsi="宋体"/>
          <w:sz w:val="24"/>
        </w:rPr>
      </w:pPr>
      <w:r w:rsidRPr="004100E7">
        <w:rPr>
          <w:rFonts w:ascii="宋体" w:hAnsi="宋体" w:hint="eastAsia"/>
          <w:color w:val="000000"/>
        </w:rPr>
        <w:t>图</w:t>
      </w:r>
      <w:r w:rsidRPr="004100E7">
        <w:rPr>
          <w:rFonts w:ascii="宋体" w:hAnsi="宋体"/>
          <w:color w:val="000000"/>
        </w:rPr>
        <w:t xml:space="preserve"> 5-3 </w:t>
      </w:r>
      <w:r w:rsidRPr="004100E7">
        <w:rPr>
          <w:rFonts w:ascii="宋体" w:hAnsi="宋体" w:hint="eastAsia"/>
          <w:color w:val="000000"/>
        </w:rPr>
        <w:t>服务端输出</w:t>
      </w:r>
    </w:p>
    <w:p w:rsidR="005342AA" w:rsidRPr="004100E7" w:rsidRDefault="000A277F" w:rsidP="004100E7">
      <w:pPr>
        <w:pStyle w:val="a9"/>
        <w:numPr>
          <w:ilvl w:val="0"/>
          <w:numId w:val="14"/>
        </w:numPr>
        <w:ind w:firstLineChars="0"/>
        <w:rPr>
          <w:rFonts w:ascii="宋体" w:hAnsi="宋体"/>
          <w:color w:val="000000"/>
          <w:sz w:val="24"/>
        </w:rPr>
      </w:pPr>
      <w:r w:rsidRPr="004100E7">
        <w:rPr>
          <w:rFonts w:ascii="宋体" w:hAnsi="宋体" w:hint="eastAsia"/>
          <w:color w:val="000000"/>
          <w:sz w:val="24"/>
        </w:rPr>
        <w:t>对象存储评测工具</w:t>
      </w:r>
      <w:r w:rsidRPr="004100E7">
        <w:rPr>
          <w:rFonts w:ascii="宋体" w:hAnsi="宋体"/>
          <w:color w:val="000000"/>
          <w:sz w:val="24"/>
        </w:rPr>
        <w:t xml:space="preserve"> s3bench </w:t>
      </w:r>
      <w:r w:rsidRPr="004100E7">
        <w:rPr>
          <w:rFonts w:ascii="宋体" w:hAnsi="宋体" w:hint="eastAsia"/>
          <w:color w:val="000000"/>
          <w:sz w:val="24"/>
        </w:rPr>
        <w:t>的安装、配置和启动</w:t>
      </w:r>
    </w:p>
    <w:p w:rsidR="002D566E" w:rsidRPr="004100E7" w:rsidRDefault="000A277F" w:rsidP="004100E7">
      <w:pPr>
        <w:pStyle w:val="a9"/>
        <w:widowControl/>
        <w:numPr>
          <w:ilvl w:val="0"/>
          <w:numId w:val="20"/>
        </w:numPr>
        <w:ind w:firstLineChars="0"/>
        <w:jc w:val="left"/>
        <w:rPr>
          <w:rFonts w:ascii="宋体" w:hAnsi="宋体" w:cs="宋体"/>
          <w:kern w:val="0"/>
          <w:sz w:val="24"/>
        </w:rPr>
      </w:pPr>
      <w:r w:rsidRPr="004100E7">
        <w:rPr>
          <w:rFonts w:ascii="宋体" w:hAnsi="宋体" w:cs="宋体" w:hint="eastAsia"/>
          <w:color w:val="000000"/>
          <w:kern w:val="0"/>
          <w:sz w:val="24"/>
        </w:rPr>
        <w:t>从仓库下载</w:t>
      </w:r>
      <w:r w:rsidRPr="004100E7">
        <w:rPr>
          <w:rFonts w:ascii="宋体" w:hAnsi="宋体" w:cs="宋体"/>
          <w:color w:val="000000"/>
          <w:kern w:val="0"/>
          <w:sz w:val="24"/>
        </w:rPr>
        <w:t xml:space="preserve"> </w:t>
      </w:r>
      <w:r w:rsidRPr="004100E7">
        <w:rPr>
          <w:rFonts w:ascii="宋体" w:hAnsi="宋体"/>
          <w:color w:val="000000"/>
          <w:kern w:val="0"/>
          <w:sz w:val="24"/>
        </w:rPr>
        <w:t xml:space="preserve">s3 bench </w:t>
      </w:r>
      <w:r w:rsidRPr="004100E7">
        <w:rPr>
          <w:rFonts w:ascii="宋体" w:hAnsi="宋体" w:cs="宋体" w:hint="eastAsia"/>
          <w:color w:val="000000"/>
          <w:kern w:val="0"/>
          <w:sz w:val="24"/>
        </w:rPr>
        <w:t>的</w:t>
      </w:r>
      <w:r w:rsidRPr="004100E7">
        <w:rPr>
          <w:rFonts w:ascii="宋体" w:hAnsi="宋体" w:cs="宋体"/>
          <w:color w:val="000000"/>
          <w:kern w:val="0"/>
          <w:sz w:val="24"/>
        </w:rPr>
        <w:t xml:space="preserve"> </w:t>
      </w:r>
      <w:r w:rsidRPr="004100E7">
        <w:rPr>
          <w:rFonts w:ascii="宋体" w:hAnsi="宋体"/>
          <w:color w:val="000000"/>
          <w:kern w:val="0"/>
          <w:sz w:val="24"/>
        </w:rPr>
        <w:t xml:space="preserve">Windows </w:t>
      </w:r>
      <w:r w:rsidRPr="004100E7">
        <w:rPr>
          <w:rFonts w:ascii="宋体" w:hAnsi="宋体" w:cs="宋体" w:hint="eastAsia"/>
          <w:color w:val="000000"/>
          <w:kern w:val="0"/>
          <w:sz w:val="24"/>
        </w:rPr>
        <w:t>预编译版本，下载可执行文件到本地克隆</w:t>
      </w:r>
      <w:r w:rsidR="002D566E" w:rsidRPr="004100E7">
        <w:rPr>
          <w:rFonts w:ascii="宋体" w:hAnsi="宋体" w:cs="宋体" w:hint="eastAsia"/>
          <w:color w:val="000000"/>
          <w:kern w:val="0"/>
          <w:sz w:val="24"/>
        </w:rPr>
        <w:t xml:space="preserve"> </w:t>
      </w:r>
    </w:p>
    <w:p w:rsidR="00932297" w:rsidRPr="005F68CF" w:rsidRDefault="000A277F" w:rsidP="005F68CF">
      <w:pPr>
        <w:widowControl/>
        <w:ind w:firstLine="420"/>
        <w:jc w:val="left"/>
        <w:rPr>
          <w:rFonts w:ascii="宋体" w:hAnsi="宋体" w:cs="宋体"/>
          <w:color w:val="000000"/>
          <w:kern w:val="0"/>
          <w:sz w:val="24"/>
        </w:rPr>
      </w:pPr>
      <w:r w:rsidRPr="005F68CF">
        <w:rPr>
          <w:rFonts w:ascii="宋体" w:hAnsi="宋体" w:cs="宋体" w:hint="eastAsia"/>
          <w:color w:val="000000"/>
          <w:kern w:val="0"/>
          <w:sz w:val="24"/>
        </w:rPr>
        <w:t>的资料库里。</w:t>
      </w:r>
    </w:p>
    <w:p w:rsidR="002D566E" w:rsidRPr="004100E7" w:rsidRDefault="000A277F" w:rsidP="004100E7">
      <w:pPr>
        <w:pStyle w:val="a9"/>
        <w:widowControl/>
        <w:numPr>
          <w:ilvl w:val="0"/>
          <w:numId w:val="20"/>
        </w:numPr>
        <w:ind w:firstLineChars="0"/>
        <w:jc w:val="left"/>
        <w:rPr>
          <w:rFonts w:ascii="宋体" w:hAnsi="宋体" w:cs="宋体"/>
          <w:kern w:val="0"/>
          <w:sz w:val="24"/>
        </w:rPr>
      </w:pPr>
      <w:r w:rsidRPr="004100E7">
        <w:rPr>
          <w:rFonts w:ascii="宋体" w:hAnsi="宋体" w:cs="宋体" w:hint="eastAsia"/>
          <w:color w:val="000000"/>
          <w:kern w:val="0"/>
          <w:sz w:val="24"/>
        </w:rPr>
        <w:t>运行脚本</w:t>
      </w:r>
      <w:r w:rsidRPr="004100E7">
        <w:rPr>
          <w:rFonts w:ascii="宋体" w:hAnsi="宋体" w:cs="宋体"/>
          <w:color w:val="000000"/>
          <w:kern w:val="0"/>
          <w:sz w:val="24"/>
        </w:rPr>
        <w:t xml:space="preserve"> </w:t>
      </w:r>
      <w:r w:rsidRPr="004100E7">
        <w:rPr>
          <w:rFonts w:ascii="宋体" w:hAnsi="宋体"/>
          <w:color w:val="000000"/>
          <w:kern w:val="0"/>
          <w:sz w:val="24"/>
        </w:rPr>
        <w:t xml:space="preserve">run-s3bench.cmd </w:t>
      </w:r>
      <w:r w:rsidRPr="004100E7">
        <w:rPr>
          <w:rFonts w:ascii="宋体" w:hAnsi="宋体" w:cs="宋体" w:hint="eastAsia"/>
          <w:color w:val="000000"/>
          <w:kern w:val="0"/>
          <w:sz w:val="24"/>
        </w:rPr>
        <w:t>启动</w:t>
      </w:r>
      <w:r w:rsidRPr="004100E7">
        <w:rPr>
          <w:rFonts w:ascii="宋体" w:hAnsi="宋体" w:cs="宋体"/>
          <w:color w:val="000000"/>
          <w:kern w:val="0"/>
          <w:sz w:val="24"/>
        </w:rPr>
        <w:t xml:space="preserve"> </w:t>
      </w:r>
      <w:r w:rsidRPr="004100E7">
        <w:rPr>
          <w:rFonts w:ascii="宋体" w:hAnsi="宋体"/>
          <w:color w:val="000000"/>
          <w:kern w:val="0"/>
          <w:sz w:val="24"/>
        </w:rPr>
        <w:t xml:space="preserve">s3 bench </w:t>
      </w:r>
      <w:r w:rsidRPr="004100E7">
        <w:rPr>
          <w:rFonts w:ascii="宋体" w:hAnsi="宋体" w:cs="宋体" w:hint="eastAsia"/>
          <w:color w:val="000000"/>
          <w:kern w:val="0"/>
          <w:sz w:val="24"/>
        </w:rPr>
        <w:t>进行评测，如图</w:t>
      </w:r>
      <w:r w:rsidRPr="004100E7">
        <w:rPr>
          <w:rFonts w:ascii="宋体" w:hAnsi="宋体" w:cs="宋体"/>
          <w:color w:val="000000"/>
          <w:kern w:val="0"/>
          <w:sz w:val="24"/>
        </w:rPr>
        <w:t xml:space="preserve"> </w:t>
      </w:r>
      <w:r w:rsidRPr="004100E7">
        <w:rPr>
          <w:rFonts w:ascii="宋体" w:hAnsi="宋体"/>
          <w:color w:val="000000"/>
          <w:kern w:val="0"/>
          <w:sz w:val="24"/>
        </w:rPr>
        <w:t xml:space="preserve">5-4 </w:t>
      </w:r>
      <w:r w:rsidRPr="004100E7">
        <w:rPr>
          <w:rFonts w:ascii="宋体" w:hAnsi="宋体" w:cs="宋体" w:hint="eastAsia"/>
          <w:color w:val="000000"/>
          <w:kern w:val="0"/>
          <w:sz w:val="24"/>
        </w:rPr>
        <w:t>所示。</w:t>
      </w:r>
      <w:r w:rsidR="002D566E" w:rsidRPr="004100E7">
        <w:rPr>
          <w:rFonts w:ascii="宋体" w:hAnsi="宋体" w:cs="宋体" w:hint="eastAsia"/>
          <w:color w:val="000000"/>
          <w:kern w:val="0"/>
          <w:sz w:val="24"/>
        </w:rPr>
        <w:t xml:space="preserve"> </w:t>
      </w:r>
    </w:p>
    <w:p w:rsidR="005342AA" w:rsidRDefault="005342AA">
      <w:pPr>
        <w:widowControl/>
        <w:jc w:val="left"/>
        <w:rPr>
          <w:sz w:val="24"/>
        </w:rPr>
      </w:pPr>
      <w:r>
        <w:rPr>
          <w:sz w:val="24"/>
        </w:rPr>
        <w:br w:type="page"/>
      </w:r>
    </w:p>
    <w:p w:rsidR="007E103B" w:rsidRDefault="005342AA" w:rsidP="005F68CF">
      <w:pPr>
        <w:ind w:firstLineChars="200" w:firstLine="480"/>
        <w:jc w:val="center"/>
        <w:rPr>
          <w:sz w:val="24"/>
        </w:rPr>
      </w:pPr>
      <w:r>
        <w:rPr>
          <w:rFonts w:ascii="宋体" w:hAnsi="宋体" w:cs="宋体"/>
          <w:noProof/>
          <w:kern w:val="0"/>
          <w:sz w:val="24"/>
        </w:rPr>
        <w:lastRenderedPageBreak/>
        <w:drawing>
          <wp:inline distT="0" distB="0" distL="0" distR="0" wp14:anchorId="3E2907D7" wp14:editId="471E8C29">
            <wp:extent cx="3943900" cy="6068272"/>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85531.tmp"/>
                    <pic:cNvPicPr/>
                  </pic:nvPicPr>
                  <pic:blipFill>
                    <a:blip r:embed="rId14">
                      <a:extLst>
                        <a:ext uri="{28A0092B-C50C-407E-A947-70E740481C1C}">
                          <a14:useLocalDpi xmlns:a14="http://schemas.microsoft.com/office/drawing/2010/main" val="0"/>
                        </a:ext>
                      </a:extLst>
                    </a:blip>
                    <a:stretch>
                      <a:fillRect/>
                    </a:stretch>
                  </pic:blipFill>
                  <pic:spPr>
                    <a:xfrm>
                      <a:off x="0" y="0"/>
                      <a:ext cx="3943900" cy="6068272"/>
                    </a:xfrm>
                    <a:prstGeom prst="rect">
                      <a:avLst/>
                    </a:prstGeom>
                  </pic:spPr>
                </pic:pic>
              </a:graphicData>
            </a:graphic>
          </wp:inline>
        </w:drawing>
      </w:r>
    </w:p>
    <w:p w:rsidR="005F68CF" w:rsidRPr="005F68CF" w:rsidRDefault="000A277F" w:rsidP="005F68CF">
      <w:pPr>
        <w:ind w:firstLineChars="200" w:firstLine="420"/>
        <w:jc w:val="center"/>
        <w:rPr>
          <w:rFonts w:ascii="宋体" w:hAnsi="宋体"/>
          <w:sz w:val="24"/>
        </w:rPr>
      </w:pPr>
      <w:r w:rsidRPr="005F68CF">
        <w:rPr>
          <w:rFonts w:ascii="宋体" w:hAnsi="宋体" w:hint="eastAsia"/>
          <w:color w:val="000000"/>
        </w:rPr>
        <w:t>图</w:t>
      </w:r>
      <w:r w:rsidRPr="005F68CF">
        <w:rPr>
          <w:rFonts w:ascii="宋体" w:hAnsi="宋体"/>
          <w:color w:val="000000"/>
        </w:rPr>
        <w:t xml:space="preserve"> 5-4 s3 bench </w:t>
      </w:r>
      <w:r w:rsidRPr="005F68CF">
        <w:rPr>
          <w:rFonts w:ascii="宋体" w:hAnsi="宋体" w:hint="eastAsia"/>
          <w:color w:val="000000"/>
        </w:rPr>
        <w:t>评测结果显示</w:t>
      </w:r>
    </w:p>
    <w:p w:rsidR="00932297" w:rsidRPr="005F68CF" w:rsidRDefault="000A277F" w:rsidP="005F68CF">
      <w:pPr>
        <w:widowControl/>
        <w:ind w:firstLine="420"/>
        <w:jc w:val="left"/>
        <w:rPr>
          <w:rFonts w:ascii="宋体" w:hAnsi="宋体" w:cs="宋体"/>
          <w:kern w:val="0"/>
          <w:sz w:val="24"/>
        </w:rPr>
      </w:pPr>
      <w:r w:rsidRPr="005F68CF">
        <w:rPr>
          <w:rFonts w:ascii="宋体" w:hAnsi="宋体" w:cs="宋体" w:hint="eastAsia"/>
          <w:color w:val="000000"/>
          <w:kern w:val="0"/>
          <w:sz w:val="24"/>
        </w:rPr>
        <w:t>上图可见</w:t>
      </w:r>
      <w:r w:rsidRPr="005F68CF">
        <w:rPr>
          <w:rFonts w:ascii="宋体" w:hAnsi="宋体" w:cs="宋体"/>
          <w:color w:val="000000"/>
          <w:kern w:val="0"/>
          <w:sz w:val="24"/>
        </w:rPr>
        <w:t xml:space="preserve"> </w:t>
      </w:r>
      <w:r w:rsidRPr="005F68CF">
        <w:rPr>
          <w:rFonts w:ascii="宋体" w:hAnsi="宋体"/>
          <w:color w:val="000000"/>
          <w:kern w:val="0"/>
          <w:sz w:val="24"/>
        </w:rPr>
        <w:t xml:space="preserve">S3 Bench </w:t>
      </w:r>
      <w:r w:rsidRPr="005F68CF">
        <w:rPr>
          <w:rFonts w:ascii="宋体" w:hAnsi="宋体" w:cs="宋体" w:hint="eastAsia"/>
          <w:color w:val="000000"/>
          <w:kern w:val="0"/>
          <w:sz w:val="24"/>
        </w:rPr>
        <w:t>成功安装与并配置，能正常完成对当前对象存储系统的评测。</w:t>
      </w:r>
    </w:p>
    <w:p w:rsidR="00023681" w:rsidRPr="0037744E" w:rsidRDefault="000A277F" w:rsidP="0037744E">
      <w:pPr>
        <w:pStyle w:val="2"/>
        <w:spacing w:line="360" w:lineRule="auto"/>
        <w:jc w:val="left"/>
      </w:pPr>
      <w:bookmarkStart w:id="9" w:name="_Toc76102154"/>
      <w:r w:rsidRPr="0037744E">
        <w:t xml:space="preserve">5.2 </w:t>
      </w:r>
      <w:r w:rsidRPr="0037744E">
        <w:rPr>
          <w:rFonts w:hint="eastAsia"/>
        </w:rPr>
        <w:t>评测</w:t>
      </w:r>
      <w:bookmarkEnd w:id="9"/>
    </w:p>
    <w:p w:rsidR="00023681" w:rsidRPr="005F68CF" w:rsidRDefault="000A277F" w:rsidP="005F68CF">
      <w:pPr>
        <w:widowControl/>
        <w:ind w:firstLine="420"/>
        <w:jc w:val="left"/>
        <w:rPr>
          <w:rFonts w:ascii="宋体" w:hAnsi="宋体"/>
          <w:color w:val="000000"/>
          <w:sz w:val="24"/>
        </w:rPr>
      </w:pPr>
      <w:r w:rsidRPr="005F68CF">
        <w:rPr>
          <w:rFonts w:ascii="宋体" w:hAnsi="宋体" w:hint="eastAsia"/>
          <w:color w:val="000000"/>
          <w:sz w:val="24"/>
        </w:rPr>
        <w:t>修改范例脚本</w:t>
      </w:r>
      <w:r w:rsidRPr="005F68CF">
        <w:rPr>
          <w:rFonts w:ascii="宋体" w:hAnsi="宋体"/>
          <w:color w:val="000000"/>
          <w:sz w:val="24"/>
        </w:rPr>
        <w:t xml:space="preserve"> run-s3bench.cmd</w:t>
      </w:r>
      <w:r w:rsidRPr="005F68CF">
        <w:rPr>
          <w:rFonts w:ascii="宋体" w:hAnsi="宋体" w:hint="eastAsia"/>
          <w:color w:val="000000"/>
          <w:sz w:val="24"/>
        </w:rPr>
        <w:t>，保持其余值不变的情况下，分别改变当中对象大小</w:t>
      </w:r>
      <w:proofErr w:type="spellStart"/>
      <w:r w:rsidRPr="005F68CF">
        <w:rPr>
          <w:rFonts w:ascii="宋体" w:hAnsi="宋体"/>
          <w:b/>
          <w:color w:val="000000"/>
          <w:sz w:val="24"/>
        </w:rPr>
        <w:t>objectSize</w:t>
      </w:r>
      <w:proofErr w:type="spellEnd"/>
      <w:r w:rsidRPr="005F68CF">
        <w:rPr>
          <w:rFonts w:ascii="宋体" w:hAnsi="宋体" w:hint="eastAsia"/>
          <w:color w:val="000000"/>
          <w:sz w:val="24"/>
        </w:rPr>
        <w:t>和并发客户端数量</w:t>
      </w:r>
      <w:proofErr w:type="spellStart"/>
      <w:r w:rsidRPr="00AE5A5A">
        <w:rPr>
          <w:rFonts w:ascii="宋体" w:hAnsi="宋体"/>
          <w:b/>
          <w:color w:val="000000"/>
          <w:sz w:val="24"/>
        </w:rPr>
        <w:t>numClients</w:t>
      </w:r>
      <w:proofErr w:type="spellEnd"/>
      <w:r w:rsidRPr="005F68CF">
        <w:rPr>
          <w:rFonts w:ascii="宋体" w:hAnsi="宋体" w:hint="eastAsia"/>
          <w:color w:val="000000"/>
          <w:sz w:val="24"/>
        </w:rPr>
        <w:t>两</w:t>
      </w:r>
      <w:r w:rsidRPr="005F68CF">
        <w:rPr>
          <w:rFonts w:ascii="宋体" w:hAnsi="宋体" w:cs="微软雅黑" w:hint="eastAsia"/>
          <w:color w:val="000000"/>
          <w:sz w:val="24"/>
        </w:rPr>
        <w:t>个数值，</w:t>
      </w:r>
      <w:r w:rsidRPr="005F68CF">
        <w:rPr>
          <w:rFonts w:ascii="宋体" w:hAnsi="宋体" w:cs="宋体" w:hint="eastAsia"/>
          <w:color w:val="000000"/>
          <w:kern w:val="0"/>
          <w:sz w:val="24"/>
        </w:rPr>
        <w:t>观察它们对读写</w:t>
      </w:r>
      <w:proofErr w:type="gramStart"/>
      <w:r w:rsidRPr="005F68CF">
        <w:rPr>
          <w:rFonts w:ascii="宋体" w:hAnsi="宋体" w:cs="宋体" w:hint="eastAsia"/>
          <w:color w:val="000000"/>
          <w:kern w:val="0"/>
          <w:sz w:val="24"/>
        </w:rPr>
        <w:t>呑吐率</w:t>
      </w:r>
      <w:proofErr w:type="gramEnd"/>
      <w:r w:rsidRPr="005F68CF">
        <w:rPr>
          <w:rFonts w:ascii="宋体" w:hAnsi="宋体" w:cs="宋体" w:hint="eastAsia"/>
          <w:color w:val="000000"/>
          <w:kern w:val="0"/>
          <w:sz w:val="24"/>
        </w:rPr>
        <w:t>和延</w:t>
      </w:r>
      <w:r w:rsidRPr="005F68CF">
        <w:rPr>
          <w:rFonts w:ascii="宋体" w:hAnsi="宋体" w:hint="eastAsia"/>
          <w:color w:val="000000"/>
          <w:sz w:val="24"/>
        </w:rPr>
        <w:t>迟的影响，数据记录成表格如下表</w:t>
      </w:r>
      <w:r w:rsidRPr="005F68CF">
        <w:rPr>
          <w:rFonts w:ascii="宋体" w:hAnsi="宋体"/>
          <w:color w:val="000000"/>
          <w:sz w:val="24"/>
        </w:rPr>
        <w:t xml:space="preserve"> 5-1</w:t>
      </w:r>
      <w:r w:rsidRPr="005F68CF">
        <w:rPr>
          <w:rFonts w:ascii="宋体" w:hAnsi="宋体" w:hint="eastAsia"/>
          <w:color w:val="000000"/>
          <w:sz w:val="24"/>
        </w:rPr>
        <w:t>和表</w:t>
      </w:r>
      <w:r w:rsidRPr="005F68CF">
        <w:rPr>
          <w:rFonts w:ascii="宋体" w:hAnsi="宋体"/>
          <w:color w:val="000000"/>
          <w:sz w:val="24"/>
        </w:rPr>
        <w:t xml:space="preserve">5-2 </w:t>
      </w:r>
      <w:r w:rsidRPr="005F68CF">
        <w:rPr>
          <w:rFonts w:ascii="宋体" w:hAnsi="宋体" w:hint="eastAsia"/>
          <w:color w:val="000000"/>
          <w:sz w:val="24"/>
        </w:rPr>
        <w:t>所示。</w:t>
      </w:r>
    </w:p>
    <w:p w:rsidR="00932297" w:rsidRDefault="003832AE" w:rsidP="00932297">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79F3DE8D" wp14:editId="1BADC960">
            <wp:extent cx="5389245" cy="136144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8C8F3.tmp"/>
                    <pic:cNvPicPr/>
                  </pic:nvPicPr>
                  <pic:blipFill>
                    <a:blip r:embed="rId15">
                      <a:extLst>
                        <a:ext uri="{28A0092B-C50C-407E-A947-70E740481C1C}">
                          <a14:useLocalDpi xmlns:a14="http://schemas.microsoft.com/office/drawing/2010/main" val="0"/>
                        </a:ext>
                      </a:extLst>
                    </a:blip>
                    <a:stretch>
                      <a:fillRect/>
                    </a:stretch>
                  </pic:blipFill>
                  <pic:spPr>
                    <a:xfrm>
                      <a:off x="0" y="0"/>
                      <a:ext cx="5389245" cy="1361440"/>
                    </a:xfrm>
                    <a:prstGeom prst="rect">
                      <a:avLst/>
                    </a:prstGeom>
                  </pic:spPr>
                </pic:pic>
              </a:graphicData>
            </a:graphic>
          </wp:inline>
        </w:drawing>
      </w:r>
    </w:p>
    <w:p w:rsidR="00932297" w:rsidRDefault="000A277F" w:rsidP="00347881">
      <w:pPr>
        <w:widowControl/>
        <w:jc w:val="center"/>
        <w:rPr>
          <w:color w:val="000000"/>
        </w:rPr>
      </w:pPr>
      <w:r>
        <w:rPr>
          <w:rFonts w:hint="eastAsia"/>
          <w:color w:val="000000"/>
        </w:rPr>
        <w:t>表</w:t>
      </w:r>
      <w:r>
        <w:rPr>
          <w:color w:val="000000"/>
        </w:rPr>
        <w:t xml:space="preserve"> 5-1</w:t>
      </w:r>
      <w:r w:rsidRPr="005F68CF">
        <w:rPr>
          <w:rFonts w:ascii="宋体" w:hAnsi="宋体" w:hint="eastAsia"/>
          <w:color w:val="000000"/>
        </w:rPr>
        <w:t>改变对象大小数据</w:t>
      </w:r>
    </w:p>
    <w:p w:rsidR="005F68CF" w:rsidRPr="00932297" w:rsidRDefault="005F68CF" w:rsidP="005F68CF">
      <w:pPr>
        <w:widowControl/>
        <w:jc w:val="left"/>
        <w:rPr>
          <w:rFonts w:ascii="宋体" w:hAnsi="宋体" w:cs="宋体"/>
          <w:kern w:val="0"/>
          <w:sz w:val="24"/>
        </w:rPr>
      </w:pPr>
      <w:r>
        <w:rPr>
          <w:rFonts w:ascii="宋体" w:hAnsi="宋体" w:cs="宋体" w:hint="eastAsia"/>
          <w:noProof/>
          <w:kern w:val="0"/>
          <w:sz w:val="24"/>
        </w:rPr>
        <w:drawing>
          <wp:inline distT="0" distB="0" distL="0" distR="0" wp14:anchorId="73A40387" wp14:editId="76283D0A">
            <wp:extent cx="5389245" cy="1904365"/>
            <wp:effectExtent l="0" t="0" r="190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881B4.tmp"/>
                    <pic:cNvPicPr/>
                  </pic:nvPicPr>
                  <pic:blipFill>
                    <a:blip r:embed="rId16">
                      <a:extLst>
                        <a:ext uri="{28A0092B-C50C-407E-A947-70E740481C1C}">
                          <a14:useLocalDpi xmlns:a14="http://schemas.microsoft.com/office/drawing/2010/main" val="0"/>
                        </a:ext>
                      </a:extLst>
                    </a:blip>
                    <a:stretch>
                      <a:fillRect/>
                    </a:stretch>
                  </pic:blipFill>
                  <pic:spPr>
                    <a:xfrm>
                      <a:off x="0" y="0"/>
                      <a:ext cx="5389245" cy="1904365"/>
                    </a:xfrm>
                    <a:prstGeom prst="rect">
                      <a:avLst/>
                    </a:prstGeom>
                  </pic:spPr>
                </pic:pic>
              </a:graphicData>
            </a:graphic>
          </wp:inline>
        </w:drawing>
      </w:r>
    </w:p>
    <w:p w:rsidR="005F68CF" w:rsidRPr="005F68CF" w:rsidRDefault="000A277F" w:rsidP="005F68CF">
      <w:pPr>
        <w:ind w:firstLineChars="200" w:firstLine="420"/>
        <w:jc w:val="center"/>
        <w:rPr>
          <w:rFonts w:ascii="宋体" w:hAnsi="宋体"/>
          <w:color w:val="000000"/>
        </w:rPr>
      </w:pPr>
      <w:r w:rsidRPr="005F68CF">
        <w:rPr>
          <w:rFonts w:ascii="宋体" w:hAnsi="宋体" w:hint="eastAsia"/>
          <w:color w:val="000000"/>
        </w:rPr>
        <w:t>表</w:t>
      </w:r>
      <w:r w:rsidRPr="005F68CF">
        <w:rPr>
          <w:rFonts w:ascii="宋体" w:hAnsi="宋体"/>
          <w:color w:val="000000"/>
        </w:rPr>
        <w:t xml:space="preserve"> 5-2 </w:t>
      </w:r>
      <w:r>
        <w:rPr>
          <w:rFonts w:hint="eastAsia"/>
          <w:color w:val="000000"/>
        </w:rPr>
        <w:t>改变客户端数量数据</w:t>
      </w:r>
    </w:p>
    <w:p w:rsidR="005F68CF" w:rsidRPr="00AE5A5A" w:rsidRDefault="000A277F" w:rsidP="005F68CF">
      <w:pPr>
        <w:widowControl/>
        <w:ind w:firstLine="420"/>
        <w:jc w:val="left"/>
        <w:rPr>
          <w:rFonts w:ascii="宋体" w:hAnsi="宋体"/>
          <w:color w:val="000000"/>
          <w:sz w:val="24"/>
        </w:rPr>
      </w:pPr>
      <w:r w:rsidRPr="00AE5A5A">
        <w:rPr>
          <w:rFonts w:ascii="宋体" w:hAnsi="宋体" w:hint="eastAsia"/>
          <w:color w:val="000000"/>
          <w:sz w:val="24"/>
        </w:rPr>
        <w:t>将实验所得到的数据分别组合绘制成曲线图，从而对存储系统性能进行分析：</w:t>
      </w:r>
    </w:p>
    <w:p w:rsidR="005F68CF" w:rsidRPr="000F14FD" w:rsidRDefault="000A277F" w:rsidP="000F14FD">
      <w:pPr>
        <w:pStyle w:val="a9"/>
        <w:widowControl/>
        <w:numPr>
          <w:ilvl w:val="0"/>
          <w:numId w:val="24"/>
        </w:numPr>
        <w:ind w:firstLineChars="0"/>
        <w:jc w:val="left"/>
        <w:rPr>
          <w:rFonts w:ascii="宋体" w:hAnsi="宋体" w:cs="宋体"/>
          <w:kern w:val="0"/>
          <w:sz w:val="32"/>
        </w:rPr>
      </w:pPr>
      <w:r w:rsidRPr="000A277F">
        <w:rPr>
          <w:rFonts w:ascii="宋体" w:hAnsi="宋体"/>
          <w:color w:val="000000"/>
          <w:sz w:val="24"/>
        </w:rPr>
        <w:t xml:space="preserve"> </w:t>
      </w:r>
      <w:r w:rsidRPr="000F14FD">
        <w:rPr>
          <w:rFonts w:ascii="宋体" w:hAnsi="宋体" w:hint="eastAsia"/>
          <w:color w:val="000000"/>
          <w:sz w:val="24"/>
        </w:rPr>
        <w:t>对象大小对存储系统性能影响</w:t>
      </w:r>
      <w:r w:rsidR="00AE5A5A" w:rsidRPr="000F14FD">
        <w:rPr>
          <w:rFonts w:ascii="宋体" w:hAnsi="宋体" w:hint="eastAsia"/>
          <w:color w:val="000000"/>
          <w:sz w:val="24"/>
        </w:rPr>
        <w:t xml:space="preserve"> </w:t>
      </w:r>
      <w:r w:rsidR="005F68CF" w:rsidRPr="000F14FD">
        <w:rPr>
          <w:rFonts w:ascii="宋体" w:hAnsi="宋体" w:cs="宋体" w:hint="eastAsia"/>
          <w:color w:val="000000"/>
          <w:kern w:val="0"/>
          <w:sz w:val="32"/>
        </w:rPr>
        <w:t xml:space="preserve"> </w:t>
      </w:r>
    </w:p>
    <w:p w:rsidR="005F68CF" w:rsidRPr="000F14FD" w:rsidRDefault="000A277F" w:rsidP="005F68CF">
      <w:pPr>
        <w:widowControl/>
        <w:ind w:firstLine="420"/>
        <w:jc w:val="left"/>
        <w:rPr>
          <w:rFonts w:ascii="宋体" w:hAnsi="宋体" w:cs="宋体"/>
          <w:color w:val="000000"/>
          <w:kern w:val="0"/>
          <w:sz w:val="32"/>
        </w:rPr>
      </w:pPr>
      <w:r w:rsidRPr="000F14FD">
        <w:rPr>
          <w:rFonts w:ascii="宋体" w:hAnsi="宋体" w:hint="eastAsia"/>
          <w:color w:val="000000"/>
          <w:sz w:val="24"/>
        </w:rPr>
        <w:t>客户端数量固定为</w:t>
      </w:r>
      <w:r w:rsidRPr="000F14FD">
        <w:rPr>
          <w:rFonts w:ascii="宋体" w:hAnsi="宋体"/>
          <w:color w:val="000000"/>
          <w:sz w:val="24"/>
        </w:rPr>
        <w:t xml:space="preserve"> 8</w:t>
      </w:r>
      <w:r w:rsidRPr="000F14FD">
        <w:rPr>
          <w:rFonts w:ascii="宋体" w:hAnsi="宋体" w:hint="eastAsia"/>
          <w:color w:val="000000"/>
          <w:sz w:val="24"/>
        </w:rPr>
        <w:t>，修改对象大小。</w:t>
      </w:r>
      <w:r w:rsidR="00AE5A5A" w:rsidRPr="000F14FD">
        <w:rPr>
          <w:rFonts w:ascii="宋体" w:hAnsi="宋体" w:hint="eastAsia"/>
          <w:color w:val="000000"/>
          <w:sz w:val="24"/>
        </w:rPr>
        <w:t xml:space="preserve"> </w:t>
      </w:r>
      <w:r w:rsidR="005F68CF" w:rsidRPr="005F68CF">
        <w:rPr>
          <w:rFonts w:ascii="宋体" w:hAnsi="宋体" w:cs="宋体" w:hint="eastAsia"/>
          <w:color w:val="000000"/>
          <w:kern w:val="0"/>
          <w:sz w:val="32"/>
        </w:rPr>
        <w:t xml:space="preserve"> </w:t>
      </w:r>
    </w:p>
    <w:p w:rsidR="00AE5A5A" w:rsidRPr="000F14FD" w:rsidRDefault="000A277F" w:rsidP="005F68CF">
      <w:pPr>
        <w:widowControl/>
        <w:ind w:firstLine="420"/>
        <w:jc w:val="left"/>
        <w:rPr>
          <w:rFonts w:ascii="宋体" w:hAnsi="宋体" w:cs="PMingLiU"/>
          <w:color w:val="000000"/>
          <w:sz w:val="24"/>
        </w:rPr>
      </w:pPr>
      <w:r w:rsidRPr="000F14FD">
        <w:rPr>
          <w:rFonts w:ascii="宋体" w:hAnsi="宋体" w:hint="eastAsia"/>
          <w:color w:val="000000"/>
          <w:sz w:val="24"/>
        </w:rPr>
        <w:t>如图</w:t>
      </w:r>
      <w:r w:rsidRPr="000F14FD">
        <w:rPr>
          <w:rFonts w:ascii="宋体" w:hAnsi="宋体"/>
          <w:color w:val="000000"/>
          <w:sz w:val="24"/>
        </w:rPr>
        <w:t>5-5</w:t>
      </w:r>
      <w:r w:rsidRPr="000F14FD">
        <w:rPr>
          <w:rFonts w:ascii="宋体" w:hAnsi="宋体" w:hint="eastAsia"/>
          <w:color w:val="000000"/>
          <w:sz w:val="24"/>
        </w:rPr>
        <w:t>所见，对于读</w:t>
      </w:r>
      <w:proofErr w:type="gramStart"/>
      <w:r w:rsidRPr="000F14FD">
        <w:rPr>
          <w:rFonts w:ascii="宋体" w:hAnsi="宋体" w:hint="eastAsia"/>
          <w:color w:val="000000"/>
          <w:sz w:val="24"/>
        </w:rPr>
        <w:t>呑</w:t>
      </w:r>
      <w:proofErr w:type="gramEnd"/>
      <w:r w:rsidRPr="000F14FD">
        <w:rPr>
          <w:rFonts w:ascii="宋体" w:hAnsi="宋体" w:hint="eastAsia"/>
          <w:color w:val="000000"/>
          <w:sz w:val="24"/>
        </w:rPr>
        <w:t>吐率，在</w:t>
      </w:r>
      <w:r w:rsidRPr="000F14FD">
        <w:rPr>
          <w:rFonts w:ascii="宋体" w:hAnsi="宋体"/>
          <w:color w:val="000000"/>
          <w:sz w:val="24"/>
        </w:rPr>
        <w:t>1MB</w:t>
      </w:r>
      <w:r w:rsidRPr="000F14FD">
        <w:rPr>
          <w:rFonts w:ascii="宋体" w:hAnsi="宋体" w:hint="eastAsia"/>
          <w:color w:val="000000"/>
          <w:sz w:val="24"/>
        </w:rPr>
        <w:t>以内基本符合</w:t>
      </w:r>
      <w:proofErr w:type="gramStart"/>
      <w:r w:rsidRPr="000F14FD">
        <w:rPr>
          <w:rFonts w:ascii="宋体" w:hAnsi="宋体" w:hint="eastAsia"/>
          <w:color w:val="000000"/>
          <w:sz w:val="24"/>
        </w:rPr>
        <w:t>随对象</w:t>
      </w:r>
      <w:proofErr w:type="gramEnd"/>
      <w:r w:rsidRPr="000F14FD">
        <w:rPr>
          <w:rFonts w:ascii="宋体" w:hAnsi="宋体" w:hint="eastAsia"/>
          <w:color w:val="000000"/>
          <w:sz w:val="24"/>
        </w:rPr>
        <w:t>数量增大而增大的规律，超过</w:t>
      </w:r>
      <w:r w:rsidRPr="000F14FD">
        <w:rPr>
          <w:rFonts w:ascii="宋体" w:hAnsi="宋体"/>
          <w:color w:val="000000"/>
          <w:sz w:val="24"/>
        </w:rPr>
        <w:t>1MB</w:t>
      </w:r>
      <w:r w:rsidRPr="000F14FD">
        <w:rPr>
          <w:rFonts w:ascii="宋体" w:hAnsi="宋体" w:hint="eastAsia"/>
          <w:color w:val="000000"/>
          <w:sz w:val="24"/>
        </w:rPr>
        <w:t>后变化不大。而写</w:t>
      </w:r>
      <w:proofErr w:type="gramStart"/>
      <w:r w:rsidRPr="000F14FD">
        <w:rPr>
          <w:rFonts w:ascii="宋体" w:hAnsi="宋体" w:hint="eastAsia"/>
          <w:color w:val="000000"/>
          <w:sz w:val="24"/>
        </w:rPr>
        <w:t>呑</w:t>
      </w:r>
      <w:proofErr w:type="gramEnd"/>
      <w:r w:rsidRPr="000F14FD">
        <w:rPr>
          <w:rFonts w:ascii="宋体" w:hAnsi="宋体" w:hint="eastAsia"/>
          <w:color w:val="000000"/>
          <w:sz w:val="24"/>
        </w:rPr>
        <w:t>吐率，在</w:t>
      </w:r>
      <w:r w:rsidRPr="000F14FD">
        <w:rPr>
          <w:rFonts w:ascii="宋体" w:hAnsi="宋体"/>
          <w:color w:val="000000"/>
          <w:sz w:val="24"/>
        </w:rPr>
        <w:t>1MB</w:t>
      </w:r>
      <w:r w:rsidRPr="000F14FD">
        <w:rPr>
          <w:rFonts w:ascii="宋体" w:hAnsi="宋体" w:hint="eastAsia"/>
          <w:color w:val="000000"/>
          <w:sz w:val="24"/>
        </w:rPr>
        <w:t>以内基本符合</w:t>
      </w:r>
      <w:proofErr w:type="gramStart"/>
      <w:r w:rsidRPr="000F14FD">
        <w:rPr>
          <w:rFonts w:ascii="宋体" w:hAnsi="宋体" w:hint="eastAsia"/>
          <w:color w:val="000000"/>
          <w:sz w:val="24"/>
        </w:rPr>
        <w:t>随对象</w:t>
      </w:r>
      <w:proofErr w:type="gramEnd"/>
      <w:r w:rsidRPr="000F14FD">
        <w:rPr>
          <w:rFonts w:ascii="宋体" w:hAnsi="宋体" w:hint="eastAsia"/>
          <w:color w:val="000000"/>
          <w:sz w:val="24"/>
        </w:rPr>
        <w:t>数量增大而增大的规律，但测验发现对象在</w:t>
      </w:r>
      <w:r w:rsidRPr="000F14FD">
        <w:rPr>
          <w:rFonts w:ascii="宋体" w:hAnsi="宋体"/>
          <w:color w:val="000000"/>
          <w:sz w:val="24"/>
        </w:rPr>
        <w:t>1~2MB</w:t>
      </w:r>
      <w:r w:rsidRPr="000F14FD">
        <w:rPr>
          <w:rFonts w:ascii="宋体" w:hAnsi="宋体" w:hint="eastAsia"/>
          <w:color w:val="000000"/>
          <w:sz w:val="24"/>
        </w:rPr>
        <w:t>之间发生较大起伏，写</w:t>
      </w:r>
      <w:proofErr w:type="gramStart"/>
      <w:r w:rsidRPr="000F14FD">
        <w:rPr>
          <w:rFonts w:ascii="宋体" w:hAnsi="宋体" w:hint="eastAsia"/>
          <w:color w:val="000000"/>
          <w:sz w:val="24"/>
        </w:rPr>
        <w:t>呑吐率</w:t>
      </w:r>
      <w:proofErr w:type="gramEnd"/>
      <w:r w:rsidRPr="000F14FD">
        <w:rPr>
          <w:rFonts w:ascii="宋体" w:hAnsi="宋体" w:hint="eastAsia"/>
          <w:color w:val="000000"/>
          <w:sz w:val="24"/>
        </w:rPr>
        <w:t>急剧下跌后在</w:t>
      </w:r>
      <w:r w:rsidRPr="000F14FD">
        <w:rPr>
          <w:rFonts w:ascii="宋体" w:hAnsi="宋体"/>
          <w:color w:val="000000"/>
          <w:sz w:val="24"/>
        </w:rPr>
        <w:t>2MB</w:t>
      </w:r>
      <w:r w:rsidRPr="000F14FD">
        <w:rPr>
          <w:rFonts w:ascii="宋体" w:hAnsi="宋体" w:hint="eastAsia"/>
          <w:color w:val="000000"/>
          <w:sz w:val="24"/>
        </w:rPr>
        <w:t>后</w:t>
      </w:r>
      <w:r w:rsidRPr="000F14FD">
        <w:rPr>
          <w:rFonts w:ascii="宋体" w:hAnsi="宋体" w:cs="PMingLiU" w:hint="eastAsia"/>
          <w:color w:val="000000"/>
          <w:sz w:val="24"/>
        </w:rPr>
        <w:t>缓慢上升，超过</w:t>
      </w:r>
      <w:r w:rsidRPr="000F14FD">
        <w:rPr>
          <w:rFonts w:ascii="宋体" w:hAnsi="宋体" w:cs="PMingLiU"/>
          <w:color w:val="000000"/>
          <w:sz w:val="24"/>
        </w:rPr>
        <w:t>10MB</w:t>
      </w:r>
      <w:r w:rsidRPr="000F14FD">
        <w:rPr>
          <w:rFonts w:ascii="宋体" w:hAnsi="宋体" w:cs="PMingLiU" w:hint="eastAsia"/>
          <w:color w:val="000000"/>
          <w:sz w:val="24"/>
        </w:rPr>
        <w:t>后渐趋平稳。</w:t>
      </w:r>
    </w:p>
    <w:p w:rsidR="00AE5A5A" w:rsidRPr="000F14FD" w:rsidRDefault="000A277F" w:rsidP="000F14FD">
      <w:pPr>
        <w:widowControl/>
        <w:ind w:firstLine="420"/>
        <w:jc w:val="left"/>
        <w:rPr>
          <w:rFonts w:ascii="微软雅黑" w:eastAsia="PMingLiU" w:hAnsi="微软雅黑" w:cs="微软雅黑"/>
          <w:color w:val="000000"/>
        </w:rPr>
      </w:pPr>
      <w:r w:rsidRPr="000F14FD">
        <w:rPr>
          <w:rFonts w:ascii="宋体" w:hAnsi="宋体" w:cs="PMingLiU" w:hint="eastAsia"/>
          <w:color w:val="000000"/>
          <w:sz w:val="24"/>
        </w:rPr>
        <w:t>如图</w:t>
      </w:r>
      <w:r w:rsidRPr="000F14FD">
        <w:rPr>
          <w:rFonts w:ascii="宋体" w:hAnsi="宋体" w:cs="PMingLiU"/>
          <w:color w:val="000000"/>
          <w:sz w:val="24"/>
        </w:rPr>
        <w:t>5-6</w:t>
      </w:r>
      <w:r w:rsidRPr="000F14FD">
        <w:rPr>
          <w:rFonts w:ascii="宋体" w:hAnsi="宋体" w:cs="PMingLiU" w:hint="eastAsia"/>
          <w:color w:val="000000"/>
          <w:sz w:val="24"/>
        </w:rPr>
        <w:t>所见</w:t>
      </w:r>
      <w:r w:rsidRPr="000F14FD">
        <w:rPr>
          <w:rFonts w:ascii="宋体" w:hAnsi="宋体" w:cs="PMingLiU"/>
          <w:color w:val="000000"/>
          <w:sz w:val="24"/>
        </w:rPr>
        <w:t>1MB</w:t>
      </w:r>
      <w:r w:rsidRPr="000F14FD">
        <w:rPr>
          <w:rFonts w:ascii="宋体" w:hAnsi="宋体" w:cs="PMingLiU" w:hint="eastAsia"/>
          <w:color w:val="000000"/>
          <w:sz w:val="24"/>
        </w:rPr>
        <w:t>以内读写延迟</w:t>
      </w:r>
      <w:r w:rsidRPr="000F14FD">
        <w:rPr>
          <w:rFonts w:ascii="宋体" w:hAnsi="宋体" w:cs="微软雅黑" w:hint="eastAsia"/>
          <w:color w:val="000000"/>
          <w:sz w:val="24"/>
        </w:rPr>
        <w:t>基本不变，超过</w:t>
      </w:r>
      <w:r w:rsidRPr="000F14FD">
        <w:rPr>
          <w:rFonts w:ascii="宋体" w:hAnsi="宋体" w:cs="微软雅黑"/>
          <w:color w:val="000000"/>
          <w:sz w:val="24"/>
        </w:rPr>
        <w:t>1MB</w:t>
      </w:r>
      <w:r w:rsidRPr="000F14FD">
        <w:rPr>
          <w:rFonts w:ascii="宋体" w:hAnsi="宋体" w:cs="微软雅黑" w:hint="eastAsia"/>
          <w:color w:val="000000"/>
          <w:sz w:val="24"/>
        </w:rPr>
        <w:t>迟延</w:t>
      </w:r>
      <w:proofErr w:type="gramStart"/>
      <w:r w:rsidRPr="000F14FD">
        <w:rPr>
          <w:rFonts w:ascii="宋体" w:hAnsi="宋体" w:hint="eastAsia"/>
          <w:color w:val="000000"/>
          <w:sz w:val="24"/>
        </w:rPr>
        <w:t>随对象</w:t>
      </w:r>
      <w:proofErr w:type="gramEnd"/>
      <w:r w:rsidRPr="000F14FD">
        <w:rPr>
          <w:rFonts w:ascii="宋体" w:hAnsi="宋体" w:hint="eastAsia"/>
          <w:color w:val="000000"/>
          <w:sz w:val="24"/>
        </w:rPr>
        <w:t>数量增大而增大。</w:t>
      </w:r>
    </w:p>
    <w:p w:rsidR="00932297" w:rsidRDefault="003832AE" w:rsidP="005F68CF">
      <w:pPr>
        <w:widowControl/>
        <w:jc w:val="center"/>
        <w:rPr>
          <w:noProof/>
        </w:rPr>
      </w:pPr>
      <w:r>
        <w:rPr>
          <w:noProof/>
        </w:rPr>
        <w:drawing>
          <wp:inline distT="0" distB="0" distL="0" distR="0" wp14:anchorId="75132EFB" wp14:editId="7BFE3B7B">
            <wp:extent cx="4352925" cy="23717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F14FD" w:rsidRPr="000F14FD" w:rsidRDefault="000A277F" w:rsidP="000F14FD">
      <w:pPr>
        <w:jc w:val="center"/>
        <w:rPr>
          <w:rFonts w:ascii="宋体" w:hAnsi="宋体"/>
          <w:noProof/>
        </w:rPr>
      </w:pPr>
      <w:r w:rsidRPr="000F14FD">
        <w:rPr>
          <w:rFonts w:ascii="宋体" w:hAnsi="宋体" w:hint="eastAsia"/>
          <w:noProof/>
        </w:rPr>
        <w:t>图</w:t>
      </w:r>
      <w:r w:rsidRPr="000F14FD">
        <w:rPr>
          <w:rFonts w:ascii="宋体" w:hAnsi="宋体"/>
          <w:noProof/>
        </w:rPr>
        <w:t xml:space="preserve">5-5 </w:t>
      </w:r>
      <w:r w:rsidRPr="000F14FD">
        <w:rPr>
          <w:rFonts w:ascii="宋体" w:hAnsi="宋体" w:hint="eastAsia"/>
          <w:noProof/>
        </w:rPr>
        <w:t>对象尺寸对呑吐率的影响</w:t>
      </w:r>
    </w:p>
    <w:p w:rsidR="000F14FD" w:rsidRPr="000F14FD" w:rsidRDefault="000F14FD" w:rsidP="005F68CF">
      <w:pPr>
        <w:widowControl/>
        <w:jc w:val="center"/>
        <w:rPr>
          <w:rFonts w:eastAsia="PMingLiU"/>
          <w:noProof/>
        </w:rPr>
      </w:pPr>
    </w:p>
    <w:p w:rsidR="003832AE" w:rsidRDefault="003832AE" w:rsidP="000F14FD">
      <w:pPr>
        <w:widowControl/>
        <w:jc w:val="center"/>
        <w:rPr>
          <w:noProof/>
        </w:rPr>
      </w:pPr>
      <w:r>
        <w:rPr>
          <w:noProof/>
        </w:rPr>
        <w:drawing>
          <wp:inline distT="0" distB="0" distL="0" distR="0" wp14:anchorId="633CD7E4" wp14:editId="3033298F">
            <wp:extent cx="457200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F14FD" w:rsidRPr="000F14FD" w:rsidRDefault="000A277F" w:rsidP="000F14FD">
      <w:pPr>
        <w:jc w:val="center"/>
        <w:rPr>
          <w:noProof/>
        </w:rPr>
      </w:pPr>
      <w:r w:rsidRPr="000F14FD">
        <w:rPr>
          <w:rFonts w:ascii="宋体" w:hAnsi="宋体" w:hint="eastAsia"/>
          <w:noProof/>
        </w:rPr>
        <w:t>图</w:t>
      </w:r>
      <w:r>
        <w:rPr>
          <w:rFonts w:ascii="宋体" w:hAnsi="宋体"/>
          <w:noProof/>
        </w:rPr>
        <w:t>5-6</w:t>
      </w:r>
      <w:r w:rsidRPr="000F14FD">
        <w:rPr>
          <w:rFonts w:hint="eastAsia"/>
          <w:noProof/>
        </w:rPr>
        <w:t>对像尺寸对读写延迟的影响</w:t>
      </w:r>
    </w:p>
    <w:p w:rsidR="000F14FD" w:rsidRPr="0047679D" w:rsidRDefault="000A277F" w:rsidP="0047679D">
      <w:pPr>
        <w:pStyle w:val="a9"/>
        <w:numPr>
          <w:ilvl w:val="0"/>
          <w:numId w:val="24"/>
        </w:numPr>
        <w:ind w:firstLineChars="0"/>
        <w:rPr>
          <w:rFonts w:ascii="宋体" w:hAnsi="宋体"/>
          <w:color w:val="000000"/>
          <w:sz w:val="24"/>
        </w:rPr>
      </w:pPr>
      <w:r w:rsidRPr="0047679D">
        <w:rPr>
          <w:rFonts w:ascii="宋体" w:hAnsi="宋体" w:hint="eastAsia"/>
          <w:color w:val="000000"/>
          <w:sz w:val="24"/>
        </w:rPr>
        <w:t>并发客户端数量对存储系统性能影响</w:t>
      </w:r>
    </w:p>
    <w:p w:rsidR="003832AE" w:rsidRPr="00E3085D" w:rsidRDefault="000A277F" w:rsidP="00770D18">
      <w:pPr>
        <w:widowControl/>
        <w:ind w:left="420"/>
        <w:jc w:val="left"/>
        <w:rPr>
          <w:rFonts w:ascii="宋体" w:hAnsi="宋体" w:cs="宋体"/>
          <w:kern w:val="0"/>
          <w:sz w:val="24"/>
        </w:rPr>
      </w:pPr>
      <w:r w:rsidRPr="00E3085D">
        <w:rPr>
          <w:rFonts w:ascii="宋体" w:hAnsi="宋体" w:hint="eastAsia"/>
          <w:color w:val="000000"/>
          <w:sz w:val="24"/>
        </w:rPr>
        <w:t>对象的大小固定为</w:t>
      </w:r>
      <w:r w:rsidRPr="00E3085D">
        <w:rPr>
          <w:rFonts w:ascii="宋体" w:hAnsi="宋体"/>
          <w:color w:val="000000"/>
          <w:sz w:val="24"/>
        </w:rPr>
        <w:t>1M</w:t>
      </w:r>
      <w:r w:rsidRPr="00E3085D">
        <w:rPr>
          <w:rFonts w:ascii="宋体" w:hAnsi="宋体" w:hint="eastAsia"/>
          <w:color w:val="000000"/>
          <w:sz w:val="24"/>
        </w:rPr>
        <w:t>，修改客户端数量。</w:t>
      </w:r>
    </w:p>
    <w:p w:rsidR="0047679D" w:rsidRPr="00E3085D" w:rsidRDefault="000A277F" w:rsidP="00770D18">
      <w:pPr>
        <w:widowControl/>
        <w:ind w:firstLine="420"/>
        <w:jc w:val="left"/>
        <w:rPr>
          <w:rFonts w:ascii="宋体" w:hAnsi="宋体"/>
          <w:color w:val="000000"/>
          <w:sz w:val="24"/>
        </w:rPr>
      </w:pPr>
      <w:r w:rsidRPr="00E3085D">
        <w:rPr>
          <w:rFonts w:ascii="宋体" w:hAnsi="宋体" w:hint="eastAsia"/>
          <w:color w:val="000000"/>
          <w:sz w:val="24"/>
        </w:rPr>
        <w:t>如图</w:t>
      </w:r>
      <w:r w:rsidRPr="00E3085D">
        <w:rPr>
          <w:rFonts w:ascii="宋体" w:hAnsi="宋体"/>
          <w:color w:val="000000"/>
          <w:sz w:val="24"/>
        </w:rPr>
        <w:t>5-</w:t>
      </w:r>
      <w:r w:rsidRPr="00E3085D">
        <w:rPr>
          <w:rFonts w:ascii="宋体" w:hAnsi="宋体" w:cs="SimSun-ExtB"/>
          <w:color w:val="000000"/>
          <w:sz w:val="24"/>
        </w:rPr>
        <w:t>7</w:t>
      </w:r>
      <w:r w:rsidRPr="00E3085D">
        <w:rPr>
          <w:rFonts w:ascii="宋体" w:hAnsi="宋体" w:hint="eastAsia"/>
          <w:color w:val="000000"/>
          <w:sz w:val="24"/>
        </w:rPr>
        <w:t>所见，对于读写</w:t>
      </w:r>
      <w:proofErr w:type="gramStart"/>
      <w:r w:rsidRPr="00E3085D">
        <w:rPr>
          <w:rFonts w:ascii="宋体" w:hAnsi="宋体" w:hint="eastAsia"/>
          <w:color w:val="000000"/>
          <w:sz w:val="24"/>
        </w:rPr>
        <w:t>呑</w:t>
      </w:r>
      <w:proofErr w:type="gramEnd"/>
      <w:r w:rsidRPr="00E3085D">
        <w:rPr>
          <w:rFonts w:ascii="宋体" w:hAnsi="宋体" w:hint="eastAsia"/>
          <w:color w:val="000000"/>
          <w:sz w:val="24"/>
        </w:rPr>
        <w:t>吐率，在</w:t>
      </w:r>
      <w:r w:rsidRPr="00E3085D">
        <w:rPr>
          <w:rFonts w:ascii="宋体" w:hAnsi="宋体"/>
          <w:color w:val="000000"/>
          <w:sz w:val="24"/>
        </w:rPr>
        <w:t>8</w:t>
      </w:r>
      <w:r w:rsidRPr="00E3085D">
        <w:rPr>
          <w:rFonts w:ascii="宋体" w:hAnsi="宋体" w:hint="eastAsia"/>
          <w:color w:val="000000"/>
          <w:sz w:val="24"/>
        </w:rPr>
        <w:t>个以内的客户端</w:t>
      </w:r>
      <w:proofErr w:type="gramStart"/>
      <w:r w:rsidRPr="00E3085D">
        <w:rPr>
          <w:rFonts w:ascii="宋体" w:hAnsi="宋体" w:hint="eastAsia"/>
          <w:color w:val="000000"/>
          <w:sz w:val="24"/>
        </w:rPr>
        <w:t>随数量</w:t>
      </w:r>
      <w:proofErr w:type="gramEnd"/>
      <w:r w:rsidRPr="00E3085D">
        <w:rPr>
          <w:rFonts w:ascii="宋体" w:hAnsi="宋体" w:hint="eastAsia"/>
          <w:color w:val="000000"/>
          <w:sz w:val="24"/>
        </w:rPr>
        <w:t>增大而增大，超过后</w:t>
      </w:r>
      <w:proofErr w:type="gramStart"/>
      <w:r w:rsidRPr="00E3085D">
        <w:rPr>
          <w:rFonts w:ascii="宋体" w:hAnsi="宋体" w:hint="eastAsia"/>
          <w:color w:val="000000"/>
          <w:sz w:val="24"/>
        </w:rPr>
        <w:t>呑吐率</w:t>
      </w:r>
      <w:proofErr w:type="gramEnd"/>
      <w:r w:rsidRPr="00E3085D">
        <w:rPr>
          <w:rFonts w:ascii="宋体" w:hAnsi="宋体" w:hint="eastAsia"/>
          <w:color w:val="000000"/>
          <w:sz w:val="24"/>
        </w:rPr>
        <w:t>逐渐平稳。</w:t>
      </w:r>
    </w:p>
    <w:p w:rsidR="0047679D" w:rsidRPr="00E3085D" w:rsidRDefault="000A277F" w:rsidP="00770D18">
      <w:pPr>
        <w:widowControl/>
        <w:ind w:firstLine="420"/>
        <w:jc w:val="left"/>
        <w:rPr>
          <w:rFonts w:ascii="宋体" w:hAnsi="宋体" w:cs="微软雅黑"/>
          <w:color w:val="000000"/>
          <w:sz w:val="24"/>
        </w:rPr>
      </w:pPr>
      <w:r w:rsidRPr="00E3085D">
        <w:rPr>
          <w:rFonts w:ascii="宋体" w:hAnsi="宋体" w:cs="PMingLiU" w:hint="eastAsia"/>
          <w:color w:val="000000"/>
          <w:sz w:val="24"/>
        </w:rPr>
        <w:t>如图</w:t>
      </w:r>
      <w:r w:rsidRPr="00E3085D">
        <w:rPr>
          <w:rFonts w:ascii="宋体" w:hAnsi="宋体" w:cs="PMingLiU"/>
          <w:color w:val="000000"/>
          <w:sz w:val="24"/>
        </w:rPr>
        <w:t>5-8</w:t>
      </w:r>
      <w:r w:rsidRPr="00E3085D">
        <w:rPr>
          <w:rFonts w:ascii="宋体" w:hAnsi="宋体" w:cs="PMingLiU" w:hint="eastAsia"/>
          <w:color w:val="000000"/>
          <w:sz w:val="24"/>
        </w:rPr>
        <w:t>所见</w:t>
      </w:r>
      <w:r w:rsidRPr="00E3085D">
        <w:rPr>
          <w:rFonts w:ascii="宋体" w:hAnsi="宋体" w:cs="PMingLiU"/>
          <w:color w:val="000000"/>
          <w:sz w:val="24"/>
        </w:rPr>
        <w:t>90th%ile</w:t>
      </w:r>
      <w:r w:rsidRPr="00E3085D">
        <w:rPr>
          <w:rFonts w:ascii="宋体" w:hAnsi="宋体" w:cs="PMingLiU" w:hint="eastAsia"/>
          <w:color w:val="000000"/>
          <w:sz w:val="24"/>
        </w:rPr>
        <w:t>的读写延迟</w:t>
      </w:r>
      <w:r w:rsidRPr="00E3085D">
        <w:rPr>
          <w:rFonts w:ascii="宋体" w:hAnsi="宋体" w:hint="eastAsia"/>
          <w:color w:val="000000"/>
          <w:sz w:val="24"/>
        </w:rPr>
        <w:t>随客户端数量增大而增大</w:t>
      </w:r>
      <w:r w:rsidRPr="00E3085D">
        <w:rPr>
          <w:rFonts w:ascii="宋体" w:hAnsi="宋体" w:cs="微软雅黑" w:hint="eastAsia"/>
          <w:color w:val="000000"/>
          <w:sz w:val="24"/>
        </w:rPr>
        <w:t>，而</w:t>
      </w:r>
      <w:r w:rsidRPr="00E3085D">
        <w:rPr>
          <w:rFonts w:ascii="宋体" w:hAnsi="宋体" w:cs="微软雅黑"/>
          <w:color w:val="000000"/>
          <w:sz w:val="24"/>
        </w:rPr>
        <w:t xml:space="preserve"> </w:t>
      </w:r>
      <w:r w:rsidRPr="00E3085D">
        <w:rPr>
          <w:rFonts w:ascii="宋体" w:hAnsi="宋体" w:cs="PMingLiU"/>
          <w:color w:val="000000"/>
          <w:sz w:val="24"/>
        </w:rPr>
        <w:t>99th%ile</w:t>
      </w:r>
      <w:r w:rsidRPr="00E3085D">
        <w:rPr>
          <w:rFonts w:ascii="宋体" w:hAnsi="宋体" w:cs="PMingLiU" w:hint="eastAsia"/>
          <w:color w:val="000000"/>
          <w:sz w:val="24"/>
        </w:rPr>
        <w:t>的读写延迟在</w:t>
      </w:r>
      <w:r w:rsidRPr="00E3085D">
        <w:rPr>
          <w:rFonts w:ascii="宋体" w:hAnsi="宋体" w:cs="PMingLiU"/>
          <w:color w:val="000000"/>
          <w:sz w:val="24"/>
        </w:rPr>
        <w:t>6</w:t>
      </w:r>
      <w:r w:rsidRPr="00E3085D">
        <w:rPr>
          <w:rFonts w:ascii="宋体" w:hAnsi="宋体" w:cs="PMingLiU" w:hint="eastAsia"/>
          <w:color w:val="000000"/>
          <w:sz w:val="24"/>
        </w:rPr>
        <w:t>个以内的</w:t>
      </w:r>
      <w:r w:rsidRPr="00E3085D">
        <w:rPr>
          <w:rFonts w:ascii="宋体" w:hAnsi="宋体" w:hint="eastAsia"/>
          <w:color w:val="000000"/>
          <w:sz w:val="24"/>
        </w:rPr>
        <w:t>客户端</w:t>
      </w:r>
      <w:proofErr w:type="gramStart"/>
      <w:r w:rsidRPr="00E3085D">
        <w:rPr>
          <w:rFonts w:ascii="宋体" w:hAnsi="宋体" w:hint="eastAsia"/>
          <w:color w:val="000000"/>
          <w:sz w:val="24"/>
        </w:rPr>
        <w:t>随数量</w:t>
      </w:r>
      <w:proofErr w:type="gramEnd"/>
      <w:r w:rsidRPr="00E3085D">
        <w:rPr>
          <w:rFonts w:ascii="宋体" w:hAnsi="宋体" w:hint="eastAsia"/>
          <w:color w:val="000000"/>
          <w:sz w:val="24"/>
        </w:rPr>
        <w:t>增大而增大，超过后延迟开始变得不稳定。</w:t>
      </w:r>
    </w:p>
    <w:p w:rsidR="003832AE" w:rsidRPr="0047679D" w:rsidRDefault="003832AE">
      <w:pPr>
        <w:ind w:firstLineChars="200" w:firstLine="420"/>
        <w:rPr>
          <w:color w:val="000000"/>
        </w:rPr>
      </w:pPr>
    </w:p>
    <w:p w:rsidR="004100E7" w:rsidRDefault="004100E7" w:rsidP="0047679D">
      <w:pPr>
        <w:jc w:val="center"/>
        <w:rPr>
          <w:color w:val="000000"/>
        </w:rPr>
      </w:pPr>
      <w:r>
        <w:rPr>
          <w:noProof/>
        </w:rPr>
        <w:drawing>
          <wp:inline distT="0" distB="0" distL="0" distR="0" wp14:anchorId="0934CCB5" wp14:editId="499E0303">
            <wp:extent cx="4572000" cy="27432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7679D" w:rsidRPr="0047679D" w:rsidRDefault="000A277F" w:rsidP="0047679D">
      <w:pPr>
        <w:ind w:firstLineChars="200" w:firstLine="420"/>
        <w:jc w:val="center"/>
        <w:rPr>
          <w:noProof/>
        </w:rPr>
      </w:pPr>
      <w:r w:rsidRPr="000F14FD">
        <w:rPr>
          <w:rFonts w:ascii="宋体" w:hAnsi="宋体" w:hint="eastAsia"/>
          <w:noProof/>
        </w:rPr>
        <w:t>图</w:t>
      </w:r>
      <w:r>
        <w:rPr>
          <w:rFonts w:ascii="宋体" w:hAnsi="宋体"/>
          <w:noProof/>
        </w:rPr>
        <w:t>5-7</w:t>
      </w:r>
      <w:r w:rsidRPr="0047679D">
        <w:rPr>
          <w:rFonts w:hint="eastAsia"/>
          <w:noProof/>
        </w:rPr>
        <w:t>客户端数对读写呑吐率的影响</w:t>
      </w:r>
    </w:p>
    <w:p w:rsidR="003832AE" w:rsidRPr="0047679D" w:rsidRDefault="003832AE" w:rsidP="0047679D">
      <w:pPr>
        <w:ind w:firstLineChars="200" w:firstLine="420"/>
        <w:rPr>
          <w:color w:val="000000"/>
        </w:rPr>
      </w:pPr>
    </w:p>
    <w:p w:rsidR="007A4B6B" w:rsidRDefault="003832AE" w:rsidP="0047679D">
      <w:pPr>
        <w:ind w:firstLineChars="200" w:firstLine="420"/>
        <w:jc w:val="center"/>
        <w:rPr>
          <w:sz w:val="24"/>
        </w:rPr>
      </w:pPr>
      <w:r>
        <w:rPr>
          <w:noProof/>
        </w:rPr>
        <w:lastRenderedPageBreak/>
        <w:drawing>
          <wp:inline distT="0" distB="0" distL="0" distR="0" wp14:anchorId="4DE659F6" wp14:editId="19162456">
            <wp:extent cx="4547754" cy="2715491"/>
            <wp:effectExtent l="0" t="0" r="5715" b="889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7679D" w:rsidRPr="0047679D" w:rsidRDefault="000A277F" w:rsidP="0047679D">
      <w:pPr>
        <w:ind w:firstLineChars="200" w:firstLine="420"/>
        <w:jc w:val="center"/>
        <w:rPr>
          <w:noProof/>
        </w:rPr>
      </w:pPr>
      <w:r w:rsidRPr="000F14FD">
        <w:rPr>
          <w:rFonts w:ascii="宋体" w:hAnsi="宋体" w:hint="eastAsia"/>
          <w:noProof/>
        </w:rPr>
        <w:t>图</w:t>
      </w:r>
      <w:r>
        <w:rPr>
          <w:rFonts w:ascii="宋体" w:hAnsi="宋体"/>
          <w:noProof/>
        </w:rPr>
        <w:t>5-8</w:t>
      </w:r>
      <w:r w:rsidRPr="0047679D">
        <w:rPr>
          <w:rFonts w:hint="eastAsia"/>
          <w:noProof/>
        </w:rPr>
        <w:t>客户端数对读写延迟的影响</w:t>
      </w:r>
    </w:p>
    <w:p w:rsidR="0047679D" w:rsidRPr="0047679D" w:rsidRDefault="0047679D" w:rsidP="0047679D">
      <w:pPr>
        <w:ind w:firstLineChars="200" w:firstLine="420"/>
        <w:jc w:val="center"/>
        <w:rPr>
          <w:noProof/>
        </w:rPr>
      </w:pPr>
    </w:p>
    <w:p w:rsidR="0047679D" w:rsidRPr="0047679D" w:rsidRDefault="0047679D">
      <w:pPr>
        <w:ind w:firstLineChars="200" w:firstLine="480"/>
        <w:rPr>
          <w:sz w:val="24"/>
        </w:rPr>
      </w:pPr>
    </w:p>
    <w:p w:rsidR="007E103B" w:rsidRDefault="000A277F">
      <w:pPr>
        <w:pStyle w:val="1"/>
        <w:jc w:val="left"/>
      </w:pPr>
      <w:bookmarkStart w:id="10" w:name="_Toc76102155"/>
      <w:r>
        <w:rPr>
          <w:rFonts w:hint="eastAsia"/>
        </w:rPr>
        <w:t>六、实验总结</w:t>
      </w:r>
      <w:bookmarkEnd w:id="10"/>
    </w:p>
    <w:p w:rsidR="00BC4920" w:rsidRPr="00BC4920" w:rsidRDefault="000A277F" w:rsidP="00770D18">
      <w:pPr>
        <w:ind w:firstLine="420"/>
        <w:rPr>
          <w:rFonts w:ascii="宋体" w:hAnsi="宋体"/>
          <w:sz w:val="24"/>
        </w:rPr>
      </w:pPr>
      <w:r w:rsidRPr="00BC4920">
        <w:rPr>
          <w:rFonts w:ascii="宋体" w:hAnsi="宋体" w:hint="eastAsia"/>
          <w:sz w:val="24"/>
        </w:rPr>
        <w:t>本次实验采用</w:t>
      </w:r>
      <w:r w:rsidRPr="00BC4920">
        <w:rPr>
          <w:rFonts w:ascii="宋体" w:hAnsi="宋体"/>
          <w:sz w:val="24"/>
        </w:rPr>
        <w:t xml:space="preserve"> mock_s3 </w:t>
      </w:r>
      <w:r w:rsidRPr="00BC4920">
        <w:rPr>
          <w:rFonts w:ascii="宋体" w:hAnsi="宋体" w:hint="eastAsia"/>
          <w:sz w:val="24"/>
        </w:rPr>
        <w:t>作为服务端，</w:t>
      </w:r>
      <w:proofErr w:type="spellStart"/>
      <w:r w:rsidRPr="00BC4920">
        <w:rPr>
          <w:rFonts w:ascii="宋体" w:hAnsi="宋体"/>
          <w:sz w:val="24"/>
        </w:rPr>
        <w:t>osm</w:t>
      </w:r>
      <w:proofErr w:type="spellEnd"/>
      <w:r w:rsidRPr="00BC4920">
        <w:rPr>
          <w:rFonts w:ascii="宋体" w:hAnsi="宋体"/>
          <w:sz w:val="24"/>
        </w:rPr>
        <w:t xml:space="preserve"> </w:t>
      </w:r>
      <w:r w:rsidRPr="00BC4920">
        <w:rPr>
          <w:rFonts w:ascii="宋体" w:hAnsi="宋体" w:hint="eastAsia"/>
          <w:sz w:val="24"/>
        </w:rPr>
        <w:t>作为客户端，</w:t>
      </w:r>
      <w:r w:rsidR="00770D18">
        <w:rPr>
          <w:rFonts w:ascii="宋体" w:hAnsi="宋体" w:hint="eastAsia"/>
          <w:sz w:val="24"/>
        </w:rPr>
        <w:t>搭建出一个简易的对象存储系统</w:t>
      </w:r>
      <w:r w:rsidR="00770D18" w:rsidRPr="00770D18">
        <w:rPr>
          <w:rFonts w:ascii="宋体" w:hAnsi="宋体" w:hint="eastAsia"/>
          <w:sz w:val="24"/>
        </w:rPr>
        <w:t>并</w:t>
      </w:r>
      <w:r w:rsidRPr="00BC4920">
        <w:rPr>
          <w:rFonts w:ascii="宋体" w:hAnsi="宋体" w:hint="eastAsia"/>
          <w:sz w:val="24"/>
        </w:rPr>
        <w:t>利用工具</w:t>
      </w:r>
      <w:r w:rsidR="00770D18" w:rsidRPr="00770D18">
        <w:rPr>
          <w:rFonts w:ascii="宋体" w:hAnsi="宋体"/>
          <w:sz w:val="24"/>
        </w:rPr>
        <w:t>s3bench</w:t>
      </w:r>
      <w:r w:rsidRPr="00BC4920">
        <w:rPr>
          <w:rFonts w:ascii="宋体" w:hAnsi="宋体" w:hint="eastAsia"/>
          <w:sz w:val="24"/>
        </w:rPr>
        <w:t>对其存储性能进行针对性的评测。在此过程中，对于对象存储的概念有了基本的认识，常用的对象存储工具有了初步的掌握，培养了动手能力，也丰富了理论知识。</w:t>
      </w:r>
    </w:p>
    <w:p w:rsidR="00E3085D" w:rsidRPr="00BC4920" w:rsidRDefault="000A277F" w:rsidP="00770D18">
      <w:pPr>
        <w:ind w:firstLine="420"/>
        <w:rPr>
          <w:rFonts w:ascii="宋体" w:hAnsi="宋体"/>
          <w:sz w:val="24"/>
        </w:rPr>
      </w:pPr>
      <w:r w:rsidRPr="00BC4920">
        <w:rPr>
          <w:rFonts w:ascii="宋体" w:hAnsi="宋体" w:hint="eastAsia"/>
          <w:sz w:val="24"/>
        </w:rPr>
        <w:t>同时在这次实验中也常会了</w:t>
      </w:r>
      <w:proofErr w:type="spellStart"/>
      <w:r w:rsidRPr="00BC4920">
        <w:rPr>
          <w:rFonts w:ascii="宋体" w:hAnsi="宋体"/>
          <w:sz w:val="24"/>
        </w:rPr>
        <w:t>git</w:t>
      </w:r>
      <w:proofErr w:type="spellEnd"/>
      <w:r w:rsidRPr="00BC4920">
        <w:rPr>
          <w:rFonts w:ascii="宋体" w:hAnsi="宋体" w:hint="eastAsia"/>
          <w:sz w:val="24"/>
        </w:rPr>
        <w:t>的</w:t>
      </w:r>
      <w:r w:rsidRPr="00770D18">
        <w:rPr>
          <w:rFonts w:ascii="SimSun-ExtB" w:eastAsia="SimSun-ExtB" w:hAnsi="SimSun-ExtB" w:cs="SimSun-ExtB" w:hint="eastAsia"/>
          <w:sz w:val="24"/>
        </w:rPr>
        <w:t>𠉕</w:t>
      </w:r>
      <w:r w:rsidRPr="00BC4920">
        <w:rPr>
          <w:rFonts w:ascii="宋体" w:hAnsi="宋体" w:hint="eastAsia"/>
          <w:sz w:val="24"/>
        </w:rPr>
        <w:t>用，实验需要在</w:t>
      </w:r>
      <w:r w:rsidRPr="00BC4920">
        <w:rPr>
          <w:rFonts w:ascii="宋体" w:hAnsi="宋体"/>
          <w:sz w:val="24"/>
        </w:rPr>
        <w:t xml:space="preserve"> </w:t>
      </w:r>
      <w:proofErr w:type="spellStart"/>
      <w:r w:rsidRPr="00BC4920">
        <w:rPr>
          <w:rFonts w:ascii="宋体" w:hAnsi="宋体"/>
          <w:sz w:val="24"/>
        </w:rPr>
        <w:t>Github</w:t>
      </w:r>
      <w:proofErr w:type="spellEnd"/>
      <w:r w:rsidRPr="00BC4920">
        <w:rPr>
          <w:rFonts w:ascii="宋体" w:hAnsi="宋体"/>
          <w:sz w:val="24"/>
        </w:rPr>
        <w:t xml:space="preserve"> </w:t>
      </w:r>
      <w:r w:rsidRPr="00BC4920">
        <w:rPr>
          <w:rFonts w:ascii="宋体" w:hAnsi="宋体" w:hint="eastAsia"/>
          <w:sz w:val="24"/>
        </w:rPr>
        <w:t>仓库中获取实验资源和提交实验成果。对项目库进行</w:t>
      </w:r>
      <w:r w:rsidRPr="00BC4920">
        <w:rPr>
          <w:rFonts w:ascii="宋体" w:hAnsi="宋体"/>
          <w:sz w:val="24"/>
        </w:rPr>
        <w:t xml:space="preserve"> fork</w:t>
      </w:r>
      <w:r w:rsidRPr="00BC4920">
        <w:rPr>
          <w:rFonts w:ascii="宋体" w:hAnsi="宋体" w:hint="eastAsia"/>
          <w:sz w:val="24"/>
        </w:rPr>
        <w:t>，克隆到本地进行编写，推送到远程库，最后</w:t>
      </w:r>
      <w:r w:rsidRPr="00BC4920">
        <w:rPr>
          <w:rFonts w:ascii="宋体" w:hAnsi="宋体"/>
          <w:sz w:val="24"/>
        </w:rPr>
        <w:t xml:space="preserve"> pull request </w:t>
      </w:r>
      <w:r w:rsidRPr="00BC4920">
        <w:rPr>
          <w:rFonts w:ascii="宋体" w:hAnsi="宋体" w:hint="eastAsia"/>
          <w:sz w:val="24"/>
        </w:rPr>
        <w:t>请求，这对</w:t>
      </w:r>
      <w:r w:rsidR="00770D18" w:rsidRPr="00770D18">
        <w:rPr>
          <w:rFonts w:ascii="宋体" w:hAnsi="宋体" w:hint="eastAsia"/>
          <w:sz w:val="24"/>
        </w:rPr>
        <w:t>日</w:t>
      </w:r>
      <w:r w:rsidRPr="00BC4920">
        <w:rPr>
          <w:rFonts w:ascii="宋体" w:hAnsi="宋体" w:hint="eastAsia"/>
          <w:sz w:val="24"/>
        </w:rPr>
        <w:t>后团结分工编写项目有很大的帮助。</w:t>
      </w:r>
    </w:p>
    <w:p w:rsidR="007E103B" w:rsidRDefault="000A277F">
      <w:pPr>
        <w:pStyle w:val="1"/>
        <w:jc w:val="left"/>
      </w:pPr>
      <w:bookmarkStart w:id="11" w:name="_Toc76102156"/>
      <w:r>
        <w:rPr>
          <w:rFonts w:hint="eastAsia"/>
        </w:rPr>
        <w:t>参考文献</w:t>
      </w:r>
      <w:bookmarkEnd w:id="11"/>
    </w:p>
    <w:p w:rsidR="007E103B" w:rsidRDefault="000A277F">
      <w:pPr>
        <w:widowControl/>
        <w:ind w:right="480"/>
        <w:rPr>
          <w:rFonts w:ascii="宋体" w:hAnsi="宋体" w:cs="宋体"/>
          <w:kern w:val="0"/>
          <w:sz w:val="24"/>
        </w:rPr>
      </w:pPr>
      <w:r>
        <w:rPr>
          <w:rFonts w:ascii="宋体" w:hAnsi="宋体" w:cs="宋体"/>
          <w:kern w:val="0"/>
          <w:sz w:val="24"/>
        </w:rPr>
        <w:t xml:space="preserve">[1] ARNOLD J. </w:t>
      </w:r>
      <w:proofErr w:type="spellStart"/>
      <w:r>
        <w:rPr>
          <w:rFonts w:ascii="宋体" w:hAnsi="宋体" w:cs="宋体"/>
          <w:kern w:val="0"/>
          <w:sz w:val="24"/>
        </w:rPr>
        <w:t>OpenStack</w:t>
      </w:r>
      <w:proofErr w:type="spellEnd"/>
      <w:r>
        <w:rPr>
          <w:rFonts w:ascii="宋体" w:hAnsi="宋体" w:cs="宋体"/>
          <w:kern w:val="0"/>
          <w:sz w:val="24"/>
        </w:rPr>
        <w:t xml:space="preserve"> </w:t>
      </w:r>
      <w:proofErr w:type="gramStart"/>
      <w:r>
        <w:rPr>
          <w:rFonts w:ascii="宋体" w:hAnsi="宋体" w:cs="宋体"/>
          <w:kern w:val="0"/>
          <w:sz w:val="24"/>
        </w:rPr>
        <w:t>Swift[</w:t>
      </w:r>
      <w:proofErr w:type="gramEnd"/>
      <w:r>
        <w:rPr>
          <w:rFonts w:ascii="宋体" w:hAnsi="宋体" w:cs="宋体"/>
          <w:kern w:val="0"/>
          <w:sz w:val="24"/>
        </w:rPr>
        <w:t>M]. O’Reilly Media, 2014.</w:t>
      </w:r>
    </w:p>
    <w:p w:rsidR="007E103B" w:rsidRDefault="000A277F">
      <w:pPr>
        <w:widowControl/>
        <w:wordWrap w:val="0"/>
        <w:ind w:right="480"/>
        <w:rPr>
          <w:rFonts w:ascii="宋体" w:hAnsi="宋体" w:cs="宋体"/>
          <w:kern w:val="0"/>
          <w:sz w:val="24"/>
        </w:rPr>
      </w:pPr>
      <w:r>
        <w:rPr>
          <w:rFonts w:ascii="宋体" w:hAnsi="宋体" w:cs="宋体"/>
          <w:kern w:val="0"/>
          <w:sz w:val="24"/>
        </w:rPr>
        <w:t>[2] ZHENG Q, CHEN H, WANG Y</w:t>
      </w:r>
      <w:r>
        <w:rPr>
          <w:rFonts w:ascii="宋体" w:hAnsi="宋体" w:cs="宋体" w:hint="eastAsia"/>
          <w:kern w:val="0"/>
          <w:sz w:val="24"/>
        </w:rPr>
        <w:t>等</w:t>
      </w:r>
      <w:r>
        <w:rPr>
          <w:rFonts w:ascii="宋体" w:hAnsi="宋体" w:cs="宋体"/>
          <w:kern w:val="0"/>
          <w:sz w:val="24"/>
        </w:rPr>
        <w:t xml:space="preserve">. </w:t>
      </w:r>
      <w:proofErr w:type="spellStart"/>
      <w:r>
        <w:rPr>
          <w:rFonts w:ascii="宋体" w:hAnsi="宋体" w:cs="宋体"/>
          <w:kern w:val="0"/>
          <w:sz w:val="24"/>
        </w:rPr>
        <w:t>COSBench</w:t>
      </w:r>
      <w:proofErr w:type="spellEnd"/>
      <w:r>
        <w:rPr>
          <w:rFonts w:ascii="宋体" w:hAnsi="宋体" w:cs="宋体"/>
          <w:kern w:val="0"/>
          <w:sz w:val="24"/>
        </w:rPr>
        <w:t>: A Benchmark Tool for Cloud Object Storage Services[C]//2012 IEEE Fifth International Conference on Cloud Computing. 2012: 998–999.</w:t>
      </w:r>
    </w:p>
    <w:p w:rsidR="007E103B" w:rsidRDefault="000A277F">
      <w:pPr>
        <w:widowControl/>
        <w:wordWrap w:val="0"/>
        <w:ind w:right="480"/>
        <w:rPr>
          <w:rFonts w:ascii="宋体" w:hAnsi="宋体" w:cs="宋体"/>
          <w:kern w:val="0"/>
          <w:sz w:val="24"/>
        </w:rPr>
      </w:pPr>
      <w:r>
        <w:rPr>
          <w:rFonts w:ascii="宋体" w:hAnsi="宋体" w:cs="宋体"/>
          <w:kern w:val="0"/>
          <w:sz w:val="24"/>
        </w:rPr>
        <w:t>[3] WEIL S A, BRANDT S A, MILLER E L</w:t>
      </w:r>
      <w:r>
        <w:rPr>
          <w:rFonts w:ascii="宋体" w:hAnsi="宋体" w:cs="宋体" w:hint="eastAsia"/>
          <w:kern w:val="0"/>
          <w:sz w:val="24"/>
        </w:rPr>
        <w:t>等</w:t>
      </w:r>
      <w:r>
        <w:rPr>
          <w:rFonts w:ascii="宋体" w:hAnsi="宋体" w:cs="宋体"/>
          <w:kern w:val="0"/>
          <w:sz w:val="24"/>
        </w:rPr>
        <w:t xml:space="preserve">. </w:t>
      </w:r>
      <w:proofErr w:type="spellStart"/>
      <w:r>
        <w:rPr>
          <w:rFonts w:ascii="宋体" w:hAnsi="宋体" w:cs="宋体"/>
          <w:kern w:val="0"/>
          <w:sz w:val="24"/>
        </w:rPr>
        <w:t>Ceph</w:t>
      </w:r>
      <w:proofErr w:type="spellEnd"/>
      <w:r>
        <w:rPr>
          <w:rFonts w:ascii="宋体" w:hAnsi="宋体" w:cs="宋体"/>
          <w:kern w:val="0"/>
          <w:sz w:val="24"/>
        </w:rPr>
        <w:t>: A Scalable, High-performance Distributed File System[C]//Proceedings of the 7th Symposium on Operating Systems Design and Implementation. Berkeley, CA, USA: USENIX Association, 2006: 307–320.</w:t>
      </w:r>
    </w:p>
    <w:p w:rsidR="007E103B" w:rsidRDefault="007E103B">
      <w:pPr>
        <w:rPr>
          <w:sz w:val="24"/>
        </w:rPr>
      </w:pPr>
    </w:p>
    <w:sectPr w:rsidR="007E103B">
      <w:pgSz w:w="11907" w:h="16840"/>
      <w:pgMar w:top="1440" w:right="1435" w:bottom="1440" w:left="1985"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52B" w:rsidRDefault="00E7052B">
      <w:r>
        <w:separator/>
      </w:r>
    </w:p>
  </w:endnote>
  <w:endnote w:type="continuationSeparator" w:id="0">
    <w:p w:rsidR="00E7052B" w:rsidRDefault="00E7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85D" w:rsidRDefault="00E3085D">
    <w:pPr>
      <w:pStyle w:val="a3"/>
      <w:framePr w:wrap="around" w:vAnchor="text" w:hAnchor="margin" w:xAlign="center" w:y="1"/>
      <w:rPr>
        <w:rStyle w:val="a5"/>
      </w:rPr>
    </w:pPr>
    <w:r>
      <w:fldChar w:fldCharType="begin"/>
    </w:r>
    <w:r>
      <w:rPr>
        <w:rStyle w:val="a5"/>
      </w:rPr>
      <w:instrText xml:space="preserve">PAGE  </w:instrText>
    </w:r>
    <w:r>
      <w:fldChar w:fldCharType="end"/>
    </w:r>
  </w:p>
  <w:p w:rsidR="00E3085D" w:rsidRDefault="00E3085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85D" w:rsidRDefault="00E3085D">
    <w:pPr>
      <w:pStyle w:val="a3"/>
      <w:jc w:val="center"/>
    </w:pPr>
    <w:r>
      <w:fldChar w:fldCharType="begin"/>
    </w:r>
    <w:r>
      <w:instrText xml:space="preserve"> PAGE   \* MERGEFORMAT </w:instrText>
    </w:r>
    <w:r>
      <w:fldChar w:fldCharType="separate"/>
    </w:r>
    <w:r w:rsidR="0037744E" w:rsidRPr="0037744E">
      <w:rPr>
        <w:noProof/>
        <w:lang w:val="zh-CN"/>
      </w:rPr>
      <w:t>2</w:t>
    </w:r>
    <w:r>
      <w:fldChar w:fldCharType="end"/>
    </w:r>
  </w:p>
  <w:p w:rsidR="00E3085D" w:rsidRDefault="00E3085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52B" w:rsidRDefault="00E7052B">
      <w:r>
        <w:separator/>
      </w:r>
    </w:p>
  </w:footnote>
  <w:footnote w:type="continuationSeparator" w:id="0">
    <w:p w:rsidR="00E7052B" w:rsidRDefault="00E70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7167"/>
    <w:multiLevelType w:val="hybridMultilevel"/>
    <w:tmpl w:val="A0B0E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706B19"/>
    <w:multiLevelType w:val="hybridMultilevel"/>
    <w:tmpl w:val="E87A4F16"/>
    <w:lvl w:ilvl="0" w:tplc="0EF4F12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047CDE"/>
    <w:multiLevelType w:val="hybridMultilevel"/>
    <w:tmpl w:val="14FC8458"/>
    <w:lvl w:ilvl="0" w:tplc="AA9E1042">
      <w:start w:val="4"/>
      <w:numFmt w:val="decimal"/>
      <w:lvlText w:val="%1."/>
      <w:lvlJc w:val="left"/>
      <w:pPr>
        <w:ind w:left="360" w:hanging="360"/>
      </w:pPr>
      <w:rPr>
        <w:rFonts w:eastAsia="PMingLiU"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52838"/>
    <w:multiLevelType w:val="hybridMultilevel"/>
    <w:tmpl w:val="4814ADE6"/>
    <w:lvl w:ilvl="0" w:tplc="5AF01820">
      <w:start w:val="1"/>
      <w:numFmt w:val="decimal"/>
      <w:lvlText w:val="(%1)"/>
      <w:lvlJc w:val="left"/>
      <w:pPr>
        <w:ind w:left="420" w:hanging="42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D13438"/>
    <w:multiLevelType w:val="hybridMultilevel"/>
    <w:tmpl w:val="184A54FE"/>
    <w:lvl w:ilvl="0" w:tplc="5AF01820">
      <w:start w:val="1"/>
      <w:numFmt w:val="decimal"/>
      <w:lvlText w:val="(%1)"/>
      <w:lvlJc w:val="left"/>
      <w:pPr>
        <w:ind w:left="420" w:hanging="42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5733A6"/>
    <w:multiLevelType w:val="hybridMultilevel"/>
    <w:tmpl w:val="57CA46FA"/>
    <w:lvl w:ilvl="0" w:tplc="0EF4F126">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5C0643"/>
    <w:multiLevelType w:val="hybridMultilevel"/>
    <w:tmpl w:val="E3B40A16"/>
    <w:lvl w:ilvl="0" w:tplc="EF08B622">
      <w:start w:val="1"/>
      <w:numFmt w:val="decimal"/>
      <w:lvlText w:val="%1."/>
      <w:lvlJc w:val="left"/>
      <w:pPr>
        <w:ind w:left="360" w:hanging="360"/>
      </w:pPr>
      <w:rPr>
        <w:rFonts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C81A8E"/>
    <w:multiLevelType w:val="hybridMultilevel"/>
    <w:tmpl w:val="D40A2E72"/>
    <w:lvl w:ilvl="0" w:tplc="2008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F0E18"/>
    <w:multiLevelType w:val="hybridMultilevel"/>
    <w:tmpl w:val="E5CC6D86"/>
    <w:lvl w:ilvl="0" w:tplc="29D8C06A">
      <w:start w:val="1"/>
      <w:numFmt w:val="decimal"/>
      <w:lvlText w:val="(%1)"/>
      <w:lvlJc w:val="left"/>
      <w:pPr>
        <w:ind w:left="420" w:hanging="42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E34C1F"/>
    <w:multiLevelType w:val="hybridMultilevel"/>
    <w:tmpl w:val="78E6B4BC"/>
    <w:lvl w:ilvl="0" w:tplc="EF08B622">
      <w:start w:val="1"/>
      <w:numFmt w:val="decimal"/>
      <w:lvlText w:val="%1."/>
      <w:lvlJc w:val="left"/>
      <w:pPr>
        <w:ind w:left="360" w:hanging="360"/>
      </w:pPr>
      <w:rPr>
        <w:rFonts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7904A1"/>
    <w:multiLevelType w:val="hybridMultilevel"/>
    <w:tmpl w:val="FB90641C"/>
    <w:lvl w:ilvl="0" w:tplc="5AF01820">
      <w:start w:val="1"/>
      <w:numFmt w:val="decimal"/>
      <w:lvlText w:val="(%1)"/>
      <w:lvlJc w:val="left"/>
      <w:pPr>
        <w:ind w:left="480" w:hanging="48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27573C"/>
    <w:multiLevelType w:val="hybridMultilevel"/>
    <w:tmpl w:val="E326CEC2"/>
    <w:lvl w:ilvl="0" w:tplc="0EF4F126">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481645"/>
    <w:multiLevelType w:val="hybridMultilevel"/>
    <w:tmpl w:val="ECC021E0"/>
    <w:lvl w:ilvl="0" w:tplc="5AF01820">
      <w:start w:val="1"/>
      <w:numFmt w:val="decimal"/>
      <w:lvlText w:val="(%1)"/>
      <w:lvlJc w:val="left"/>
      <w:pPr>
        <w:ind w:left="420" w:hanging="42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17345E"/>
    <w:multiLevelType w:val="hybridMultilevel"/>
    <w:tmpl w:val="8C9E22CE"/>
    <w:lvl w:ilvl="0" w:tplc="20082B2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582691"/>
    <w:multiLevelType w:val="hybridMultilevel"/>
    <w:tmpl w:val="6088DACA"/>
    <w:lvl w:ilvl="0" w:tplc="0EF4F126">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8271E9"/>
    <w:multiLevelType w:val="hybridMultilevel"/>
    <w:tmpl w:val="D736BE4C"/>
    <w:lvl w:ilvl="0" w:tplc="2008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823B7D"/>
    <w:multiLevelType w:val="hybridMultilevel"/>
    <w:tmpl w:val="EFDC6D2C"/>
    <w:lvl w:ilvl="0" w:tplc="2008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1C0FC3"/>
    <w:multiLevelType w:val="hybridMultilevel"/>
    <w:tmpl w:val="BF362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78D5606"/>
    <w:multiLevelType w:val="hybridMultilevel"/>
    <w:tmpl w:val="865E636E"/>
    <w:lvl w:ilvl="0" w:tplc="19E23342">
      <w:start w:val="1"/>
      <w:numFmt w:val="decimal"/>
      <w:lvlText w:val="(%1)"/>
      <w:lvlJc w:val="left"/>
      <w:pPr>
        <w:ind w:left="420" w:hanging="420"/>
      </w:pPr>
      <w:rPr>
        <w:rFonts w:eastAsia="PMingLiU"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455748"/>
    <w:multiLevelType w:val="hybridMultilevel"/>
    <w:tmpl w:val="59F6CC62"/>
    <w:lvl w:ilvl="0" w:tplc="0EF4F126">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EB2DC7"/>
    <w:multiLevelType w:val="hybridMultilevel"/>
    <w:tmpl w:val="265877B0"/>
    <w:lvl w:ilvl="0" w:tplc="14F2F276">
      <w:start w:val="1"/>
      <w:numFmt w:val="decimal"/>
      <w:lvlText w:val="%1."/>
      <w:lvlJc w:val="left"/>
      <w:pPr>
        <w:ind w:left="360" w:hanging="360"/>
      </w:pPr>
      <w:rPr>
        <w:rFonts w:eastAsia="PMingLiU"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3C4845"/>
    <w:multiLevelType w:val="hybridMultilevel"/>
    <w:tmpl w:val="5FE8A53A"/>
    <w:lvl w:ilvl="0" w:tplc="14F2F276">
      <w:start w:val="1"/>
      <w:numFmt w:val="decimal"/>
      <w:lvlText w:val="%1."/>
      <w:lvlJc w:val="left"/>
      <w:pPr>
        <w:ind w:left="360" w:hanging="360"/>
      </w:pPr>
      <w:rPr>
        <w:rFonts w:eastAsia="PMingLiU"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311152"/>
    <w:multiLevelType w:val="hybridMultilevel"/>
    <w:tmpl w:val="B440AE2A"/>
    <w:lvl w:ilvl="0" w:tplc="2008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6B0F13"/>
    <w:multiLevelType w:val="hybridMultilevel"/>
    <w:tmpl w:val="82961BBA"/>
    <w:lvl w:ilvl="0" w:tplc="14F2F276">
      <w:start w:val="1"/>
      <w:numFmt w:val="decimal"/>
      <w:lvlText w:val="%1."/>
      <w:lvlJc w:val="left"/>
      <w:pPr>
        <w:ind w:left="360" w:hanging="360"/>
      </w:pPr>
      <w:rPr>
        <w:rFonts w:eastAsia="PMingLiU"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5"/>
  </w:num>
  <w:num w:numId="3">
    <w:abstractNumId w:val="7"/>
  </w:num>
  <w:num w:numId="4">
    <w:abstractNumId w:val="16"/>
  </w:num>
  <w:num w:numId="5">
    <w:abstractNumId w:val="2"/>
  </w:num>
  <w:num w:numId="6">
    <w:abstractNumId w:val="20"/>
  </w:num>
  <w:num w:numId="7">
    <w:abstractNumId w:val="23"/>
  </w:num>
  <w:num w:numId="8">
    <w:abstractNumId w:val="21"/>
  </w:num>
  <w:num w:numId="9">
    <w:abstractNumId w:val="9"/>
  </w:num>
  <w:num w:numId="10">
    <w:abstractNumId w:val="6"/>
  </w:num>
  <w:num w:numId="11">
    <w:abstractNumId w:val="11"/>
  </w:num>
  <w:num w:numId="12">
    <w:abstractNumId w:val="19"/>
  </w:num>
  <w:num w:numId="13">
    <w:abstractNumId w:val="10"/>
  </w:num>
  <w:num w:numId="14">
    <w:abstractNumId w:val="12"/>
  </w:num>
  <w:num w:numId="15">
    <w:abstractNumId w:val="5"/>
  </w:num>
  <w:num w:numId="16">
    <w:abstractNumId w:val="14"/>
  </w:num>
  <w:num w:numId="17">
    <w:abstractNumId w:val="3"/>
  </w:num>
  <w:num w:numId="18">
    <w:abstractNumId w:val="17"/>
  </w:num>
  <w:num w:numId="19">
    <w:abstractNumId w:val="1"/>
  </w:num>
  <w:num w:numId="20">
    <w:abstractNumId w:val="13"/>
  </w:num>
  <w:num w:numId="21">
    <w:abstractNumId w:val="8"/>
  </w:num>
  <w:num w:numId="22">
    <w:abstractNumId w:val="0"/>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8EDE1693"/>
    <w:rsid w:val="BA7B23C6"/>
    <w:rsid w:val="00003192"/>
    <w:rsid w:val="00023681"/>
    <w:rsid w:val="0004215E"/>
    <w:rsid w:val="000619DB"/>
    <w:rsid w:val="00062E6D"/>
    <w:rsid w:val="00097440"/>
    <w:rsid w:val="000A277F"/>
    <w:rsid w:val="000A798B"/>
    <w:rsid w:val="000B1F3A"/>
    <w:rsid w:val="000E416B"/>
    <w:rsid w:val="000F14FD"/>
    <w:rsid w:val="001247FA"/>
    <w:rsid w:val="00172A27"/>
    <w:rsid w:val="00187ABA"/>
    <w:rsid w:val="001A0E3C"/>
    <w:rsid w:val="001C0841"/>
    <w:rsid w:val="001D4C6D"/>
    <w:rsid w:val="001E3453"/>
    <w:rsid w:val="001F3C27"/>
    <w:rsid w:val="001F4492"/>
    <w:rsid w:val="00202805"/>
    <w:rsid w:val="0020448A"/>
    <w:rsid w:val="002B64DE"/>
    <w:rsid w:val="002D412C"/>
    <w:rsid w:val="002D566E"/>
    <w:rsid w:val="002F0279"/>
    <w:rsid w:val="002F7094"/>
    <w:rsid w:val="0030709D"/>
    <w:rsid w:val="00347881"/>
    <w:rsid w:val="0036091C"/>
    <w:rsid w:val="00366335"/>
    <w:rsid w:val="003665F7"/>
    <w:rsid w:val="00372FCD"/>
    <w:rsid w:val="003734B2"/>
    <w:rsid w:val="0037744E"/>
    <w:rsid w:val="003832AE"/>
    <w:rsid w:val="00384DF7"/>
    <w:rsid w:val="00396DE5"/>
    <w:rsid w:val="003A0AEC"/>
    <w:rsid w:val="003A5CFB"/>
    <w:rsid w:val="003D12F1"/>
    <w:rsid w:val="004100E7"/>
    <w:rsid w:val="0043680C"/>
    <w:rsid w:val="004451B2"/>
    <w:rsid w:val="0044620A"/>
    <w:rsid w:val="00447111"/>
    <w:rsid w:val="0047679D"/>
    <w:rsid w:val="00495646"/>
    <w:rsid w:val="00496D01"/>
    <w:rsid w:val="004D07FD"/>
    <w:rsid w:val="004F43B7"/>
    <w:rsid w:val="00512C6F"/>
    <w:rsid w:val="00516C0C"/>
    <w:rsid w:val="005342AA"/>
    <w:rsid w:val="005444A2"/>
    <w:rsid w:val="0059005E"/>
    <w:rsid w:val="005B28B1"/>
    <w:rsid w:val="005D0D15"/>
    <w:rsid w:val="005E2157"/>
    <w:rsid w:val="005E51A2"/>
    <w:rsid w:val="005F68CF"/>
    <w:rsid w:val="00663262"/>
    <w:rsid w:val="00664326"/>
    <w:rsid w:val="00746272"/>
    <w:rsid w:val="00754EF1"/>
    <w:rsid w:val="00770D18"/>
    <w:rsid w:val="00777FB7"/>
    <w:rsid w:val="007A4B6B"/>
    <w:rsid w:val="007C0234"/>
    <w:rsid w:val="007C320B"/>
    <w:rsid w:val="007E103B"/>
    <w:rsid w:val="007F6A21"/>
    <w:rsid w:val="0083615F"/>
    <w:rsid w:val="00852DD8"/>
    <w:rsid w:val="00860A2E"/>
    <w:rsid w:val="00861996"/>
    <w:rsid w:val="008A2988"/>
    <w:rsid w:val="008E3441"/>
    <w:rsid w:val="008E6927"/>
    <w:rsid w:val="008F53C6"/>
    <w:rsid w:val="00910FF3"/>
    <w:rsid w:val="00932297"/>
    <w:rsid w:val="009467CE"/>
    <w:rsid w:val="009648C8"/>
    <w:rsid w:val="00983760"/>
    <w:rsid w:val="00996852"/>
    <w:rsid w:val="009A02AD"/>
    <w:rsid w:val="00A02451"/>
    <w:rsid w:val="00A026E6"/>
    <w:rsid w:val="00A4341B"/>
    <w:rsid w:val="00A51CE3"/>
    <w:rsid w:val="00AC02FE"/>
    <w:rsid w:val="00AE5A5A"/>
    <w:rsid w:val="00AF5359"/>
    <w:rsid w:val="00AF744F"/>
    <w:rsid w:val="00B118D0"/>
    <w:rsid w:val="00B14C43"/>
    <w:rsid w:val="00B520AF"/>
    <w:rsid w:val="00B841CC"/>
    <w:rsid w:val="00B90C56"/>
    <w:rsid w:val="00BC4920"/>
    <w:rsid w:val="00C153DB"/>
    <w:rsid w:val="00C4281D"/>
    <w:rsid w:val="00C42BCF"/>
    <w:rsid w:val="00C64D2D"/>
    <w:rsid w:val="00CE42AC"/>
    <w:rsid w:val="00D36AD6"/>
    <w:rsid w:val="00D422E6"/>
    <w:rsid w:val="00D45728"/>
    <w:rsid w:val="00D772F1"/>
    <w:rsid w:val="00DB1C38"/>
    <w:rsid w:val="00DD48C8"/>
    <w:rsid w:val="00DF4470"/>
    <w:rsid w:val="00DF58B1"/>
    <w:rsid w:val="00E13180"/>
    <w:rsid w:val="00E3085D"/>
    <w:rsid w:val="00E37FCE"/>
    <w:rsid w:val="00E430E6"/>
    <w:rsid w:val="00E7052B"/>
    <w:rsid w:val="00E82C2B"/>
    <w:rsid w:val="00EC4E78"/>
    <w:rsid w:val="00EC5124"/>
    <w:rsid w:val="00ED2077"/>
    <w:rsid w:val="00F706D1"/>
    <w:rsid w:val="00F710CC"/>
    <w:rsid w:val="00FD2FC7"/>
    <w:rsid w:val="00FD6D36"/>
    <w:rsid w:val="00FF5B0F"/>
    <w:rsid w:val="00FF7227"/>
    <w:rsid w:val="5B596CF8"/>
    <w:rsid w:val="5C3B106A"/>
    <w:rsid w:val="5CB106FD"/>
    <w:rsid w:val="77FE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7B61B8-A498-4EF5-8B29-D15AACFA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920"/>
    <w:pPr>
      <w:widowControl w:val="0"/>
      <w:jc w:val="both"/>
    </w:pPr>
    <w:rPr>
      <w:kern w:val="2"/>
      <w:sz w:val="21"/>
      <w:szCs w:val="24"/>
    </w:rPr>
  </w:style>
  <w:style w:type="paragraph" w:styleId="1">
    <w:name w:val="heading 1"/>
    <w:basedOn w:val="a"/>
    <w:next w:val="a"/>
    <w:link w:val="1Char"/>
    <w:qFormat/>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Char"/>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Char"/>
    <w:qFormat/>
    <w:pPr>
      <w:keepNext/>
      <w:keepLines/>
      <w:spacing w:line="415"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黑体" w:eastAsia="黑体" w:hAnsi="宋体"/>
      <w:b/>
      <w:bCs/>
      <w:color w:val="000000"/>
      <w:kern w:val="2"/>
      <w:sz w:val="28"/>
      <w:szCs w:val="28"/>
    </w:rPr>
  </w:style>
  <w:style w:type="character" w:customStyle="1" w:styleId="2Char">
    <w:name w:val="标题 2 Char"/>
    <w:link w:val="2"/>
    <w:rPr>
      <w:rFonts w:ascii="Cambria" w:eastAsia="黑体" w:hAnsi="Cambria" w:cs="Times New Roman"/>
      <w:bCs/>
      <w:kern w:val="2"/>
      <w:sz w:val="28"/>
      <w:szCs w:val="32"/>
    </w:rPr>
  </w:style>
  <w:style w:type="character" w:customStyle="1" w:styleId="3Char">
    <w:name w:val="标题 3 Char"/>
    <w:link w:val="3"/>
    <w:rPr>
      <w:b/>
      <w:bCs/>
      <w:kern w:val="2"/>
      <w:sz w:val="24"/>
      <w:szCs w:val="32"/>
    </w:rPr>
  </w:style>
  <w:style w:type="paragraph" w:styleId="30">
    <w:name w:val="toc 3"/>
    <w:basedOn w:val="a"/>
    <w:next w:val="a"/>
    <w:uiPriority w:val="39"/>
    <w:pPr>
      <w:ind w:leftChars="400" w:left="840"/>
    </w:pPr>
  </w:style>
  <w:style w:type="paragraph" w:styleId="a3">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3"/>
    <w:uiPriority w:val="99"/>
    <w:rPr>
      <w:kern w:val="2"/>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kern w:val="2"/>
      <w:sz w:val="18"/>
      <w:szCs w:val="18"/>
    </w:rPr>
  </w:style>
  <w:style w:type="paragraph" w:styleId="10">
    <w:name w:val="toc 1"/>
    <w:basedOn w:val="a"/>
    <w:next w:val="a"/>
    <w:uiPriority w:val="39"/>
    <w:pPr>
      <w:tabs>
        <w:tab w:val="right" w:leader="dot" w:pos="8477"/>
      </w:tabs>
      <w:spacing w:line="360" w:lineRule="auto"/>
    </w:pPr>
    <w:rPr>
      <w:b/>
    </w:rPr>
  </w:style>
  <w:style w:type="paragraph" w:styleId="20">
    <w:name w:val="toc 2"/>
    <w:basedOn w:val="a"/>
    <w:next w:val="a"/>
    <w:uiPriority w:val="39"/>
    <w:pPr>
      <w:tabs>
        <w:tab w:val="right" w:leader="dot" w:pos="8477"/>
      </w:tabs>
      <w:spacing w:line="360" w:lineRule="auto"/>
      <w:ind w:leftChars="200" w:left="420"/>
    </w:pPr>
    <w:rPr>
      <w:b/>
    </w:rPr>
  </w:style>
  <w:style w:type="character" w:styleId="a5">
    <w:name w:val="page number"/>
  </w:style>
  <w:style w:type="character" w:styleId="a6">
    <w:name w:val="Hyperlink"/>
    <w:uiPriority w:val="99"/>
    <w:rPr>
      <w:color w:val="0000FF"/>
      <w:u w:val="single"/>
    </w:rPr>
  </w:style>
  <w:style w:type="paragraph" w:styleId="a7">
    <w:name w:val="No Spacing"/>
    <w:uiPriority w:val="1"/>
    <w:qFormat/>
    <w:pPr>
      <w:widowControl w:val="0"/>
      <w:jc w:val="both"/>
    </w:pPr>
    <w:rPr>
      <w:kern w:val="2"/>
      <w:sz w:val="21"/>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1">
    <w:name w:val="样式 标题 2 + 黑色"/>
    <w:basedOn w:val="2"/>
    <w:rPr>
      <w:color w:val="000000"/>
    </w:rPr>
  </w:style>
  <w:style w:type="table" w:styleId="a8">
    <w:name w:val="Table Grid"/>
    <w:basedOn w:val="a1"/>
    <w:uiPriority w:val="59"/>
    <w:rsid w:val="00E82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99"/>
    <w:qFormat/>
    <w:rsid w:val="00E82C2B"/>
    <w:pPr>
      <w:ind w:firstLineChars="200" w:firstLine="420"/>
    </w:pPr>
  </w:style>
  <w:style w:type="paragraph" w:styleId="HTML">
    <w:name w:val="HTML Preformatted"/>
    <w:basedOn w:val="a"/>
    <w:link w:val="HTMLChar"/>
    <w:uiPriority w:val="99"/>
    <w:unhideWhenUsed/>
    <w:rsid w:val="002D5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D566E"/>
    <w:rPr>
      <w:rFonts w:ascii="宋体" w:hAnsi="宋体" w:cs="宋体"/>
      <w:sz w:val="24"/>
      <w:szCs w:val="24"/>
    </w:rPr>
  </w:style>
  <w:style w:type="character" w:customStyle="1" w:styleId="pl-c1">
    <w:name w:val="pl-c1"/>
    <w:basedOn w:val="a0"/>
    <w:rsid w:val="002D566E"/>
  </w:style>
  <w:style w:type="paragraph" w:styleId="aa">
    <w:name w:val="Normal (Web)"/>
    <w:basedOn w:val="a"/>
    <w:uiPriority w:val="99"/>
    <w:semiHidden/>
    <w:unhideWhenUsed/>
    <w:rsid w:val="000F14F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337">
      <w:bodyDiv w:val="1"/>
      <w:marLeft w:val="0"/>
      <w:marRight w:val="0"/>
      <w:marTop w:val="0"/>
      <w:marBottom w:val="0"/>
      <w:divBdr>
        <w:top w:val="none" w:sz="0" w:space="0" w:color="auto"/>
        <w:left w:val="none" w:sz="0" w:space="0" w:color="auto"/>
        <w:bottom w:val="none" w:sz="0" w:space="0" w:color="auto"/>
        <w:right w:val="none" w:sz="0" w:space="0" w:color="auto"/>
      </w:divBdr>
      <w:divsChild>
        <w:div w:id="1988590713">
          <w:marLeft w:val="0"/>
          <w:marRight w:val="0"/>
          <w:marTop w:val="0"/>
          <w:marBottom w:val="0"/>
          <w:divBdr>
            <w:top w:val="none" w:sz="0" w:space="0" w:color="auto"/>
            <w:left w:val="none" w:sz="0" w:space="0" w:color="auto"/>
            <w:bottom w:val="none" w:sz="0" w:space="0" w:color="auto"/>
            <w:right w:val="none" w:sz="0" w:space="0" w:color="auto"/>
          </w:divBdr>
        </w:div>
        <w:div w:id="1274164859">
          <w:marLeft w:val="0"/>
          <w:marRight w:val="0"/>
          <w:marTop w:val="0"/>
          <w:marBottom w:val="0"/>
          <w:divBdr>
            <w:top w:val="none" w:sz="0" w:space="0" w:color="auto"/>
            <w:left w:val="none" w:sz="0" w:space="0" w:color="auto"/>
            <w:bottom w:val="none" w:sz="0" w:space="0" w:color="auto"/>
            <w:right w:val="none" w:sz="0" w:space="0" w:color="auto"/>
          </w:divBdr>
        </w:div>
        <w:div w:id="384568022">
          <w:marLeft w:val="0"/>
          <w:marRight w:val="0"/>
          <w:marTop w:val="0"/>
          <w:marBottom w:val="0"/>
          <w:divBdr>
            <w:top w:val="none" w:sz="0" w:space="0" w:color="auto"/>
            <w:left w:val="none" w:sz="0" w:space="0" w:color="auto"/>
            <w:bottom w:val="none" w:sz="0" w:space="0" w:color="auto"/>
            <w:right w:val="none" w:sz="0" w:space="0" w:color="auto"/>
          </w:divBdr>
        </w:div>
        <w:div w:id="1012728642">
          <w:marLeft w:val="0"/>
          <w:marRight w:val="0"/>
          <w:marTop w:val="0"/>
          <w:marBottom w:val="0"/>
          <w:divBdr>
            <w:top w:val="none" w:sz="0" w:space="0" w:color="auto"/>
            <w:left w:val="none" w:sz="0" w:space="0" w:color="auto"/>
            <w:bottom w:val="none" w:sz="0" w:space="0" w:color="auto"/>
            <w:right w:val="none" w:sz="0" w:space="0" w:color="auto"/>
          </w:divBdr>
        </w:div>
      </w:divsChild>
    </w:div>
    <w:div w:id="83576151">
      <w:bodyDiv w:val="1"/>
      <w:marLeft w:val="0"/>
      <w:marRight w:val="0"/>
      <w:marTop w:val="0"/>
      <w:marBottom w:val="0"/>
      <w:divBdr>
        <w:top w:val="none" w:sz="0" w:space="0" w:color="auto"/>
        <w:left w:val="none" w:sz="0" w:space="0" w:color="auto"/>
        <w:bottom w:val="none" w:sz="0" w:space="0" w:color="auto"/>
        <w:right w:val="none" w:sz="0" w:space="0" w:color="auto"/>
      </w:divBdr>
      <w:divsChild>
        <w:div w:id="49424343">
          <w:marLeft w:val="0"/>
          <w:marRight w:val="0"/>
          <w:marTop w:val="0"/>
          <w:marBottom w:val="0"/>
          <w:divBdr>
            <w:top w:val="none" w:sz="0" w:space="0" w:color="auto"/>
            <w:left w:val="none" w:sz="0" w:space="0" w:color="auto"/>
            <w:bottom w:val="none" w:sz="0" w:space="0" w:color="auto"/>
            <w:right w:val="none" w:sz="0" w:space="0" w:color="auto"/>
          </w:divBdr>
        </w:div>
        <w:div w:id="150147153">
          <w:marLeft w:val="0"/>
          <w:marRight w:val="0"/>
          <w:marTop w:val="0"/>
          <w:marBottom w:val="0"/>
          <w:divBdr>
            <w:top w:val="none" w:sz="0" w:space="0" w:color="auto"/>
            <w:left w:val="none" w:sz="0" w:space="0" w:color="auto"/>
            <w:bottom w:val="none" w:sz="0" w:space="0" w:color="auto"/>
            <w:right w:val="none" w:sz="0" w:space="0" w:color="auto"/>
          </w:divBdr>
        </w:div>
        <w:div w:id="52118276">
          <w:marLeft w:val="0"/>
          <w:marRight w:val="0"/>
          <w:marTop w:val="0"/>
          <w:marBottom w:val="0"/>
          <w:divBdr>
            <w:top w:val="none" w:sz="0" w:space="0" w:color="auto"/>
            <w:left w:val="none" w:sz="0" w:space="0" w:color="auto"/>
            <w:bottom w:val="none" w:sz="0" w:space="0" w:color="auto"/>
            <w:right w:val="none" w:sz="0" w:space="0" w:color="auto"/>
          </w:divBdr>
        </w:div>
        <w:div w:id="275525747">
          <w:marLeft w:val="0"/>
          <w:marRight w:val="0"/>
          <w:marTop w:val="0"/>
          <w:marBottom w:val="0"/>
          <w:divBdr>
            <w:top w:val="none" w:sz="0" w:space="0" w:color="auto"/>
            <w:left w:val="none" w:sz="0" w:space="0" w:color="auto"/>
            <w:bottom w:val="none" w:sz="0" w:space="0" w:color="auto"/>
            <w:right w:val="none" w:sz="0" w:space="0" w:color="auto"/>
          </w:divBdr>
        </w:div>
        <w:div w:id="1061169583">
          <w:marLeft w:val="0"/>
          <w:marRight w:val="0"/>
          <w:marTop w:val="0"/>
          <w:marBottom w:val="0"/>
          <w:divBdr>
            <w:top w:val="none" w:sz="0" w:space="0" w:color="auto"/>
            <w:left w:val="none" w:sz="0" w:space="0" w:color="auto"/>
            <w:bottom w:val="none" w:sz="0" w:space="0" w:color="auto"/>
            <w:right w:val="none" w:sz="0" w:space="0" w:color="auto"/>
          </w:divBdr>
        </w:div>
        <w:div w:id="1048335322">
          <w:marLeft w:val="0"/>
          <w:marRight w:val="0"/>
          <w:marTop w:val="0"/>
          <w:marBottom w:val="0"/>
          <w:divBdr>
            <w:top w:val="none" w:sz="0" w:space="0" w:color="auto"/>
            <w:left w:val="none" w:sz="0" w:space="0" w:color="auto"/>
            <w:bottom w:val="none" w:sz="0" w:space="0" w:color="auto"/>
            <w:right w:val="none" w:sz="0" w:space="0" w:color="auto"/>
          </w:divBdr>
        </w:div>
        <w:div w:id="1759477529">
          <w:marLeft w:val="0"/>
          <w:marRight w:val="0"/>
          <w:marTop w:val="0"/>
          <w:marBottom w:val="0"/>
          <w:divBdr>
            <w:top w:val="none" w:sz="0" w:space="0" w:color="auto"/>
            <w:left w:val="none" w:sz="0" w:space="0" w:color="auto"/>
            <w:bottom w:val="none" w:sz="0" w:space="0" w:color="auto"/>
            <w:right w:val="none" w:sz="0" w:space="0" w:color="auto"/>
          </w:divBdr>
        </w:div>
      </w:divsChild>
    </w:div>
    <w:div w:id="152452542">
      <w:bodyDiv w:val="1"/>
      <w:marLeft w:val="0"/>
      <w:marRight w:val="0"/>
      <w:marTop w:val="0"/>
      <w:marBottom w:val="0"/>
      <w:divBdr>
        <w:top w:val="none" w:sz="0" w:space="0" w:color="auto"/>
        <w:left w:val="none" w:sz="0" w:space="0" w:color="auto"/>
        <w:bottom w:val="none" w:sz="0" w:space="0" w:color="auto"/>
        <w:right w:val="none" w:sz="0" w:space="0" w:color="auto"/>
      </w:divBdr>
      <w:divsChild>
        <w:div w:id="491915111">
          <w:marLeft w:val="0"/>
          <w:marRight w:val="0"/>
          <w:marTop w:val="0"/>
          <w:marBottom w:val="0"/>
          <w:divBdr>
            <w:top w:val="none" w:sz="0" w:space="0" w:color="auto"/>
            <w:left w:val="none" w:sz="0" w:space="0" w:color="auto"/>
            <w:bottom w:val="none" w:sz="0" w:space="0" w:color="auto"/>
            <w:right w:val="none" w:sz="0" w:space="0" w:color="auto"/>
          </w:divBdr>
        </w:div>
        <w:div w:id="265039937">
          <w:marLeft w:val="0"/>
          <w:marRight w:val="0"/>
          <w:marTop w:val="0"/>
          <w:marBottom w:val="0"/>
          <w:divBdr>
            <w:top w:val="none" w:sz="0" w:space="0" w:color="auto"/>
            <w:left w:val="none" w:sz="0" w:space="0" w:color="auto"/>
            <w:bottom w:val="none" w:sz="0" w:space="0" w:color="auto"/>
            <w:right w:val="none" w:sz="0" w:space="0" w:color="auto"/>
          </w:divBdr>
        </w:div>
      </w:divsChild>
    </w:div>
    <w:div w:id="172498561">
      <w:bodyDiv w:val="1"/>
      <w:marLeft w:val="0"/>
      <w:marRight w:val="0"/>
      <w:marTop w:val="0"/>
      <w:marBottom w:val="0"/>
      <w:divBdr>
        <w:top w:val="none" w:sz="0" w:space="0" w:color="auto"/>
        <w:left w:val="none" w:sz="0" w:space="0" w:color="auto"/>
        <w:bottom w:val="none" w:sz="0" w:space="0" w:color="auto"/>
        <w:right w:val="none" w:sz="0" w:space="0" w:color="auto"/>
      </w:divBdr>
      <w:divsChild>
        <w:div w:id="277564860">
          <w:marLeft w:val="0"/>
          <w:marRight w:val="0"/>
          <w:marTop w:val="0"/>
          <w:marBottom w:val="0"/>
          <w:divBdr>
            <w:top w:val="none" w:sz="0" w:space="0" w:color="auto"/>
            <w:left w:val="none" w:sz="0" w:space="0" w:color="auto"/>
            <w:bottom w:val="none" w:sz="0" w:space="0" w:color="auto"/>
            <w:right w:val="none" w:sz="0" w:space="0" w:color="auto"/>
          </w:divBdr>
        </w:div>
        <w:div w:id="1228346289">
          <w:marLeft w:val="0"/>
          <w:marRight w:val="0"/>
          <w:marTop w:val="0"/>
          <w:marBottom w:val="0"/>
          <w:divBdr>
            <w:top w:val="none" w:sz="0" w:space="0" w:color="auto"/>
            <w:left w:val="none" w:sz="0" w:space="0" w:color="auto"/>
            <w:bottom w:val="none" w:sz="0" w:space="0" w:color="auto"/>
            <w:right w:val="none" w:sz="0" w:space="0" w:color="auto"/>
          </w:divBdr>
        </w:div>
        <w:div w:id="20595565">
          <w:marLeft w:val="0"/>
          <w:marRight w:val="0"/>
          <w:marTop w:val="0"/>
          <w:marBottom w:val="0"/>
          <w:divBdr>
            <w:top w:val="none" w:sz="0" w:space="0" w:color="auto"/>
            <w:left w:val="none" w:sz="0" w:space="0" w:color="auto"/>
            <w:bottom w:val="none" w:sz="0" w:space="0" w:color="auto"/>
            <w:right w:val="none" w:sz="0" w:space="0" w:color="auto"/>
          </w:divBdr>
        </w:div>
      </w:divsChild>
    </w:div>
    <w:div w:id="240407870">
      <w:bodyDiv w:val="1"/>
      <w:marLeft w:val="0"/>
      <w:marRight w:val="0"/>
      <w:marTop w:val="0"/>
      <w:marBottom w:val="0"/>
      <w:divBdr>
        <w:top w:val="none" w:sz="0" w:space="0" w:color="auto"/>
        <w:left w:val="none" w:sz="0" w:space="0" w:color="auto"/>
        <w:bottom w:val="none" w:sz="0" w:space="0" w:color="auto"/>
        <w:right w:val="none" w:sz="0" w:space="0" w:color="auto"/>
      </w:divBdr>
      <w:divsChild>
        <w:div w:id="1692101861">
          <w:marLeft w:val="0"/>
          <w:marRight w:val="0"/>
          <w:marTop w:val="0"/>
          <w:marBottom w:val="0"/>
          <w:divBdr>
            <w:top w:val="none" w:sz="0" w:space="0" w:color="auto"/>
            <w:left w:val="none" w:sz="0" w:space="0" w:color="auto"/>
            <w:bottom w:val="none" w:sz="0" w:space="0" w:color="auto"/>
            <w:right w:val="none" w:sz="0" w:space="0" w:color="auto"/>
          </w:divBdr>
        </w:div>
        <w:div w:id="878857880">
          <w:marLeft w:val="0"/>
          <w:marRight w:val="0"/>
          <w:marTop w:val="0"/>
          <w:marBottom w:val="0"/>
          <w:divBdr>
            <w:top w:val="none" w:sz="0" w:space="0" w:color="auto"/>
            <w:left w:val="none" w:sz="0" w:space="0" w:color="auto"/>
            <w:bottom w:val="none" w:sz="0" w:space="0" w:color="auto"/>
            <w:right w:val="none" w:sz="0" w:space="0" w:color="auto"/>
          </w:divBdr>
        </w:div>
        <w:div w:id="1125924248">
          <w:marLeft w:val="0"/>
          <w:marRight w:val="0"/>
          <w:marTop w:val="0"/>
          <w:marBottom w:val="0"/>
          <w:divBdr>
            <w:top w:val="none" w:sz="0" w:space="0" w:color="auto"/>
            <w:left w:val="none" w:sz="0" w:space="0" w:color="auto"/>
            <w:bottom w:val="none" w:sz="0" w:space="0" w:color="auto"/>
            <w:right w:val="none" w:sz="0" w:space="0" w:color="auto"/>
          </w:divBdr>
        </w:div>
        <w:div w:id="484735672">
          <w:marLeft w:val="0"/>
          <w:marRight w:val="0"/>
          <w:marTop w:val="0"/>
          <w:marBottom w:val="0"/>
          <w:divBdr>
            <w:top w:val="none" w:sz="0" w:space="0" w:color="auto"/>
            <w:left w:val="none" w:sz="0" w:space="0" w:color="auto"/>
            <w:bottom w:val="none" w:sz="0" w:space="0" w:color="auto"/>
            <w:right w:val="none" w:sz="0" w:space="0" w:color="auto"/>
          </w:divBdr>
        </w:div>
        <w:div w:id="400568799">
          <w:marLeft w:val="0"/>
          <w:marRight w:val="0"/>
          <w:marTop w:val="0"/>
          <w:marBottom w:val="0"/>
          <w:divBdr>
            <w:top w:val="none" w:sz="0" w:space="0" w:color="auto"/>
            <w:left w:val="none" w:sz="0" w:space="0" w:color="auto"/>
            <w:bottom w:val="none" w:sz="0" w:space="0" w:color="auto"/>
            <w:right w:val="none" w:sz="0" w:space="0" w:color="auto"/>
          </w:divBdr>
        </w:div>
        <w:div w:id="1357194327">
          <w:marLeft w:val="0"/>
          <w:marRight w:val="0"/>
          <w:marTop w:val="0"/>
          <w:marBottom w:val="0"/>
          <w:divBdr>
            <w:top w:val="none" w:sz="0" w:space="0" w:color="auto"/>
            <w:left w:val="none" w:sz="0" w:space="0" w:color="auto"/>
            <w:bottom w:val="none" w:sz="0" w:space="0" w:color="auto"/>
            <w:right w:val="none" w:sz="0" w:space="0" w:color="auto"/>
          </w:divBdr>
        </w:div>
        <w:div w:id="539442767">
          <w:marLeft w:val="0"/>
          <w:marRight w:val="0"/>
          <w:marTop w:val="0"/>
          <w:marBottom w:val="0"/>
          <w:divBdr>
            <w:top w:val="none" w:sz="0" w:space="0" w:color="auto"/>
            <w:left w:val="none" w:sz="0" w:space="0" w:color="auto"/>
            <w:bottom w:val="none" w:sz="0" w:space="0" w:color="auto"/>
            <w:right w:val="none" w:sz="0" w:space="0" w:color="auto"/>
          </w:divBdr>
        </w:div>
        <w:div w:id="1782195">
          <w:marLeft w:val="0"/>
          <w:marRight w:val="0"/>
          <w:marTop w:val="0"/>
          <w:marBottom w:val="0"/>
          <w:divBdr>
            <w:top w:val="none" w:sz="0" w:space="0" w:color="auto"/>
            <w:left w:val="none" w:sz="0" w:space="0" w:color="auto"/>
            <w:bottom w:val="none" w:sz="0" w:space="0" w:color="auto"/>
            <w:right w:val="none" w:sz="0" w:space="0" w:color="auto"/>
          </w:divBdr>
        </w:div>
        <w:div w:id="1213955639">
          <w:marLeft w:val="0"/>
          <w:marRight w:val="0"/>
          <w:marTop w:val="0"/>
          <w:marBottom w:val="0"/>
          <w:divBdr>
            <w:top w:val="none" w:sz="0" w:space="0" w:color="auto"/>
            <w:left w:val="none" w:sz="0" w:space="0" w:color="auto"/>
            <w:bottom w:val="none" w:sz="0" w:space="0" w:color="auto"/>
            <w:right w:val="none" w:sz="0" w:space="0" w:color="auto"/>
          </w:divBdr>
        </w:div>
        <w:div w:id="1036350541">
          <w:marLeft w:val="0"/>
          <w:marRight w:val="0"/>
          <w:marTop w:val="0"/>
          <w:marBottom w:val="0"/>
          <w:divBdr>
            <w:top w:val="none" w:sz="0" w:space="0" w:color="auto"/>
            <w:left w:val="none" w:sz="0" w:space="0" w:color="auto"/>
            <w:bottom w:val="none" w:sz="0" w:space="0" w:color="auto"/>
            <w:right w:val="none" w:sz="0" w:space="0" w:color="auto"/>
          </w:divBdr>
        </w:div>
        <w:div w:id="1521702017">
          <w:marLeft w:val="0"/>
          <w:marRight w:val="0"/>
          <w:marTop w:val="0"/>
          <w:marBottom w:val="0"/>
          <w:divBdr>
            <w:top w:val="none" w:sz="0" w:space="0" w:color="auto"/>
            <w:left w:val="none" w:sz="0" w:space="0" w:color="auto"/>
            <w:bottom w:val="none" w:sz="0" w:space="0" w:color="auto"/>
            <w:right w:val="none" w:sz="0" w:space="0" w:color="auto"/>
          </w:divBdr>
        </w:div>
        <w:div w:id="2106149138">
          <w:marLeft w:val="0"/>
          <w:marRight w:val="0"/>
          <w:marTop w:val="0"/>
          <w:marBottom w:val="0"/>
          <w:divBdr>
            <w:top w:val="none" w:sz="0" w:space="0" w:color="auto"/>
            <w:left w:val="none" w:sz="0" w:space="0" w:color="auto"/>
            <w:bottom w:val="none" w:sz="0" w:space="0" w:color="auto"/>
            <w:right w:val="none" w:sz="0" w:space="0" w:color="auto"/>
          </w:divBdr>
        </w:div>
        <w:div w:id="1614511698">
          <w:marLeft w:val="0"/>
          <w:marRight w:val="0"/>
          <w:marTop w:val="0"/>
          <w:marBottom w:val="0"/>
          <w:divBdr>
            <w:top w:val="none" w:sz="0" w:space="0" w:color="auto"/>
            <w:left w:val="none" w:sz="0" w:space="0" w:color="auto"/>
            <w:bottom w:val="none" w:sz="0" w:space="0" w:color="auto"/>
            <w:right w:val="none" w:sz="0" w:space="0" w:color="auto"/>
          </w:divBdr>
        </w:div>
        <w:div w:id="1178812138">
          <w:marLeft w:val="0"/>
          <w:marRight w:val="0"/>
          <w:marTop w:val="0"/>
          <w:marBottom w:val="0"/>
          <w:divBdr>
            <w:top w:val="none" w:sz="0" w:space="0" w:color="auto"/>
            <w:left w:val="none" w:sz="0" w:space="0" w:color="auto"/>
            <w:bottom w:val="none" w:sz="0" w:space="0" w:color="auto"/>
            <w:right w:val="none" w:sz="0" w:space="0" w:color="auto"/>
          </w:divBdr>
        </w:div>
        <w:div w:id="947853629">
          <w:marLeft w:val="0"/>
          <w:marRight w:val="0"/>
          <w:marTop w:val="0"/>
          <w:marBottom w:val="0"/>
          <w:divBdr>
            <w:top w:val="none" w:sz="0" w:space="0" w:color="auto"/>
            <w:left w:val="none" w:sz="0" w:space="0" w:color="auto"/>
            <w:bottom w:val="none" w:sz="0" w:space="0" w:color="auto"/>
            <w:right w:val="none" w:sz="0" w:space="0" w:color="auto"/>
          </w:divBdr>
        </w:div>
        <w:div w:id="1377774560">
          <w:marLeft w:val="0"/>
          <w:marRight w:val="0"/>
          <w:marTop w:val="0"/>
          <w:marBottom w:val="0"/>
          <w:divBdr>
            <w:top w:val="none" w:sz="0" w:space="0" w:color="auto"/>
            <w:left w:val="none" w:sz="0" w:space="0" w:color="auto"/>
            <w:bottom w:val="none" w:sz="0" w:space="0" w:color="auto"/>
            <w:right w:val="none" w:sz="0" w:space="0" w:color="auto"/>
          </w:divBdr>
        </w:div>
        <w:div w:id="869878335">
          <w:marLeft w:val="0"/>
          <w:marRight w:val="0"/>
          <w:marTop w:val="0"/>
          <w:marBottom w:val="0"/>
          <w:divBdr>
            <w:top w:val="none" w:sz="0" w:space="0" w:color="auto"/>
            <w:left w:val="none" w:sz="0" w:space="0" w:color="auto"/>
            <w:bottom w:val="none" w:sz="0" w:space="0" w:color="auto"/>
            <w:right w:val="none" w:sz="0" w:space="0" w:color="auto"/>
          </w:divBdr>
        </w:div>
        <w:div w:id="1686442288">
          <w:marLeft w:val="0"/>
          <w:marRight w:val="0"/>
          <w:marTop w:val="0"/>
          <w:marBottom w:val="0"/>
          <w:divBdr>
            <w:top w:val="none" w:sz="0" w:space="0" w:color="auto"/>
            <w:left w:val="none" w:sz="0" w:space="0" w:color="auto"/>
            <w:bottom w:val="none" w:sz="0" w:space="0" w:color="auto"/>
            <w:right w:val="none" w:sz="0" w:space="0" w:color="auto"/>
          </w:divBdr>
        </w:div>
        <w:div w:id="2058233556">
          <w:marLeft w:val="0"/>
          <w:marRight w:val="0"/>
          <w:marTop w:val="0"/>
          <w:marBottom w:val="0"/>
          <w:divBdr>
            <w:top w:val="none" w:sz="0" w:space="0" w:color="auto"/>
            <w:left w:val="none" w:sz="0" w:space="0" w:color="auto"/>
            <w:bottom w:val="none" w:sz="0" w:space="0" w:color="auto"/>
            <w:right w:val="none" w:sz="0" w:space="0" w:color="auto"/>
          </w:divBdr>
        </w:div>
        <w:div w:id="498813555">
          <w:marLeft w:val="0"/>
          <w:marRight w:val="0"/>
          <w:marTop w:val="0"/>
          <w:marBottom w:val="0"/>
          <w:divBdr>
            <w:top w:val="none" w:sz="0" w:space="0" w:color="auto"/>
            <w:left w:val="none" w:sz="0" w:space="0" w:color="auto"/>
            <w:bottom w:val="none" w:sz="0" w:space="0" w:color="auto"/>
            <w:right w:val="none" w:sz="0" w:space="0" w:color="auto"/>
          </w:divBdr>
        </w:div>
        <w:div w:id="962811045">
          <w:marLeft w:val="0"/>
          <w:marRight w:val="0"/>
          <w:marTop w:val="0"/>
          <w:marBottom w:val="0"/>
          <w:divBdr>
            <w:top w:val="none" w:sz="0" w:space="0" w:color="auto"/>
            <w:left w:val="none" w:sz="0" w:space="0" w:color="auto"/>
            <w:bottom w:val="none" w:sz="0" w:space="0" w:color="auto"/>
            <w:right w:val="none" w:sz="0" w:space="0" w:color="auto"/>
          </w:divBdr>
        </w:div>
        <w:div w:id="1620183493">
          <w:marLeft w:val="0"/>
          <w:marRight w:val="0"/>
          <w:marTop w:val="0"/>
          <w:marBottom w:val="0"/>
          <w:divBdr>
            <w:top w:val="none" w:sz="0" w:space="0" w:color="auto"/>
            <w:left w:val="none" w:sz="0" w:space="0" w:color="auto"/>
            <w:bottom w:val="none" w:sz="0" w:space="0" w:color="auto"/>
            <w:right w:val="none" w:sz="0" w:space="0" w:color="auto"/>
          </w:divBdr>
        </w:div>
        <w:div w:id="1303803869">
          <w:marLeft w:val="0"/>
          <w:marRight w:val="0"/>
          <w:marTop w:val="0"/>
          <w:marBottom w:val="0"/>
          <w:divBdr>
            <w:top w:val="none" w:sz="0" w:space="0" w:color="auto"/>
            <w:left w:val="none" w:sz="0" w:space="0" w:color="auto"/>
            <w:bottom w:val="none" w:sz="0" w:space="0" w:color="auto"/>
            <w:right w:val="none" w:sz="0" w:space="0" w:color="auto"/>
          </w:divBdr>
        </w:div>
        <w:div w:id="41251849">
          <w:marLeft w:val="0"/>
          <w:marRight w:val="0"/>
          <w:marTop w:val="0"/>
          <w:marBottom w:val="0"/>
          <w:divBdr>
            <w:top w:val="none" w:sz="0" w:space="0" w:color="auto"/>
            <w:left w:val="none" w:sz="0" w:space="0" w:color="auto"/>
            <w:bottom w:val="none" w:sz="0" w:space="0" w:color="auto"/>
            <w:right w:val="none" w:sz="0" w:space="0" w:color="auto"/>
          </w:divBdr>
        </w:div>
        <w:div w:id="973413523">
          <w:marLeft w:val="0"/>
          <w:marRight w:val="0"/>
          <w:marTop w:val="0"/>
          <w:marBottom w:val="0"/>
          <w:divBdr>
            <w:top w:val="none" w:sz="0" w:space="0" w:color="auto"/>
            <w:left w:val="none" w:sz="0" w:space="0" w:color="auto"/>
            <w:bottom w:val="none" w:sz="0" w:space="0" w:color="auto"/>
            <w:right w:val="none" w:sz="0" w:space="0" w:color="auto"/>
          </w:divBdr>
        </w:div>
        <w:div w:id="846480784">
          <w:marLeft w:val="0"/>
          <w:marRight w:val="0"/>
          <w:marTop w:val="0"/>
          <w:marBottom w:val="0"/>
          <w:divBdr>
            <w:top w:val="none" w:sz="0" w:space="0" w:color="auto"/>
            <w:left w:val="none" w:sz="0" w:space="0" w:color="auto"/>
            <w:bottom w:val="none" w:sz="0" w:space="0" w:color="auto"/>
            <w:right w:val="none" w:sz="0" w:space="0" w:color="auto"/>
          </w:divBdr>
        </w:div>
        <w:div w:id="1276668786">
          <w:marLeft w:val="0"/>
          <w:marRight w:val="0"/>
          <w:marTop w:val="0"/>
          <w:marBottom w:val="0"/>
          <w:divBdr>
            <w:top w:val="none" w:sz="0" w:space="0" w:color="auto"/>
            <w:left w:val="none" w:sz="0" w:space="0" w:color="auto"/>
            <w:bottom w:val="none" w:sz="0" w:space="0" w:color="auto"/>
            <w:right w:val="none" w:sz="0" w:space="0" w:color="auto"/>
          </w:divBdr>
        </w:div>
        <w:div w:id="310139082">
          <w:marLeft w:val="0"/>
          <w:marRight w:val="0"/>
          <w:marTop w:val="0"/>
          <w:marBottom w:val="0"/>
          <w:divBdr>
            <w:top w:val="none" w:sz="0" w:space="0" w:color="auto"/>
            <w:left w:val="none" w:sz="0" w:space="0" w:color="auto"/>
            <w:bottom w:val="none" w:sz="0" w:space="0" w:color="auto"/>
            <w:right w:val="none" w:sz="0" w:space="0" w:color="auto"/>
          </w:divBdr>
        </w:div>
        <w:div w:id="1910387364">
          <w:marLeft w:val="0"/>
          <w:marRight w:val="0"/>
          <w:marTop w:val="0"/>
          <w:marBottom w:val="0"/>
          <w:divBdr>
            <w:top w:val="none" w:sz="0" w:space="0" w:color="auto"/>
            <w:left w:val="none" w:sz="0" w:space="0" w:color="auto"/>
            <w:bottom w:val="none" w:sz="0" w:space="0" w:color="auto"/>
            <w:right w:val="none" w:sz="0" w:space="0" w:color="auto"/>
          </w:divBdr>
        </w:div>
        <w:div w:id="1252399272">
          <w:marLeft w:val="0"/>
          <w:marRight w:val="0"/>
          <w:marTop w:val="0"/>
          <w:marBottom w:val="0"/>
          <w:divBdr>
            <w:top w:val="none" w:sz="0" w:space="0" w:color="auto"/>
            <w:left w:val="none" w:sz="0" w:space="0" w:color="auto"/>
            <w:bottom w:val="none" w:sz="0" w:space="0" w:color="auto"/>
            <w:right w:val="none" w:sz="0" w:space="0" w:color="auto"/>
          </w:divBdr>
        </w:div>
        <w:div w:id="22023178">
          <w:marLeft w:val="0"/>
          <w:marRight w:val="0"/>
          <w:marTop w:val="0"/>
          <w:marBottom w:val="0"/>
          <w:divBdr>
            <w:top w:val="none" w:sz="0" w:space="0" w:color="auto"/>
            <w:left w:val="none" w:sz="0" w:space="0" w:color="auto"/>
            <w:bottom w:val="none" w:sz="0" w:space="0" w:color="auto"/>
            <w:right w:val="none" w:sz="0" w:space="0" w:color="auto"/>
          </w:divBdr>
        </w:div>
        <w:div w:id="1600480255">
          <w:marLeft w:val="0"/>
          <w:marRight w:val="0"/>
          <w:marTop w:val="0"/>
          <w:marBottom w:val="0"/>
          <w:divBdr>
            <w:top w:val="none" w:sz="0" w:space="0" w:color="auto"/>
            <w:left w:val="none" w:sz="0" w:space="0" w:color="auto"/>
            <w:bottom w:val="none" w:sz="0" w:space="0" w:color="auto"/>
            <w:right w:val="none" w:sz="0" w:space="0" w:color="auto"/>
          </w:divBdr>
        </w:div>
        <w:div w:id="1673606843">
          <w:marLeft w:val="0"/>
          <w:marRight w:val="0"/>
          <w:marTop w:val="0"/>
          <w:marBottom w:val="0"/>
          <w:divBdr>
            <w:top w:val="none" w:sz="0" w:space="0" w:color="auto"/>
            <w:left w:val="none" w:sz="0" w:space="0" w:color="auto"/>
            <w:bottom w:val="none" w:sz="0" w:space="0" w:color="auto"/>
            <w:right w:val="none" w:sz="0" w:space="0" w:color="auto"/>
          </w:divBdr>
        </w:div>
        <w:div w:id="1231305062">
          <w:marLeft w:val="0"/>
          <w:marRight w:val="0"/>
          <w:marTop w:val="0"/>
          <w:marBottom w:val="0"/>
          <w:divBdr>
            <w:top w:val="none" w:sz="0" w:space="0" w:color="auto"/>
            <w:left w:val="none" w:sz="0" w:space="0" w:color="auto"/>
            <w:bottom w:val="none" w:sz="0" w:space="0" w:color="auto"/>
            <w:right w:val="none" w:sz="0" w:space="0" w:color="auto"/>
          </w:divBdr>
        </w:div>
        <w:div w:id="183592779">
          <w:marLeft w:val="0"/>
          <w:marRight w:val="0"/>
          <w:marTop w:val="0"/>
          <w:marBottom w:val="0"/>
          <w:divBdr>
            <w:top w:val="none" w:sz="0" w:space="0" w:color="auto"/>
            <w:left w:val="none" w:sz="0" w:space="0" w:color="auto"/>
            <w:bottom w:val="none" w:sz="0" w:space="0" w:color="auto"/>
            <w:right w:val="none" w:sz="0" w:space="0" w:color="auto"/>
          </w:divBdr>
        </w:div>
        <w:div w:id="1531796302">
          <w:marLeft w:val="0"/>
          <w:marRight w:val="0"/>
          <w:marTop w:val="0"/>
          <w:marBottom w:val="0"/>
          <w:divBdr>
            <w:top w:val="none" w:sz="0" w:space="0" w:color="auto"/>
            <w:left w:val="none" w:sz="0" w:space="0" w:color="auto"/>
            <w:bottom w:val="none" w:sz="0" w:space="0" w:color="auto"/>
            <w:right w:val="none" w:sz="0" w:space="0" w:color="auto"/>
          </w:divBdr>
        </w:div>
        <w:div w:id="1824852419">
          <w:marLeft w:val="0"/>
          <w:marRight w:val="0"/>
          <w:marTop w:val="0"/>
          <w:marBottom w:val="0"/>
          <w:divBdr>
            <w:top w:val="none" w:sz="0" w:space="0" w:color="auto"/>
            <w:left w:val="none" w:sz="0" w:space="0" w:color="auto"/>
            <w:bottom w:val="none" w:sz="0" w:space="0" w:color="auto"/>
            <w:right w:val="none" w:sz="0" w:space="0" w:color="auto"/>
          </w:divBdr>
        </w:div>
        <w:div w:id="207034284">
          <w:marLeft w:val="0"/>
          <w:marRight w:val="0"/>
          <w:marTop w:val="0"/>
          <w:marBottom w:val="0"/>
          <w:divBdr>
            <w:top w:val="none" w:sz="0" w:space="0" w:color="auto"/>
            <w:left w:val="none" w:sz="0" w:space="0" w:color="auto"/>
            <w:bottom w:val="none" w:sz="0" w:space="0" w:color="auto"/>
            <w:right w:val="none" w:sz="0" w:space="0" w:color="auto"/>
          </w:divBdr>
        </w:div>
        <w:div w:id="661857096">
          <w:marLeft w:val="0"/>
          <w:marRight w:val="0"/>
          <w:marTop w:val="0"/>
          <w:marBottom w:val="0"/>
          <w:divBdr>
            <w:top w:val="none" w:sz="0" w:space="0" w:color="auto"/>
            <w:left w:val="none" w:sz="0" w:space="0" w:color="auto"/>
            <w:bottom w:val="none" w:sz="0" w:space="0" w:color="auto"/>
            <w:right w:val="none" w:sz="0" w:space="0" w:color="auto"/>
          </w:divBdr>
        </w:div>
        <w:div w:id="492839970">
          <w:marLeft w:val="0"/>
          <w:marRight w:val="0"/>
          <w:marTop w:val="0"/>
          <w:marBottom w:val="0"/>
          <w:divBdr>
            <w:top w:val="none" w:sz="0" w:space="0" w:color="auto"/>
            <w:left w:val="none" w:sz="0" w:space="0" w:color="auto"/>
            <w:bottom w:val="none" w:sz="0" w:space="0" w:color="auto"/>
            <w:right w:val="none" w:sz="0" w:space="0" w:color="auto"/>
          </w:divBdr>
        </w:div>
        <w:div w:id="1182622128">
          <w:marLeft w:val="0"/>
          <w:marRight w:val="0"/>
          <w:marTop w:val="0"/>
          <w:marBottom w:val="0"/>
          <w:divBdr>
            <w:top w:val="none" w:sz="0" w:space="0" w:color="auto"/>
            <w:left w:val="none" w:sz="0" w:space="0" w:color="auto"/>
            <w:bottom w:val="none" w:sz="0" w:space="0" w:color="auto"/>
            <w:right w:val="none" w:sz="0" w:space="0" w:color="auto"/>
          </w:divBdr>
        </w:div>
        <w:div w:id="1377461259">
          <w:marLeft w:val="0"/>
          <w:marRight w:val="0"/>
          <w:marTop w:val="0"/>
          <w:marBottom w:val="0"/>
          <w:divBdr>
            <w:top w:val="none" w:sz="0" w:space="0" w:color="auto"/>
            <w:left w:val="none" w:sz="0" w:space="0" w:color="auto"/>
            <w:bottom w:val="none" w:sz="0" w:space="0" w:color="auto"/>
            <w:right w:val="none" w:sz="0" w:space="0" w:color="auto"/>
          </w:divBdr>
        </w:div>
        <w:div w:id="632906033">
          <w:marLeft w:val="0"/>
          <w:marRight w:val="0"/>
          <w:marTop w:val="0"/>
          <w:marBottom w:val="0"/>
          <w:divBdr>
            <w:top w:val="none" w:sz="0" w:space="0" w:color="auto"/>
            <w:left w:val="none" w:sz="0" w:space="0" w:color="auto"/>
            <w:bottom w:val="none" w:sz="0" w:space="0" w:color="auto"/>
            <w:right w:val="none" w:sz="0" w:space="0" w:color="auto"/>
          </w:divBdr>
        </w:div>
        <w:div w:id="855651679">
          <w:marLeft w:val="0"/>
          <w:marRight w:val="0"/>
          <w:marTop w:val="0"/>
          <w:marBottom w:val="0"/>
          <w:divBdr>
            <w:top w:val="none" w:sz="0" w:space="0" w:color="auto"/>
            <w:left w:val="none" w:sz="0" w:space="0" w:color="auto"/>
            <w:bottom w:val="none" w:sz="0" w:space="0" w:color="auto"/>
            <w:right w:val="none" w:sz="0" w:space="0" w:color="auto"/>
          </w:divBdr>
        </w:div>
        <w:div w:id="631787799">
          <w:marLeft w:val="0"/>
          <w:marRight w:val="0"/>
          <w:marTop w:val="0"/>
          <w:marBottom w:val="0"/>
          <w:divBdr>
            <w:top w:val="none" w:sz="0" w:space="0" w:color="auto"/>
            <w:left w:val="none" w:sz="0" w:space="0" w:color="auto"/>
            <w:bottom w:val="none" w:sz="0" w:space="0" w:color="auto"/>
            <w:right w:val="none" w:sz="0" w:space="0" w:color="auto"/>
          </w:divBdr>
        </w:div>
        <w:div w:id="225578119">
          <w:marLeft w:val="0"/>
          <w:marRight w:val="0"/>
          <w:marTop w:val="0"/>
          <w:marBottom w:val="0"/>
          <w:divBdr>
            <w:top w:val="none" w:sz="0" w:space="0" w:color="auto"/>
            <w:left w:val="none" w:sz="0" w:space="0" w:color="auto"/>
            <w:bottom w:val="none" w:sz="0" w:space="0" w:color="auto"/>
            <w:right w:val="none" w:sz="0" w:space="0" w:color="auto"/>
          </w:divBdr>
        </w:div>
        <w:div w:id="701521534">
          <w:marLeft w:val="0"/>
          <w:marRight w:val="0"/>
          <w:marTop w:val="0"/>
          <w:marBottom w:val="0"/>
          <w:divBdr>
            <w:top w:val="none" w:sz="0" w:space="0" w:color="auto"/>
            <w:left w:val="none" w:sz="0" w:space="0" w:color="auto"/>
            <w:bottom w:val="none" w:sz="0" w:space="0" w:color="auto"/>
            <w:right w:val="none" w:sz="0" w:space="0" w:color="auto"/>
          </w:divBdr>
        </w:div>
        <w:div w:id="863372962">
          <w:marLeft w:val="0"/>
          <w:marRight w:val="0"/>
          <w:marTop w:val="0"/>
          <w:marBottom w:val="0"/>
          <w:divBdr>
            <w:top w:val="none" w:sz="0" w:space="0" w:color="auto"/>
            <w:left w:val="none" w:sz="0" w:space="0" w:color="auto"/>
            <w:bottom w:val="none" w:sz="0" w:space="0" w:color="auto"/>
            <w:right w:val="none" w:sz="0" w:space="0" w:color="auto"/>
          </w:divBdr>
        </w:div>
        <w:div w:id="223108058">
          <w:marLeft w:val="0"/>
          <w:marRight w:val="0"/>
          <w:marTop w:val="0"/>
          <w:marBottom w:val="0"/>
          <w:divBdr>
            <w:top w:val="none" w:sz="0" w:space="0" w:color="auto"/>
            <w:left w:val="none" w:sz="0" w:space="0" w:color="auto"/>
            <w:bottom w:val="none" w:sz="0" w:space="0" w:color="auto"/>
            <w:right w:val="none" w:sz="0" w:space="0" w:color="auto"/>
          </w:divBdr>
        </w:div>
        <w:div w:id="1252199318">
          <w:marLeft w:val="0"/>
          <w:marRight w:val="0"/>
          <w:marTop w:val="0"/>
          <w:marBottom w:val="0"/>
          <w:divBdr>
            <w:top w:val="none" w:sz="0" w:space="0" w:color="auto"/>
            <w:left w:val="none" w:sz="0" w:space="0" w:color="auto"/>
            <w:bottom w:val="none" w:sz="0" w:space="0" w:color="auto"/>
            <w:right w:val="none" w:sz="0" w:space="0" w:color="auto"/>
          </w:divBdr>
        </w:div>
        <w:div w:id="1956056417">
          <w:marLeft w:val="0"/>
          <w:marRight w:val="0"/>
          <w:marTop w:val="0"/>
          <w:marBottom w:val="0"/>
          <w:divBdr>
            <w:top w:val="none" w:sz="0" w:space="0" w:color="auto"/>
            <w:left w:val="none" w:sz="0" w:space="0" w:color="auto"/>
            <w:bottom w:val="none" w:sz="0" w:space="0" w:color="auto"/>
            <w:right w:val="none" w:sz="0" w:space="0" w:color="auto"/>
          </w:divBdr>
        </w:div>
        <w:div w:id="1055859574">
          <w:marLeft w:val="0"/>
          <w:marRight w:val="0"/>
          <w:marTop w:val="0"/>
          <w:marBottom w:val="0"/>
          <w:divBdr>
            <w:top w:val="none" w:sz="0" w:space="0" w:color="auto"/>
            <w:left w:val="none" w:sz="0" w:space="0" w:color="auto"/>
            <w:bottom w:val="none" w:sz="0" w:space="0" w:color="auto"/>
            <w:right w:val="none" w:sz="0" w:space="0" w:color="auto"/>
          </w:divBdr>
        </w:div>
        <w:div w:id="1899976845">
          <w:marLeft w:val="0"/>
          <w:marRight w:val="0"/>
          <w:marTop w:val="0"/>
          <w:marBottom w:val="0"/>
          <w:divBdr>
            <w:top w:val="none" w:sz="0" w:space="0" w:color="auto"/>
            <w:left w:val="none" w:sz="0" w:space="0" w:color="auto"/>
            <w:bottom w:val="none" w:sz="0" w:space="0" w:color="auto"/>
            <w:right w:val="none" w:sz="0" w:space="0" w:color="auto"/>
          </w:divBdr>
        </w:div>
        <w:div w:id="680089643">
          <w:marLeft w:val="0"/>
          <w:marRight w:val="0"/>
          <w:marTop w:val="0"/>
          <w:marBottom w:val="0"/>
          <w:divBdr>
            <w:top w:val="none" w:sz="0" w:space="0" w:color="auto"/>
            <w:left w:val="none" w:sz="0" w:space="0" w:color="auto"/>
            <w:bottom w:val="none" w:sz="0" w:space="0" w:color="auto"/>
            <w:right w:val="none" w:sz="0" w:space="0" w:color="auto"/>
          </w:divBdr>
        </w:div>
        <w:div w:id="199710699">
          <w:marLeft w:val="0"/>
          <w:marRight w:val="0"/>
          <w:marTop w:val="0"/>
          <w:marBottom w:val="0"/>
          <w:divBdr>
            <w:top w:val="none" w:sz="0" w:space="0" w:color="auto"/>
            <w:left w:val="none" w:sz="0" w:space="0" w:color="auto"/>
            <w:bottom w:val="none" w:sz="0" w:space="0" w:color="auto"/>
            <w:right w:val="none" w:sz="0" w:space="0" w:color="auto"/>
          </w:divBdr>
        </w:div>
        <w:div w:id="1905263796">
          <w:marLeft w:val="0"/>
          <w:marRight w:val="0"/>
          <w:marTop w:val="0"/>
          <w:marBottom w:val="0"/>
          <w:divBdr>
            <w:top w:val="none" w:sz="0" w:space="0" w:color="auto"/>
            <w:left w:val="none" w:sz="0" w:space="0" w:color="auto"/>
            <w:bottom w:val="none" w:sz="0" w:space="0" w:color="auto"/>
            <w:right w:val="none" w:sz="0" w:space="0" w:color="auto"/>
          </w:divBdr>
        </w:div>
        <w:div w:id="1840654719">
          <w:marLeft w:val="0"/>
          <w:marRight w:val="0"/>
          <w:marTop w:val="0"/>
          <w:marBottom w:val="0"/>
          <w:divBdr>
            <w:top w:val="none" w:sz="0" w:space="0" w:color="auto"/>
            <w:left w:val="none" w:sz="0" w:space="0" w:color="auto"/>
            <w:bottom w:val="none" w:sz="0" w:space="0" w:color="auto"/>
            <w:right w:val="none" w:sz="0" w:space="0" w:color="auto"/>
          </w:divBdr>
        </w:div>
        <w:div w:id="1943411188">
          <w:marLeft w:val="0"/>
          <w:marRight w:val="0"/>
          <w:marTop w:val="0"/>
          <w:marBottom w:val="0"/>
          <w:divBdr>
            <w:top w:val="none" w:sz="0" w:space="0" w:color="auto"/>
            <w:left w:val="none" w:sz="0" w:space="0" w:color="auto"/>
            <w:bottom w:val="none" w:sz="0" w:space="0" w:color="auto"/>
            <w:right w:val="none" w:sz="0" w:space="0" w:color="auto"/>
          </w:divBdr>
        </w:div>
        <w:div w:id="976953968">
          <w:marLeft w:val="0"/>
          <w:marRight w:val="0"/>
          <w:marTop w:val="0"/>
          <w:marBottom w:val="0"/>
          <w:divBdr>
            <w:top w:val="none" w:sz="0" w:space="0" w:color="auto"/>
            <w:left w:val="none" w:sz="0" w:space="0" w:color="auto"/>
            <w:bottom w:val="none" w:sz="0" w:space="0" w:color="auto"/>
            <w:right w:val="none" w:sz="0" w:space="0" w:color="auto"/>
          </w:divBdr>
        </w:div>
        <w:div w:id="1075323339">
          <w:marLeft w:val="0"/>
          <w:marRight w:val="0"/>
          <w:marTop w:val="0"/>
          <w:marBottom w:val="0"/>
          <w:divBdr>
            <w:top w:val="none" w:sz="0" w:space="0" w:color="auto"/>
            <w:left w:val="none" w:sz="0" w:space="0" w:color="auto"/>
            <w:bottom w:val="none" w:sz="0" w:space="0" w:color="auto"/>
            <w:right w:val="none" w:sz="0" w:space="0" w:color="auto"/>
          </w:divBdr>
        </w:div>
      </w:divsChild>
    </w:div>
    <w:div w:id="266549469">
      <w:bodyDiv w:val="1"/>
      <w:marLeft w:val="0"/>
      <w:marRight w:val="0"/>
      <w:marTop w:val="0"/>
      <w:marBottom w:val="0"/>
      <w:divBdr>
        <w:top w:val="none" w:sz="0" w:space="0" w:color="auto"/>
        <w:left w:val="none" w:sz="0" w:space="0" w:color="auto"/>
        <w:bottom w:val="none" w:sz="0" w:space="0" w:color="auto"/>
        <w:right w:val="none" w:sz="0" w:space="0" w:color="auto"/>
      </w:divBdr>
      <w:divsChild>
        <w:div w:id="551966151">
          <w:marLeft w:val="0"/>
          <w:marRight w:val="0"/>
          <w:marTop w:val="0"/>
          <w:marBottom w:val="0"/>
          <w:divBdr>
            <w:top w:val="none" w:sz="0" w:space="0" w:color="auto"/>
            <w:left w:val="none" w:sz="0" w:space="0" w:color="auto"/>
            <w:bottom w:val="none" w:sz="0" w:space="0" w:color="auto"/>
            <w:right w:val="none" w:sz="0" w:space="0" w:color="auto"/>
          </w:divBdr>
        </w:div>
        <w:div w:id="1729917494">
          <w:marLeft w:val="0"/>
          <w:marRight w:val="0"/>
          <w:marTop w:val="0"/>
          <w:marBottom w:val="0"/>
          <w:divBdr>
            <w:top w:val="none" w:sz="0" w:space="0" w:color="auto"/>
            <w:left w:val="none" w:sz="0" w:space="0" w:color="auto"/>
            <w:bottom w:val="none" w:sz="0" w:space="0" w:color="auto"/>
            <w:right w:val="none" w:sz="0" w:space="0" w:color="auto"/>
          </w:divBdr>
        </w:div>
        <w:div w:id="605575955">
          <w:marLeft w:val="0"/>
          <w:marRight w:val="0"/>
          <w:marTop w:val="0"/>
          <w:marBottom w:val="0"/>
          <w:divBdr>
            <w:top w:val="none" w:sz="0" w:space="0" w:color="auto"/>
            <w:left w:val="none" w:sz="0" w:space="0" w:color="auto"/>
            <w:bottom w:val="none" w:sz="0" w:space="0" w:color="auto"/>
            <w:right w:val="none" w:sz="0" w:space="0" w:color="auto"/>
          </w:divBdr>
        </w:div>
      </w:divsChild>
    </w:div>
    <w:div w:id="352152024">
      <w:bodyDiv w:val="1"/>
      <w:marLeft w:val="0"/>
      <w:marRight w:val="0"/>
      <w:marTop w:val="0"/>
      <w:marBottom w:val="0"/>
      <w:divBdr>
        <w:top w:val="none" w:sz="0" w:space="0" w:color="auto"/>
        <w:left w:val="none" w:sz="0" w:space="0" w:color="auto"/>
        <w:bottom w:val="none" w:sz="0" w:space="0" w:color="auto"/>
        <w:right w:val="none" w:sz="0" w:space="0" w:color="auto"/>
      </w:divBdr>
    </w:div>
    <w:div w:id="412045847">
      <w:bodyDiv w:val="1"/>
      <w:marLeft w:val="0"/>
      <w:marRight w:val="0"/>
      <w:marTop w:val="0"/>
      <w:marBottom w:val="0"/>
      <w:divBdr>
        <w:top w:val="none" w:sz="0" w:space="0" w:color="auto"/>
        <w:left w:val="none" w:sz="0" w:space="0" w:color="auto"/>
        <w:bottom w:val="none" w:sz="0" w:space="0" w:color="auto"/>
        <w:right w:val="none" w:sz="0" w:space="0" w:color="auto"/>
      </w:divBdr>
      <w:divsChild>
        <w:div w:id="2050297862">
          <w:marLeft w:val="0"/>
          <w:marRight w:val="0"/>
          <w:marTop w:val="0"/>
          <w:marBottom w:val="0"/>
          <w:divBdr>
            <w:top w:val="none" w:sz="0" w:space="0" w:color="auto"/>
            <w:left w:val="none" w:sz="0" w:space="0" w:color="auto"/>
            <w:bottom w:val="none" w:sz="0" w:space="0" w:color="auto"/>
            <w:right w:val="none" w:sz="0" w:space="0" w:color="auto"/>
          </w:divBdr>
        </w:div>
      </w:divsChild>
    </w:div>
    <w:div w:id="511575546">
      <w:bodyDiv w:val="1"/>
      <w:marLeft w:val="0"/>
      <w:marRight w:val="0"/>
      <w:marTop w:val="0"/>
      <w:marBottom w:val="0"/>
      <w:divBdr>
        <w:top w:val="none" w:sz="0" w:space="0" w:color="auto"/>
        <w:left w:val="none" w:sz="0" w:space="0" w:color="auto"/>
        <w:bottom w:val="none" w:sz="0" w:space="0" w:color="auto"/>
        <w:right w:val="none" w:sz="0" w:space="0" w:color="auto"/>
      </w:divBdr>
    </w:div>
    <w:div w:id="577835982">
      <w:bodyDiv w:val="1"/>
      <w:marLeft w:val="0"/>
      <w:marRight w:val="0"/>
      <w:marTop w:val="0"/>
      <w:marBottom w:val="0"/>
      <w:divBdr>
        <w:top w:val="none" w:sz="0" w:space="0" w:color="auto"/>
        <w:left w:val="none" w:sz="0" w:space="0" w:color="auto"/>
        <w:bottom w:val="none" w:sz="0" w:space="0" w:color="auto"/>
        <w:right w:val="none" w:sz="0" w:space="0" w:color="auto"/>
      </w:divBdr>
      <w:divsChild>
        <w:div w:id="1004212687">
          <w:marLeft w:val="0"/>
          <w:marRight w:val="0"/>
          <w:marTop w:val="0"/>
          <w:marBottom w:val="0"/>
          <w:divBdr>
            <w:top w:val="none" w:sz="0" w:space="0" w:color="auto"/>
            <w:left w:val="none" w:sz="0" w:space="0" w:color="auto"/>
            <w:bottom w:val="none" w:sz="0" w:space="0" w:color="auto"/>
            <w:right w:val="none" w:sz="0" w:space="0" w:color="auto"/>
          </w:divBdr>
        </w:div>
        <w:div w:id="1030690529">
          <w:marLeft w:val="0"/>
          <w:marRight w:val="0"/>
          <w:marTop w:val="0"/>
          <w:marBottom w:val="0"/>
          <w:divBdr>
            <w:top w:val="none" w:sz="0" w:space="0" w:color="auto"/>
            <w:left w:val="none" w:sz="0" w:space="0" w:color="auto"/>
            <w:bottom w:val="none" w:sz="0" w:space="0" w:color="auto"/>
            <w:right w:val="none" w:sz="0" w:space="0" w:color="auto"/>
          </w:divBdr>
        </w:div>
      </w:divsChild>
    </w:div>
    <w:div w:id="585067442">
      <w:bodyDiv w:val="1"/>
      <w:marLeft w:val="0"/>
      <w:marRight w:val="0"/>
      <w:marTop w:val="0"/>
      <w:marBottom w:val="0"/>
      <w:divBdr>
        <w:top w:val="none" w:sz="0" w:space="0" w:color="auto"/>
        <w:left w:val="none" w:sz="0" w:space="0" w:color="auto"/>
        <w:bottom w:val="none" w:sz="0" w:space="0" w:color="auto"/>
        <w:right w:val="none" w:sz="0" w:space="0" w:color="auto"/>
      </w:divBdr>
      <w:divsChild>
        <w:div w:id="1318917474">
          <w:marLeft w:val="0"/>
          <w:marRight w:val="0"/>
          <w:marTop w:val="0"/>
          <w:marBottom w:val="0"/>
          <w:divBdr>
            <w:top w:val="none" w:sz="0" w:space="0" w:color="auto"/>
            <w:left w:val="none" w:sz="0" w:space="0" w:color="auto"/>
            <w:bottom w:val="none" w:sz="0" w:space="0" w:color="auto"/>
            <w:right w:val="none" w:sz="0" w:space="0" w:color="auto"/>
          </w:divBdr>
        </w:div>
        <w:div w:id="1534226302">
          <w:marLeft w:val="0"/>
          <w:marRight w:val="0"/>
          <w:marTop w:val="0"/>
          <w:marBottom w:val="0"/>
          <w:divBdr>
            <w:top w:val="none" w:sz="0" w:space="0" w:color="auto"/>
            <w:left w:val="none" w:sz="0" w:space="0" w:color="auto"/>
            <w:bottom w:val="none" w:sz="0" w:space="0" w:color="auto"/>
            <w:right w:val="none" w:sz="0" w:space="0" w:color="auto"/>
          </w:divBdr>
        </w:div>
      </w:divsChild>
    </w:div>
    <w:div w:id="744301253">
      <w:bodyDiv w:val="1"/>
      <w:marLeft w:val="0"/>
      <w:marRight w:val="0"/>
      <w:marTop w:val="0"/>
      <w:marBottom w:val="0"/>
      <w:divBdr>
        <w:top w:val="none" w:sz="0" w:space="0" w:color="auto"/>
        <w:left w:val="none" w:sz="0" w:space="0" w:color="auto"/>
        <w:bottom w:val="none" w:sz="0" w:space="0" w:color="auto"/>
        <w:right w:val="none" w:sz="0" w:space="0" w:color="auto"/>
      </w:divBdr>
      <w:divsChild>
        <w:div w:id="690034173">
          <w:marLeft w:val="0"/>
          <w:marRight w:val="0"/>
          <w:marTop w:val="0"/>
          <w:marBottom w:val="0"/>
          <w:divBdr>
            <w:top w:val="none" w:sz="0" w:space="0" w:color="auto"/>
            <w:left w:val="none" w:sz="0" w:space="0" w:color="auto"/>
            <w:bottom w:val="none" w:sz="0" w:space="0" w:color="auto"/>
            <w:right w:val="none" w:sz="0" w:space="0" w:color="auto"/>
          </w:divBdr>
        </w:div>
        <w:div w:id="470251773">
          <w:marLeft w:val="0"/>
          <w:marRight w:val="0"/>
          <w:marTop w:val="0"/>
          <w:marBottom w:val="0"/>
          <w:divBdr>
            <w:top w:val="none" w:sz="0" w:space="0" w:color="auto"/>
            <w:left w:val="none" w:sz="0" w:space="0" w:color="auto"/>
            <w:bottom w:val="none" w:sz="0" w:space="0" w:color="auto"/>
            <w:right w:val="none" w:sz="0" w:space="0" w:color="auto"/>
          </w:divBdr>
        </w:div>
        <w:div w:id="493300739">
          <w:marLeft w:val="0"/>
          <w:marRight w:val="0"/>
          <w:marTop w:val="0"/>
          <w:marBottom w:val="0"/>
          <w:divBdr>
            <w:top w:val="none" w:sz="0" w:space="0" w:color="auto"/>
            <w:left w:val="none" w:sz="0" w:space="0" w:color="auto"/>
            <w:bottom w:val="none" w:sz="0" w:space="0" w:color="auto"/>
            <w:right w:val="none" w:sz="0" w:space="0" w:color="auto"/>
          </w:divBdr>
        </w:div>
        <w:div w:id="232395544">
          <w:marLeft w:val="0"/>
          <w:marRight w:val="0"/>
          <w:marTop w:val="0"/>
          <w:marBottom w:val="0"/>
          <w:divBdr>
            <w:top w:val="none" w:sz="0" w:space="0" w:color="auto"/>
            <w:left w:val="none" w:sz="0" w:space="0" w:color="auto"/>
            <w:bottom w:val="none" w:sz="0" w:space="0" w:color="auto"/>
            <w:right w:val="none" w:sz="0" w:space="0" w:color="auto"/>
          </w:divBdr>
        </w:div>
        <w:div w:id="2049140524">
          <w:marLeft w:val="0"/>
          <w:marRight w:val="0"/>
          <w:marTop w:val="0"/>
          <w:marBottom w:val="0"/>
          <w:divBdr>
            <w:top w:val="none" w:sz="0" w:space="0" w:color="auto"/>
            <w:left w:val="none" w:sz="0" w:space="0" w:color="auto"/>
            <w:bottom w:val="none" w:sz="0" w:space="0" w:color="auto"/>
            <w:right w:val="none" w:sz="0" w:space="0" w:color="auto"/>
          </w:divBdr>
        </w:div>
        <w:div w:id="1005791069">
          <w:marLeft w:val="0"/>
          <w:marRight w:val="0"/>
          <w:marTop w:val="0"/>
          <w:marBottom w:val="0"/>
          <w:divBdr>
            <w:top w:val="none" w:sz="0" w:space="0" w:color="auto"/>
            <w:left w:val="none" w:sz="0" w:space="0" w:color="auto"/>
            <w:bottom w:val="none" w:sz="0" w:space="0" w:color="auto"/>
            <w:right w:val="none" w:sz="0" w:space="0" w:color="auto"/>
          </w:divBdr>
        </w:div>
        <w:div w:id="996231025">
          <w:marLeft w:val="0"/>
          <w:marRight w:val="0"/>
          <w:marTop w:val="0"/>
          <w:marBottom w:val="0"/>
          <w:divBdr>
            <w:top w:val="none" w:sz="0" w:space="0" w:color="auto"/>
            <w:left w:val="none" w:sz="0" w:space="0" w:color="auto"/>
            <w:bottom w:val="none" w:sz="0" w:space="0" w:color="auto"/>
            <w:right w:val="none" w:sz="0" w:space="0" w:color="auto"/>
          </w:divBdr>
        </w:div>
        <w:div w:id="1639529887">
          <w:marLeft w:val="0"/>
          <w:marRight w:val="0"/>
          <w:marTop w:val="0"/>
          <w:marBottom w:val="0"/>
          <w:divBdr>
            <w:top w:val="none" w:sz="0" w:space="0" w:color="auto"/>
            <w:left w:val="none" w:sz="0" w:space="0" w:color="auto"/>
            <w:bottom w:val="none" w:sz="0" w:space="0" w:color="auto"/>
            <w:right w:val="none" w:sz="0" w:space="0" w:color="auto"/>
          </w:divBdr>
        </w:div>
      </w:divsChild>
    </w:div>
    <w:div w:id="793450376">
      <w:bodyDiv w:val="1"/>
      <w:marLeft w:val="0"/>
      <w:marRight w:val="0"/>
      <w:marTop w:val="0"/>
      <w:marBottom w:val="0"/>
      <w:divBdr>
        <w:top w:val="none" w:sz="0" w:space="0" w:color="auto"/>
        <w:left w:val="none" w:sz="0" w:space="0" w:color="auto"/>
        <w:bottom w:val="none" w:sz="0" w:space="0" w:color="auto"/>
        <w:right w:val="none" w:sz="0" w:space="0" w:color="auto"/>
      </w:divBdr>
      <w:divsChild>
        <w:div w:id="173229365">
          <w:marLeft w:val="0"/>
          <w:marRight w:val="0"/>
          <w:marTop w:val="0"/>
          <w:marBottom w:val="0"/>
          <w:divBdr>
            <w:top w:val="none" w:sz="0" w:space="0" w:color="auto"/>
            <w:left w:val="none" w:sz="0" w:space="0" w:color="auto"/>
            <w:bottom w:val="none" w:sz="0" w:space="0" w:color="auto"/>
            <w:right w:val="none" w:sz="0" w:space="0" w:color="auto"/>
          </w:divBdr>
        </w:div>
        <w:div w:id="782767297">
          <w:marLeft w:val="0"/>
          <w:marRight w:val="0"/>
          <w:marTop w:val="0"/>
          <w:marBottom w:val="0"/>
          <w:divBdr>
            <w:top w:val="none" w:sz="0" w:space="0" w:color="auto"/>
            <w:left w:val="none" w:sz="0" w:space="0" w:color="auto"/>
            <w:bottom w:val="none" w:sz="0" w:space="0" w:color="auto"/>
            <w:right w:val="none" w:sz="0" w:space="0" w:color="auto"/>
          </w:divBdr>
        </w:div>
      </w:divsChild>
    </w:div>
    <w:div w:id="846481529">
      <w:bodyDiv w:val="1"/>
      <w:marLeft w:val="0"/>
      <w:marRight w:val="0"/>
      <w:marTop w:val="0"/>
      <w:marBottom w:val="0"/>
      <w:divBdr>
        <w:top w:val="none" w:sz="0" w:space="0" w:color="auto"/>
        <w:left w:val="none" w:sz="0" w:space="0" w:color="auto"/>
        <w:bottom w:val="none" w:sz="0" w:space="0" w:color="auto"/>
        <w:right w:val="none" w:sz="0" w:space="0" w:color="auto"/>
      </w:divBdr>
      <w:divsChild>
        <w:div w:id="2063863054">
          <w:marLeft w:val="0"/>
          <w:marRight w:val="0"/>
          <w:marTop w:val="0"/>
          <w:marBottom w:val="0"/>
          <w:divBdr>
            <w:top w:val="none" w:sz="0" w:space="0" w:color="auto"/>
            <w:left w:val="none" w:sz="0" w:space="0" w:color="auto"/>
            <w:bottom w:val="none" w:sz="0" w:space="0" w:color="auto"/>
            <w:right w:val="none" w:sz="0" w:space="0" w:color="auto"/>
          </w:divBdr>
        </w:div>
      </w:divsChild>
    </w:div>
    <w:div w:id="1079785482">
      <w:bodyDiv w:val="1"/>
      <w:marLeft w:val="0"/>
      <w:marRight w:val="0"/>
      <w:marTop w:val="0"/>
      <w:marBottom w:val="0"/>
      <w:divBdr>
        <w:top w:val="none" w:sz="0" w:space="0" w:color="auto"/>
        <w:left w:val="none" w:sz="0" w:space="0" w:color="auto"/>
        <w:bottom w:val="none" w:sz="0" w:space="0" w:color="auto"/>
        <w:right w:val="none" w:sz="0" w:space="0" w:color="auto"/>
      </w:divBdr>
      <w:divsChild>
        <w:div w:id="1485127505">
          <w:marLeft w:val="0"/>
          <w:marRight w:val="0"/>
          <w:marTop w:val="0"/>
          <w:marBottom w:val="0"/>
          <w:divBdr>
            <w:top w:val="none" w:sz="0" w:space="0" w:color="auto"/>
            <w:left w:val="none" w:sz="0" w:space="0" w:color="auto"/>
            <w:bottom w:val="none" w:sz="0" w:space="0" w:color="auto"/>
            <w:right w:val="none" w:sz="0" w:space="0" w:color="auto"/>
          </w:divBdr>
          <w:divsChild>
            <w:div w:id="1428308215">
              <w:marLeft w:val="0"/>
              <w:marRight w:val="0"/>
              <w:marTop w:val="0"/>
              <w:marBottom w:val="0"/>
              <w:divBdr>
                <w:top w:val="none" w:sz="0" w:space="0" w:color="auto"/>
                <w:left w:val="none" w:sz="0" w:space="0" w:color="auto"/>
                <w:bottom w:val="none" w:sz="0" w:space="0" w:color="auto"/>
                <w:right w:val="none" w:sz="0" w:space="0" w:color="auto"/>
              </w:divBdr>
              <w:divsChild>
                <w:div w:id="1578783565">
                  <w:marLeft w:val="0"/>
                  <w:marRight w:val="0"/>
                  <w:marTop w:val="0"/>
                  <w:marBottom w:val="0"/>
                  <w:divBdr>
                    <w:top w:val="none" w:sz="0" w:space="0" w:color="auto"/>
                    <w:left w:val="none" w:sz="0" w:space="0" w:color="auto"/>
                    <w:bottom w:val="none" w:sz="0" w:space="0" w:color="auto"/>
                    <w:right w:val="none" w:sz="0" w:space="0" w:color="auto"/>
                  </w:divBdr>
                  <w:divsChild>
                    <w:div w:id="1731074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87340015">
      <w:bodyDiv w:val="1"/>
      <w:marLeft w:val="0"/>
      <w:marRight w:val="0"/>
      <w:marTop w:val="0"/>
      <w:marBottom w:val="0"/>
      <w:divBdr>
        <w:top w:val="none" w:sz="0" w:space="0" w:color="auto"/>
        <w:left w:val="none" w:sz="0" w:space="0" w:color="auto"/>
        <w:bottom w:val="none" w:sz="0" w:space="0" w:color="auto"/>
        <w:right w:val="none" w:sz="0" w:space="0" w:color="auto"/>
      </w:divBdr>
      <w:divsChild>
        <w:div w:id="430470477">
          <w:marLeft w:val="0"/>
          <w:marRight w:val="0"/>
          <w:marTop w:val="0"/>
          <w:marBottom w:val="0"/>
          <w:divBdr>
            <w:top w:val="none" w:sz="0" w:space="0" w:color="auto"/>
            <w:left w:val="none" w:sz="0" w:space="0" w:color="auto"/>
            <w:bottom w:val="none" w:sz="0" w:space="0" w:color="auto"/>
            <w:right w:val="none" w:sz="0" w:space="0" w:color="auto"/>
          </w:divBdr>
        </w:div>
        <w:div w:id="1120417011">
          <w:marLeft w:val="0"/>
          <w:marRight w:val="0"/>
          <w:marTop w:val="0"/>
          <w:marBottom w:val="0"/>
          <w:divBdr>
            <w:top w:val="none" w:sz="0" w:space="0" w:color="auto"/>
            <w:left w:val="none" w:sz="0" w:space="0" w:color="auto"/>
            <w:bottom w:val="none" w:sz="0" w:space="0" w:color="auto"/>
            <w:right w:val="none" w:sz="0" w:space="0" w:color="auto"/>
          </w:divBdr>
        </w:div>
        <w:div w:id="1812138284">
          <w:marLeft w:val="0"/>
          <w:marRight w:val="0"/>
          <w:marTop w:val="0"/>
          <w:marBottom w:val="0"/>
          <w:divBdr>
            <w:top w:val="none" w:sz="0" w:space="0" w:color="auto"/>
            <w:left w:val="none" w:sz="0" w:space="0" w:color="auto"/>
            <w:bottom w:val="none" w:sz="0" w:space="0" w:color="auto"/>
            <w:right w:val="none" w:sz="0" w:space="0" w:color="auto"/>
          </w:divBdr>
        </w:div>
        <w:div w:id="1462528043">
          <w:marLeft w:val="0"/>
          <w:marRight w:val="0"/>
          <w:marTop w:val="0"/>
          <w:marBottom w:val="0"/>
          <w:divBdr>
            <w:top w:val="none" w:sz="0" w:space="0" w:color="auto"/>
            <w:left w:val="none" w:sz="0" w:space="0" w:color="auto"/>
            <w:bottom w:val="none" w:sz="0" w:space="0" w:color="auto"/>
            <w:right w:val="none" w:sz="0" w:space="0" w:color="auto"/>
          </w:divBdr>
        </w:div>
        <w:div w:id="1411346088">
          <w:marLeft w:val="0"/>
          <w:marRight w:val="0"/>
          <w:marTop w:val="0"/>
          <w:marBottom w:val="0"/>
          <w:divBdr>
            <w:top w:val="none" w:sz="0" w:space="0" w:color="auto"/>
            <w:left w:val="none" w:sz="0" w:space="0" w:color="auto"/>
            <w:bottom w:val="none" w:sz="0" w:space="0" w:color="auto"/>
            <w:right w:val="none" w:sz="0" w:space="0" w:color="auto"/>
          </w:divBdr>
        </w:div>
        <w:div w:id="1410345389">
          <w:marLeft w:val="0"/>
          <w:marRight w:val="0"/>
          <w:marTop w:val="0"/>
          <w:marBottom w:val="0"/>
          <w:divBdr>
            <w:top w:val="none" w:sz="0" w:space="0" w:color="auto"/>
            <w:left w:val="none" w:sz="0" w:space="0" w:color="auto"/>
            <w:bottom w:val="none" w:sz="0" w:space="0" w:color="auto"/>
            <w:right w:val="none" w:sz="0" w:space="0" w:color="auto"/>
          </w:divBdr>
        </w:div>
        <w:div w:id="1847092333">
          <w:marLeft w:val="0"/>
          <w:marRight w:val="0"/>
          <w:marTop w:val="0"/>
          <w:marBottom w:val="0"/>
          <w:divBdr>
            <w:top w:val="none" w:sz="0" w:space="0" w:color="auto"/>
            <w:left w:val="none" w:sz="0" w:space="0" w:color="auto"/>
            <w:bottom w:val="none" w:sz="0" w:space="0" w:color="auto"/>
            <w:right w:val="none" w:sz="0" w:space="0" w:color="auto"/>
          </w:divBdr>
        </w:div>
        <w:div w:id="1276716391">
          <w:marLeft w:val="0"/>
          <w:marRight w:val="0"/>
          <w:marTop w:val="0"/>
          <w:marBottom w:val="0"/>
          <w:divBdr>
            <w:top w:val="none" w:sz="0" w:space="0" w:color="auto"/>
            <w:left w:val="none" w:sz="0" w:space="0" w:color="auto"/>
            <w:bottom w:val="none" w:sz="0" w:space="0" w:color="auto"/>
            <w:right w:val="none" w:sz="0" w:space="0" w:color="auto"/>
          </w:divBdr>
        </w:div>
        <w:div w:id="2079791215">
          <w:marLeft w:val="0"/>
          <w:marRight w:val="0"/>
          <w:marTop w:val="0"/>
          <w:marBottom w:val="0"/>
          <w:divBdr>
            <w:top w:val="none" w:sz="0" w:space="0" w:color="auto"/>
            <w:left w:val="none" w:sz="0" w:space="0" w:color="auto"/>
            <w:bottom w:val="none" w:sz="0" w:space="0" w:color="auto"/>
            <w:right w:val="none" w:sz="0" w:space="0" w:color="auto"/>
          </w:divBdr>
        </w:div>
        <w:div w:id="1842239784">
          <w:marLeft w:val="0"/>
          <w:marRight w:val="0"/>
          <w:marTop w:val="0"/>
          <w:marBottom w:val="0"/>
          <w:divBdr>
            <w:top w:val="none" w:sz="0" w:space="0" w:color="auto"/>
            <w:left w:val="none" w:sz="0" w:space="0" w:color="auto"/>
            <w:bottom w:val="none" w:sz="0" w:space="0" w:color="auto"/>
            <w:right w:val="none" w:sz="0" w:space="0" w:color="auto"/>
          </w:divBdr>
        </w:div>
        <w:div w:id="1810391544">
          <w:marLeft w:val="0"/>
          <w:marRight w:val="0"/>
          <w:marTop w:val="0"/>
          <w:marBottom w:val="0"/>
          <w:divBdr>
            <w:top w:val="none" w:sz="0" w:space="0" w:color="auto"/>
            <w:left w:val="none" w:sz="0" w:space="0" w:color="auto"/>
            <w:bottom w:val="none" w:sz="0" w:space="0" w:color="auto"/>
            <w:right w:val="none" w:sz="0" w:space="0" w:color="auto"/>
          </w:divBdr>
        </w:div>
        <w:div w:id="239560094">
          <w:marLeft w:val="0"/>
          <w:marRight w:val="0"/>
          <w:marTop w:val="0"/>
          <w:marBottom w:val="0"/>
          <w:divBdr>
            <w:top w:val="none" w:sz="0" w:space="0" w:color="auto"/>
            <w:left w:val="none" w:sz="0" w:space="0" w:color="auto"/>
            <w:bottom w:val="none" w:sz="0" w:space="0" w:color="auto"/>
            <w:right w:val="none" w:sz="0" w:space="0" w:color="auto"/>
          </w:divBdr>
        </w:div>
        <w:div w:id="158275889">
          <w:marLeft w:val="0"/>
          <w:marRight w:val="0"/>
          <w:marTop w:val="0"/>
          <w:marBottom w:val="0"/>
          <w:divBdr>
            <w:top w:val="none" w:sz="0" w:space="0" w:color="auto"/>
            <w:left w:val="none" w:sz="0" w:space="0" w:color="auto"/>
            <w:bottom w:val="none" w:sz="0" w:space="0" w:color="auto"/>
            <w:right w:val="none" w:sz="0" w:space="0" w:color="auto"/>
          </w:divBdr>
        </w:div>
        <w:div w:id="172576200">
          <w:marLeft w:val="0"/>
          <w:marRight w:val="0"/>
          <w:marTop w:val="0"/>
          <w:marBottom w:val="0"/>
          <w:divBdr>
            <w:top w:val="none" w:sz="0" w:space="0" w:color="auto"/>
            <w:left w:val="none" w:sz="0" w:space="0" w:color="auto"/>
            <w:bottom w:val="none" w:sz="0" w:space="0" w:color="auto"/>
            <w:right w:val="none" w:sz="0" w:space="0" w:color="auto"/>
          </w:divBdr>
        </w:div>
        <w:div w:id="128598685">
          <w:marLeft w:val="0"/>
          <w:marRight w:val="0"/>
          <w:marTop w:val="0"/>
          <w:marBottom w:val="0"/>
          <w:divBdr>
            <w:top w:val="none" w:sz="0" w:space="0" w:color="auto"/>
            <w:left w:val="none" w:sz="0" w:space="0" w:color="auto"/>
            <w:bottom w:val="none" w:sz="0" w:space="0" w:color="auto"/>
            <w:right w:val="none" w:sz="0" w:space="0" w:color="auto"/>
          </w:divBdr>
        </w:div>
        <w:div w:id="507863687">
          <w:marLeft w:val="0"/>
          <w:marRight w:val="0"/>
          <w:marTop w:val="0"/>
          <w:marBottom w:val="0"/>
          <w:divBdr>
            <w:top w:val="none" w:sz="0" w:space="0" w:color="auto"/>
            <w:left w:val="none" w:sz="0" w:space="0" w:color="auto"/>
            <w:bottom w:val="none" w:sz="0" w:space="0" w:color="auto"/>
            <w:right w:val="none" w:sz="0" w:space="0" w:color="auto"/>
          </w:divBdr>
        </w:div>
        <w:div w:id="1760326143">
          <w:marLeft w:val="0"/>
          <w:marRight w:val="0"/>
          <w:marTop w:val="0"/>
          <w:marBottom w:val="0"/>
          <w:divBdr>
            <w:top w:val="none" w:sz="0" w:space="0" w:color="auto"/>
            <w:left w:val="none" w:sz="0" w:space="0" w:color="auto"/>
            <w:bottom w:val="none" w:sz="0" w:space="0" w:color="auto"/>
            <w:right w:val="none" w:sz="0" w:space="0" w:color="auto"/>
          </w:divBdr>
        </w:div>
        <w:div w:id="1959334900">
          <w:marLeft w:val="0"/>
          <w:marRight w:val="0"/>
          <w:marTop w:val="0"/>
          <w:marBottom w:val="0"/>
          <w:divBdr>
            <w:top w:val="none" w:sz="0" w:space="0" w:color="auto"/>
            <w:left w:val="none" w:sz="0" w:space="0" w:color="auto"/>
            <w:bottom w:val="none" w:sz="0" w:space="0" w:color="auto"/>
            <w:right w:val="none" w:sz="0" w:space="0" w:color="auto"/>
          </w:divBdr>
        </w:div>
        <w:div w:id="1967731995">
          <w:marLeft w:val="0"/>
          <w:marRight w:val="0"/>
          <w:marTop w:val="0"/>
          <w:marBottom w:val="0"/>
          <w:divBdr>
            <w:top w:val="none" w:sz="0" w:space="0" w:color="auto"/>
            <w:left w:val="none" w:sz="0" w:space="0" w:color="auto"/>
            <w:bottom w:val="none" w:sz="0" w:space="0" w:color="auto"/>
            <w:right w:val="none" w:sz="0" w:space="0" w:color="auto"/>
          </w:divBdr>
        </w:div>
        <w:div w:id="1795099411">
          <w:marLeft w:val="0"/>
          <w:marRight w:val="0"/>
          <w:marTop w:val="0"/>
          <w:marBottom w:val="0"/>
          <w:divBdr>
            <w:top w:val="none" w:sz="0" w:space="0" w:color="auto"/>
            <w:left w:val="none" w:sz="0" w:space="0" w:color="auto"/>
            <w:bottom w:val="none" w:sz="0" w:space="0" w:color="auto"/>
            <w:right w:val="none" w:sz="0" w:space="0" w:color="auto"/>
          </w:divBdr>
        </w:div>
        <w:div w:id="1701203234">
          <w:marLeft w:val="0"/>
          <w:marRight w:val="0"/>
          <w:marTop w:val="0"/>
          <w:marBottom w:val="0"/>
          <w:divBdr>
            <w:top w:val="none" w:sz="0" w:space="0" w:color="auto"/>
            <w:left w:val="none" w:sz="0" w:space="0" w:color="auto"/>
            <w:bottom w:val="none" w:sz="0" w:space="0" w:color="auto"/>
            <w:right w:val="none" w:sz="0" w:space="0" w:color="auto"/>
          </w:divBdr>
        </w:div>
        <w:div w:id="935360918">
          <w:marLeft w:val="0"/>
          <w:marRight w:val="0"/>
          <w:marTop w:val="0"/>
          <w:marBottom w:val="0"/>
          <w:divBdr>
            <w:top w:val="none" w:sz="0" w:space="0" w:color="auto"/>
            <w:left w:val="none" w:sz="0" w:space="0" w:color="auto"/>
            <w:bottom w:val="none" w:sz="0" w:space="0" w:color="auto"/>
            <w:right w:val="none" w:sz="0" w:space="0" w:color="auto"/>
          </w:divBdr>
        </w:div>
        <w:div w:id="181013633">
          <w:marLeft w:val="0"/>
          <w:marRight w:val="0"/>
          <w:marTop w:val="0"/>
          <w:marBottom w:val="0"/>
          <w:divBdr>
            <w:top w:val="none" w:sz="0" w:space="0" w:color="auto"/>
            <w:left w:val="none" w:sz="0" w:space="0" w:color="auto"/>
            <w:bottom w:val="none" w:sz="0" w:space="0" w:color="auto"/>
            <w:right w:val="none" w:sz="0" w:space="0" w:color="auto"/>
          </w:divBdr>
        </w:div>
        <w:div w:id="1223638850">
          <w:marLeft w:val="0"/>
          <w:marRight w:val="0"/>
          <w:marTop w:val="0"/>
          <w:marBottom w:val="0"/>
          <w:divBdr>
            <w:top w:val="none" w:sz="0" w:space="0" w:color="auto"/>
            <w:left w:val="none" w:sz="0" w:space="0" w:color="auto"/>
            <w:bottom w:val="none" w:sz="0" w:space="0" w:color="auto"/>
            <w:right w:val="none" w:sz="0" w:space="0" w:color="auto"/>
          </w:divBdr>
        </w:div>
        <w:div w:id="1786459419">
          <w:marLeft w:val="0"/>
          <w:marRight w:val="0"/>
          <w:marTop w:val="0"/>
          <w:marBottom w:val="0"/>
          <w:divBdr>
            <w:top w:val="none" w:sz="0" w:space="0" w:color="auto"/>
            <w:left w:val="none" w:sz="0" w:space="0" w:color="auto"/>
            <w:bottom w:val="none" w:sz="0" w:space="0" w:color="auto"/>
            <w:right w:val="none" w:sz="0" w:space="0" w:color="auto"/>
          </w:divBdr>
        </w:div>
        <w:div w:id="1789230142">
          <w:marLeft w:val="0"/>
          <w:marRight w:val="0"/>
          <w:marTop w:val="0"/>
          <w:marBottom w:val="0"/>
          <w:divBdr>
            <w:top w:val="none" w:sz="0" w:space="0" w:color="auto"/>
            <w:left w:val="none" w:sz="0" w:space="0" w:color="auto"/>
            <w:bottom w:val="none" w:sz="0" w:space="0" w:color="auto"/>
            <w:right w:val="none" w:sz="0" w:space="0" w:color="auto"/>
          </w:divBdr>
        </w:div>
        <w:div w:id="32996631">
          <w:marLeft w:val="0"/>
          <w:marRight w:val="0"/>
          <w:marTop w:val="0"/>
          <w:marBottom w:val="0"/>
          <w:divBdr>
            <w:top w:val="none" w:sz="0" w:space="0" w:color="auto"/>
            <w:left w:val="none" w:sz="0" w:space="0" w:color="auto"/>
            <w:bottom w:val="none" w:sz="0" w:space="0" w:color="auto"/>
            <w:right w:val="none" w:sz="0" w:space="0" w:color="auto"/>
          </w:divBdr>
        </w:div>
        <w:div w:id="2084714189">
          <w:marLeft w:val="0"/>
          <w:marRight w:val="0"/>
          <w:marTop w:val="0"/>
          <w:marBottom w:val="0"/>
          <w:divBdr>
            <w:top w:val="none" w:sz="0" w:space="0" w:color="auto"/>
            <w:left w:val="none" w:sz="0" w:space="0" w:color="auto"/>
            <w:bottom w:val="none" w:sz="0" w:space="0" w:color="auto"/>
            <w:right w:val="none" w:sz="0" w:space="0" w:color="auto"/>
          </w:divBdr>
        </w:div>
        <w:div w:id="1787195894">
          <w:marLeft w:val="0"/>
          <w:marRight w:val="0"/>
          <w:marTop w:val="0"/>
          <w:marBottom w:val="0"/>
          <w:divBdr>
            <w:top w:val="none" w:sz="0" w:space="0" w:color="auto"/>
            <w:left w:val="none" w:sz="0" w:space="0" w:color="auto"/>
            <w:bottom w:val="none" w:sz="0" w:space="0" w:color="auto"/>
            <w:right w:val="none" w:sz="0" w:space="0" w:color="auto"/>
          </w:divBdr>
        </w:div>
        <w:div w:id="384762662">
          <w:marLeft w:val="0"/>
          <w:marRight w:val="0"/>
          <w:marTop w:val="0"/>
          <w:marBottom w:val="0"/>
          <w:divBdr>
            <w:top w:val="none" w:sz="0" w:space="0" w:color="auto"/>
            <w:left w:val="none" w:sz="0" w:space="0" w:color="auto"/>
            <w:bottom w:val="none" w:sz="0" w:space="0" w:color="auto"/>
            <w:right w:val="none" w:sz="0" w:space="0" w:color="auto"/>
          </w:divBdr>
        </w:div>
        <w:div w:id="1426266365">
          <w:marLeft w:val="0"/>
          <w:marRight w:val="0"/>
          <w:marTop w:val="0"/>
          <w:marBottom w:val="0"/>
          <w:divBdr>
            <w:top w:val="none" w:sz="0" w:space="0" w:color="auto"/>
            <w:left w:val="none" w:sz="0" w:space="0" w:color="auto"/>
            <w:bottom w:val="none" w:sz="0" w:space="0" w:color="auto"/>
            <w:right w:val="none" w:sz="0" w:space="0" w:color="auto"/>
          </w:divBdr>
        </w:div>
        <w:div w:id="1111121462">
          <w:marLeft w:val="0"/>
          <w:marRight w:val="0"/>
          <w:marTop w:val="0"/>
          <w:marBottom w:val="0"/>
          <w:divBdr>
            <w:top w:val="none" w:sz="0" w:space="0" w:color="auto"/>
            <w:left w:val="none" w:sz="0" w:space="0" w:color="auto"/>
            <w:bottom w:val="none" w:sz="0" w:space="0" w:color="auto"/>
            <w:right w:val="none" w:sz="0" w:space="0" w:color="auto"/>
          </w:divBdr>
        </w:div>
        <w:div w:id="1415085513">
          <w:marLeft w:val="0"/>
          <w:marRight w:val="0"/>
          <w:marTop w:val="0"/>
          <w:marBottom w:val="0"/>
          <w:divBdr>
            <w:top w:val="none" w:sz="0" w:space="0" w:color="auto"/>
            <w:left w:val="none" w:sz="0" w:space="0" w:color="auto"/>
            <w:bottom w:val="none" w:sz="0" w:space="0" w:color="auto"/>
            <w:right w:val="none" w:sz="0" w:space="0" w:color="auto"/>
          </w:divBdr>
        </w:div>
        <w:div w:id="1190485275">
          <w:marLeft w:val="0"/>
          <w:marRight w:val="0"/>
          <w:marTop w:val="0"/>
          <w:marBottom w:val="0"/>
          <w:divBdr>
            <w:top w:val="none" w:sz="0" w:space="0" w:color="auto"/>
            <w:left w:val="none" w:sz="0" w:space="0" w:color="auto"/>
            <w:bottom w:val="none" w:sz="0" w:space="0" w:color="auto"/>
            <w:right w:val="none" w:sz="0" w:space="0" w:color="auto"/>
          </w:divBdr>
        </w:div>
        <w:div w:id="1932735991">
          <w:marLeft w:val="0"/>
          <w:marRight w:val="0"/>
          <w:marTop w:val="0"/>
          <w:marBottom w:val="0"/>
          <w:divBdr>
            <w:top w:val="none" w:sz="0" w:space="0" w:color="auto"/>
            <w:left w:val="none" w:sz="0" w:space="0" w:color="auto"/>
            <w:bottom w:val="none" w:sz="0" w:space="0" w:color="auto"/>
            <w:right w:val="none" w:sz="0" w:space="0" w:color="auto"/>
          </w:divBdr>
        </w:div>
        <w:div w:id="1851336449">
          <w:marLeft w:val="0"/>
          <w:marRight w:val="0"/>
          <w:marTop w:val="0"/>
          <w:marBottom w:val="0"/>
          <w:divBdr>
            <w:top w:val="none" w:sz="0" w:space="0" w:color="auto"/>
            <w:left w:val="none" w:sz="0" w:space="0" w:color="auto"/>
            <w:bottom w:val="none" w:sz="0" w:space="0" w:color="auto"/>
            <w:right w:val="none" w:sz="0" w:space="0" w:color="auto"/>
          </w:divBdr>
        </w:div>
        <w:div w:id="1666937562">
          <w:marLeft w:val="0"/>
          <w:marRight w:val="0"/>
          <w:marTop w:val="0"/>
          <w:marBottom w:val="0"/>
          <w:divBdr>
            <w:top w:val="none" w:sz="0" w:space="0" w:color="auto"/>
            <w:left w:val="none" w:sz="0" w:space="0" w:color="auto"/>
            <w:bottom w:val="none" w:sz="0" w:space="0" w:color="auto"/>
            <w:right w:val="none" w:sz="0" w:space="0" w:color="auto"/>
          </w:divBdr>
        </w:div>
        <w:div w:id="1078484026">
          <w:marLeft w:val="0"/>
          <w:marRight w:val="0"/>
          <w:marTop w:val="0"/>
          <w:marBottom w:val="0"/>
          <w:divBdr>
            <w:top w:val="none" w:sz="0" w:space="0" w:color="auto"/>
            <w:left w:val="none" w:sz="0" w:space="0" w:color="auto"/>
            <w:bottom w:val="none" w:sz="0" w:space="0" w:color="auto"/>
            <w:right w:val="none" w:sz="0" w:space="0" w:color="auto"/>
          </w:divBdr>
        </w:div>
        <w:div w:id="1377196376">
          <w:marLeft w:val="0"/>
          <w:marRight w:val="0"/>
          <w:marTop w:val="0"/>
          <w:marBottom w:val="0"/>
          <w:divBdr>
            <w:top w:val="none" w:sz="0" w:space="0" w:color="auto"/>
            <w:left w:val="none" w:sz="0" w:space="0" w:color="auto"/>
            <w:bottom w:val="none" w:sz="0" w:space="0" w:color="auto"/>
            <w:right w:val="none" w:sz="0" w:space="0" w:color="auto"/>
          </w:divBdr>
        </w:div>
        <w:div w:id="526793752">
          <w:marLeft w:val="0"/>
          <w:marRight w:val="0"/>
          <w:marTop w:val="0"/>
          <w:marBottom w:val="0"/>
          <w:divBdr>
            <w:top w:val="none" w:sz="0" w:space="0" w:color="auto"/>
            <w:left w:val="none" w:sz="0" w:space="0" w:color="auto"/>
            <w:bottom w:val="none" w:sz="0" w:space="0" w:color="auto"/>
            <w:right w:val="none" w:sz="0" w:space="0" w:color="auto"/>
          </w:divBdr>
        </w:div>
        <w:div w:id="1967807399">
          <w:marLeft w:val="0"/>
          <w:marRight w:val="0"/>
          <w:marTop w:val="0"/>
          <w:marBottom w:val="0"/>
          <w:divBdr>
            <w:top w:val="none" w:sz="0" w:space="0" w:color="auto"/>
            <w:left w:val="none" w:sz="0" w:space="0" w:color="auto"/>
            <w:bottom w:val="none" w:sz="0" w:space="0" w:color="auto"/>
            <w:right w:val="none" w:sz="0" w:space="0" w:color="auto"/>
          </w:divBdr>
        </w:div>
        <w:div w:id="818158975">
          <w:marLeft w:val="0"/>
          <w:marRight w:val="0"/>
          <w:marTop w:val="0"/>
          <w:marBottom w:val="0"/>
          <w:divBdr>
            <w:top w:val="none" w:sz="0" w:space="0" w:color="auto"/>
            <w:left w:val="none" w:sz="0" w:space="0" w:color="auto"/>
            <w:bottom w:val="none" w:sz="0" w:space="0" w:color="auto"/>
            <w:right w:val="none" w:sz="0" w:space="0" w:color="auto"/>
          </w:divBdr>
        </w:div>
        <w:div w:id="481040940">
          <w:marLeft w:val="0"/>
          <w:marRight w:val="0"/>
          <w:marTop w:val="0"/>
          <w:marBottom w:val="0"/>
          <w:divBdr>
            <w:top w:val="none" w:sz="0" w:space="0" w:color="auto"/>
            <w:left w:val="none" w:sz="0" w:space="0" w:color="auto"/>
            <w:bottom w:val="none" w:sz="0" w:space="0" w:color="auto"/>
            <w:right w:val="none" w:sz="0" w:space="0" w:color="auto"/>
          </w:divBdr>
        </w:div>
        <w:div w:id="265963142">
          <w:marLeft w:val="0"/>
          <w:marRight w:val="0"/>
          <w:marTop w:val="0"/>
          <w:marBottom w:val="0"/>
          <w:divBdr>
            <w:top w:val="none" w:sz="0" w:space="0" w:color="auto"/>
            <w:left w:val="none" w:sz="0" w:space="0" w:color="auto"/>
            <w:bottom w:val="none" w:sz="0" w:space="0" w:color="auto"/>
            <w:right w:val="none" w:sz="0" w:space="0" w:color="auto"/>
          </w:divBdr>
        </w:div>
        <w:div w:id="233708759">
          <w:marLeft w:val="0"/>
          <w:marRight w:val="0"/>
          <w:marTop w:val="0"/>
          <w:marBottom w:val="0"/>
          <w:divBdr>
            <w:top w:val="none" w:sz="0" w:space="0" w:color="auto"/>
            <w:left w:val="none" w:sz="0" w:space="0" w:color="auto"/>
            <w:bottom w:val="none" w:sz="0" w:space="0" w:color="auto"/>
            <w:right w:val="none" w:sz="0" w:space="0" w:color="auto"/>
          </w:divBdr>
        </w:div>
        <w:div w:id="81996448">
          <w:marLeft w:val="0"/>
          <w:marRight w:val="0"/>
          <w:marTop w:val="0"/>
          <w:marBottom w:val="0"/>
          <w:divBdr>
            <w:top w:val="none" w:sz="0" w:space="0" w:color="auto"/>
            <w:left w:val="none" w:sz="0" w:space="0" w:color="auto"/>
            <w:bottom w:val="none" w:sz="0" w:space="0" w:color="auto"/>
            <w:right w:val="none" w:sz="0" w:space="0" w:color="auto"/>
          </w:divBdr>
        </w:div>
        <w:div w:id="1165243993">
          <w:marLeft w:val="0"/>
          <w:marRight w:val="0"/>
          <w:marTop w:val="0"/>
          <w:marBottom w:val="0"/>
          <w:divBdr>
            <w:top w:val="none" w:sz="0" w:space="0" w:color="auto"/>
            <w:left w:val="none" w:sz="0" w:space="0" w:color="auto"/>
            <w:bottom w:val="none" w:sz="0" w:space="0" w:color="auto"/>
            <w:right w:val="none" w:sz="0" w:space="0" w:color="auto"/>
          </w:divBdr>
        </w:div>
        <w:div w:id="513500274">
          <w:marLeft w:val="0"/>
          <w:marRight w:val="0"/>
          <w:marTop w:val="0"/>
          <w:marBottom w:val="0"/>
          <w:divBdr>
            <w:top w:val="none" w:sz="0" w:space="0" w:color="auto"/>
            <w:left w:val="none" w:sz="0" w:space="0" w:color="auto"/>
            <w:bottom w:val="none" w:sz="0" w:space="0" w:color="auto"/>
            <w:right w:val="none" w:sz="0" w:space="0" w:color="auto"/>
          </w:divBdr>
        </w:div>
        <w:div w:id="113911298">
          <w:marLeft w:val="0"/>
          <w:marRight w:val="0"/>
          <w:marTop w:val="0"/>
          <w:marBottom w:val="0"/>
          <w:divBdr>
            <w:top w:val="none" w:sz="0" w:space="0" w:color="auto"/>
            <w:left w:val="none" w:sz="0" w:space="0" w:color="auto"/>
            <w:bottom w:val="none" w:sz="0" w:space="0" w:color="auto"/>
            <w:right w:val="none" w:sz="0" w:space="0" w:color="auto"/>
          </w:divBdr>
        </w:div>
        <w:div w:id="796096722">
          <w:marLeft w:val="0"/>
          <w:marRight w:val="0"/>
          <w:marTop w:val="0"/>
          <w:marBottom w:val="0"/>
          <w:divBdr>
            <w:top w:val="none" w:sz="0" w:space="0" w:color="auto"/>
            <w:left w:val="none" w:sz="0" w:space="0" w:color="auto"/>
            <w:bottom w:val="none" w:sz="0" w:space="0" w:color="auto"/>
            <w:right w:val="none" w:sz="0" w:space="0" w:color="auto"/>
          </w:divBdr>
        </w:div>
        <w:div w:id="759759489">
          <w:marLeft w:val="0"/>
          <w:marRight w:val="0"/>
          <w:marTop w:val="0"/>
          <w:marBottom w:val="0"/>
          <w:divBdr>
            <w:top w:val="none" w:sz="0" w:space="0" w:color="auto"/>
            <w:left w:val="none" w:sz="0" w:space="0" w:color="auto"/>
            <w:bottom w:val="none" w:sz="0" w:space="0" w:color="auto"/>
            <w:right w:val="none" w:sz="0" w:space="0" w:color="auto"/>
          </w:divBdr>
        </w:div>
        <w:div w:id="362632518">
          <w:marLeft w:val="0"/>
          <w:marRight w:val="0"/>
          <w:marTop w:val="0"/>
          <w:marBottom w:val="0"/>
          <w:divBdr>
            <w:top w:val="none" w:sz="0" w:space="0" w:color="auto"/>
            <w:left w:val="none" w:sz="0" w:space="0" w:color="auto"/>
            <w:bottom w:val="none" w:sz="0" w:space="0" w:color="auto"/>
            <w:right w:val="none" w:sz="0" w:space="0" w:color="auto"/>
          </w:divBdr>
        </w:div>
        <w:div w:id="1823959944">
          <w:marLeft w:val="0"/>
          <w:marRight w:val="0"/>
          <w:marTop w:val="0"/>
          <w:marBottom w:val="0"/>
          <w:divBdr>
            <w:top w:val="none" w:sz="0" w:space="0" w:color="auto"/>
            <w:left w:val="none" w:sz="0" w:space="0" w:color="auto"/>
            <w:bottom w:val="none" w:sz="0" w:space="0" w:color="auto"/>
            <w:right w:val="none" w:sz="0" w:space="0" w:color="auto"/>
          </w:divBdr>
        </w:div>
        <w:div w:id="1930694814">
          <w:marLeft w:val="0"/>
          <w:marRight w:val="0"/>
          <w:marTop w:val="0"/>
          <w:marBottom w:val="0"/>
          <w:divBdr>
            <w:top w:val="none" w:sz="0" w:space="0" w:color="auto"/>
            <w:left w:val="none" w:sz="0" w:space="0" w:color="auto"/>
            <w:bottom w:val="none" w:sz="0" w:space="0" w:color="auto"/>
            <w:right w:val="none" w:sz="0" w:space="0" w:color="auto"/>
          </w:divBdr>
        </w:div>
        <w:div w:id="18548522">
          <w:marLeft w:val="0"/>
          <w:marRight w:val="0"/>
          <w:marTop w:val="0"/>
          <w:marBottom w:val="0"/>
          <w:divBdr>
            <w:top w:val="none" w:sz="0" w:space="0" w:color="auto"/>
            <w:left w:val="none" w:sz="0" w:space="0" w:color="auto"/>
            <w:bottom w:val="none" w:sz="0" w:space="0" w:color="auto"/>
            <w:right w:val="none" w:sz="0" w:space="0" w:color="auto"/>
          </w:divBdr>
        </w:div>
        <w:div w:id="1908833099">
          <w:marLeft w:val="0"/>
          <w:marRight w:val="0"/>
          <w:marTop w:val="0"/>
          <w:marBottom w:val="0"/>
          <w:divBdr>
            <w:top w:val="none" w:sz="0" w:space="0" w:color="auto"/>
            <w:left w:val="none" w:sz="0" w:space="0" w:color="auto"/>
            <w:bottom w:val="none" w:sz="0" w:space="0" w:color="auto"/>
            <w:right w:val="none" w:sz="0" w:space="0" w:color="auto"/>
          </w:divBdr>
        </w:div>
        <w:div w:id="280498056">
          <w:marLeft w:val="0"/>
          <w:marRight w:val="0"/>
          <w:marTop w:val="0"/>
          <w:marBottom w:val="0"/>
          <w:divBdr>
            <w:top w:val="none" w:sz="0" w:space="0" w:color="auto"/>
            <w:left w:val="none" w:sz="0" w:space="0" w:color="auto"/>
            <w:bottom w:val="none" w:sz="0" w:space="0" w:color="auto"/>
            <w:right w:val="none" w:sz="0" w:space="0" w:color="auto"/>
          </w:divBdr>
        </w:div>
        <w:div w:id="1689024477">
          <w:marLeft w:val="0"/>
          <w:marRight w:val="0"/>
          <w:marTop w:val="0"/>
          <w:marBottom w:val="0"/>
          <w:divBdr>
            <w:top w:val="none" w:sz="0" w:space="0" w:color="auto"/>
            <w:left w:val="none" w:sz="0" w:space="0" w:color="auto"/>
            <w:bottom w:val="none" w:sz="0" w:space="0" w:color="auto"/>
            <w:right w:val="none" w:sz="0" w:space="0" w:color="auto"/>
          </w:divBdr>
        </w:div>
        <w:div w:id="2097700875">
          <w:marLeft w:val="0"/>
          <w:marRight w:val="0"/>
          <w:marTop w:val="0"/>
          <w:marBottom w:val="0"/>
          <w:divBdr>
            <w:top w:val="none" w:sz="0" w:space="0" w:color="auto"/>
            <w:left w:val="none" w:sz="0" w:space="0" w:color="auto"/>
            <w:bottom w:val="none" w:sz="0" w:space="0" w:color="auto"/>
            <w:right w:val="none" w:sz="0" w:space="0" w:color="auto"/>
          </w:divBdr>
        </w:div>
        <w:div w:id="923682385">
          <w:marLeft w:val="0"/>
          <w:marRight w:val="0"/>
          <w:marTop w:val="0"/>
          <w:marBottom w:val="0"/>
          <w:divBdr>
            <w:top w:val="none" w:sz="0" w:space="0" w:color="auto"/>
            <w:left w:val="none" w:sz="0" w:space="0" w:color="auto"/>
            <w:bottom w:val="none" w:sz="0" w:space="0" w:color="auto"/>
            <w:right w:val="none" w:sz="0" w:space="0" w:color="auto"/>
          </w:divBdr>
        </w:div>
      </w:divsChild>
    </w:div>
    <w:div w:id="1117602886">
      <w:bodyDiv w:val="1"/>
      <w:marLeft w:val="0"/>
      <w:marRight w:val="0"/>
      <w:marTop w:val="0"/>
      <w:marBottom w:val="0"/>
      <w:divBdr>
        <w:top w:val="none" w:sz="0" w:space="0" w:color="auto"/>
        <w:left w:val="none" w:sz="0" w:space="0" w:color="auto"/>
        <w:bottom w:val="none" w:sz="0" w:space="0" w:color="auto"/>
        <w:right w:val="none" w:sz="0" w:space="0" w:color="auto"/>
      </w:divBdr>
      <w:divsChild>
        <w:div w:id="1770615881">
          <w:marLeft w:val="0"/>
          <w:marRight w:val="0"/>
          <w:marTop w:val="0"/>
          <w:marBottom w:val="0"/>
          <w:divBdr>
            <w:top w:val="none" w:sz="0" w:space="0" w:color="auto"/>
            <w:left w:val="none" w:sz="0" w:space="0" w:color="auto"/>
            <w:bottom w:val="none" w:sz="0" w:space="0" w:color="auto"/>
            <w:right w:val="none" w:sz="0" w:space="0" w:color="auto"/>
          </w:divBdr>
        </w:div>
        <w:div w:id="1192495314">
          <w:marLeft w:val="0"/>
          <w:marRight w:val="0"/>
          <w:marTop w:val="0"/>
          <w:marBottom w:val="0"/>
          <w:divBdr>
            <w:top w:val="none" w:sz="0" w:space="0" w:color="auto"/>
            <w:left w:val="none" w:sz="0" w:space="0" w:color="auto"/>
            <w:bottom w:val="none" w:sz="0" w:space="0" w:color="auto"/>
            <w:right w:val="none" w:sz="0" w:space="0" w:color="auto"/>
          </w:divBdr>
        </w:div>
      </w:divsChild>
    </w:div>
    <w:div w:id="1128401664">
      <w:bodyDiv w:val="1"/>
      <w:marLeft w:val="0"/>
      <w:marRight w:val="0"/>
      <w:marTop w:val="0"/>
      <w:marBottom w:val="0"/>
      <w:divBdr>
        <w:top w:val="none" w:sz="0" w:space="0" w:color="auto"/>
        <w:left w:val="none" w:sz="0" w:space="0" w:color="auto"/>
        <w:bottom w:val="none" w:sz="0" w:space="0" w:color="auto"/>
        <w:right w:val="none" w:sz="0" w:space="0" w:color="auto"/>
      </w:divBdr>
      <w:divsChild>
        <w:div w:id="623969501">
          <w:marLeft w:val="0"/>
          <w:marRight w:val="0"/>
          <w:marTop w:val="0"/>
          <w:marBottom w:val="0"/>
          <w:divBdr>
            <w:top w:val="none" w:sz="0" w:space="0" w:color="auto"/>
            <w:left w:val="none" w:sz="0" w:space="0" w:color="auto"/>
            <w:bottom w:val="none" w:sz="0" w:space="0" w:color="auto"/>
            <w:right w:val="none" w:sz="0" w:space="0" w:color="auto"/>
          </w:divBdr>
        </w:div>
        <w:div w:id="741949323">
          <w:marLeft w:val="0"/>
          <w:marRight w:val="0"/>
          <w:marTop w:val="0"/>
          <w:marBottom w:val="0"/>
          <w:divBdr>
            <w:top w:val="none" w:sz="0" w:space="0" w:color="auto"/>
            <w:left w:val="none" w:sz="0" w:space="0" w:color="auto"/>
            <w:bottom w:val="none" w:sz="0" w:space="0" w:color="auto"/>
            <w:right w:val="none" w:sz="0" w:space="0" w:color="auto"/>
          </w:divBdr>
        </w:div>
      </w:divsChild>
    </w:div>
    <w:div w:id="1142237786">
      <w:bodyDiv w:val="1"/>
      <w:marLeft w:val="0"/>
      <w:marRight w:val="0"/>
      <w:marTop w:val="0"/>
      <w:marBottom w:val="0"/>
      <w:divBdr>
        <w:top w:val="none" w:sz="0" w:space="0" w:color="auto"/>
        <w:left w:val="none" w:sz="0" w:space="0" w:color="auto"/>
        <w:bottom w:val="none" w:sz="0" w:space="0" w:color="auto"/>
        <w:right w:val="none" w:sz="0" w:space="0" w:color="auto"/>
      </w:divBdr>
      <w:divsChild>
        <w:div w:id="546186383">
          <w:marLeft w:val="0"/>
          <w:marRight w:val="0"/>
          <w:marTop w:val="0"/>
          <w:marBottom w:val="0"/>
          <w:divBdr>
            <w:top w:val="none" w:sz="0" w:space="0" w:color="auto"/>
            <w:left w:val="none" w:sz="0" w:space="0" w:color="auto"/>
            <w:bottom w:val="none" w:sz="0" w:space="0" w:color="auto"/>
            <w:right w:val="none" w:sz="0" w:space="0" w:color="auto"/>
          </w:divBdr>
        </w:div>
        <w:div w:id="90973461">
          <w:marLeft w:val="0"/>
          <w:marRight w:val="0"/>
          <w:marTop w:val="0"/>
          <w:marBottom w:val="0"/>
          <w:divBdr>
            <w:top w:val="none" w:sz="0" w:space="0" w:color="auto"/>
            <w:left w:val="none" w:sz="0" w:space="0" w:color="auto"/>
            <w:bottom w:val="none" w:sz="0" w:space="0" w:color="auto"/>
            <w:right w:val="none" w:sz="0" w:space="0" w:color="auto"/>
          </w:divBdr>
        </w:div>
      </w:divsChild>
    </w:div>
    <w:div w:id="1236091267">
      <w:bodyDiv w:val="1"/>
      <w:marLeft w:val="0"/>
      <w:marRight w:val="0"/>
      <w:marTop w:val="0"/>
      <w:marBottom w:val="0"/>
      <w:divBdr>
        <w:top w:val="none" w:sz="0" w:space="0" w:color="auto"/>
        <w:left w:val="none" w:sz="0" w:space="0" w:color="auto"/>
        <w:bottom w:val="none" w:sz="0" w:space="0" w:color="auto"/>
        <w:right w:val="none" w:sz="0" w:space="0" w:color="auto"/>
      </w:divBdr>
      <w:divsChild>
        <w:div w:id="2090928254">
          <w:marLeft w:val="0"/>
          <w:marRight w:val="0"/>
          <w:marTop w:val="0"/>
          <w:marBottom w:val="0"/>
          <w:divBdr>
            <w:top w:val="none" w:sz="0" w:space="0" w:color="auto"/>
            <w:left w:val="none" w:sz="0" w:space="0" w:color="auto"/>
            <w:bottom w:val="none" w:sz="0" w:space="0" w:color="auto"/>
            <w:right w:val="none" w:sz="0" w:space="0" w:color="auto"/>
          </w:divBdr>
        </w:div>
        <w:div w:id="1435831439">
          <w:marLeft w:val="0"/>
          <w:marRight w:val="0"/>
          <w:marTop w:val="0"/>
          <w:marBottom w:val="0"/>
          <w:divBdr>
            <w:top w:val="none" w:sz="0" w:space="0" w:color="auto"/>
            <w:left w:val="none" w:sz="0" w:space="0" w:color="auto"/>
            <w:bottom w:val="none" w:sz="0" w:space="0" w:color="auto"/>
            <w:right w:val="none" w:sz="0" w:space="0" w:color="auto"/>
          </w:divBdr>
        </w:div>
      </w:divsChild>
    </w:div>
    <w:div w:id="1267300668">
      <w:bodyDiv w:val="1"/>
      <w:marLeft w:val="0"/>
      <w:marRight w:val="0"/>
      <w:marTop w:val="0"/>
      <w:marBottom w:val="0"/>
      <w:divBdr>
        <w:top w:val="none" w:sz="0" w:space="0" w:color="auto"/>
        <w:left w:val="none" w:sz="0" w:space="0" w:color="auto"/>
        <w:bottom w:val="none" w:sz="0" w:space="0" w:color="auto"/>
        <w:right w:val="none" w:sz="0" w:space="0" w:color="auto"/>
      </w:divBdr>
      <w:divsChild>
        <w:div w:id="1560048757">
          <w:marLeft w:val="0"/>
          <w:marRight w:val="0"/>
          <w:marTop w:val="0"/>
          <w:marBottom w:val="0"/>
          <w:divBdr>
            <w:top w:val="none" w:sz="0" w:space="0" w:color="auto"/>
            <w:left w:val="none" w:sz="0" w:space="0" w:color="auto"/>
            <w:bottom w:val="none" w:sz="0" w:space="0" w:color="auto"/>
            <w:right w:val="none" w:sz="0" w:space="0" w:color="auto"/>
          </w:divBdr>
        </w:div>
        <w:div w:id="1706833476">
          <w:marLeft w:val="0"/>
          <w:marRight w:val="0"/>
          <w:marTop w:val="0"/>
          <w:marBottom w:val="0"/>
          <w:divBdr>
            <w:top w:val="none" w:sz="0" w:space="0" w:color="auto"/>
            <w:left w:val="none" w:sz="0" w:space="0" w:color="auto"/>
            <w:bottom w:val="none" w:sz="0" w:space="0" w:color="auto"/>
            <w:right w:val="none" w:sz="0" w:space="0" w:color="auto"/>
          </w:divBdr>
        </w:div>
      </w:divsChild>
    </w:div>
    <w:div w:id="1451978034">
      <w:bodyDiv w:val="1"/>
      <w:marLeft w:val="0"/>
      <w:marRight w:val="0"/>
      <w:marTop w:val="0"/>
      <w:marBottom w:val="0"/>
      <w:divBdr>
        <w:top w:val="none" w:sz="0" w:space="0" w:color="auto"/>
        <w:left w:val="none" w:sz="0" w:space="0" w:color="auto"/>
        <w:bottom w:val="none" w:sz="0" w:space="0" w:color="auto"/>
        <w:right w:val="none" w:sz="0" w:space="0" w:color="auto"/>
      </w:divBdr>
      <w:divsChild>
        <w:div w:id="1730884204">
          <w:marLeft w:val="0"/>
          <w:marRight w:val="0"/>
          <w:marTop w:val="0"/>
          <w:marBottom w:val="0"/>
          <w:divBdr>
            <w:top w:val="none" w:sz="0" w:space="0" w:color="auto"/>
            <w:left w:val="none" w:sz="0" w:space="0" w:color="auto"/>
            <w:bottom w:val="none" w:sz="0" w:space="0" w:color="auto"/>
            <w:right w:val="none" w:sz="0" w:space="0" w:color="auto"/>
          </w:divBdr>
        </w:div>
        <w:div w:id="1755974026">
          <w:marLeft w:val="0"/>
          <w:marRight w:val="0"/>
          <w:marTop w:val="0"/>
          <w:marBottom w:val="0"/>
          <w:divBdr>
            <w:top w:val="none" w:sz="0" w:space="0" w:color="auto"/>
            <w:left w:val="none" w:sz="0" w:space="0" w:color="auto"/>
            <w:bottom w:val="none" w:sz="0" w:space="0" w:color="auto"/>
            <w:right w:val="none" w:sz="0" w:space="0" w:color="auto"/>
          </w:divBdr>
        </w:div>
      </w:divsChild>
    </w:div>
    <w:div w:id="1548296953">
      <w:bodyDiv w:val="1"/>
      <w:marLeft w:val="0"/>
      <w:marRight w:val="0"/>
      <w:marTop w:val="0"/>
      <w:marBottom w:val="0"/>
      <w:divBdr>
        <w:top w:val="none" w:sz="0" w:space="0" w:color="auto"/>
        <w:left w:val="none" w:sz="0" w:space="0" w:color="auto"/>
        <w:bottom w:val="none" w:sz="0" w:space="0" w:color="auto"/>
        <w:right w:val="none" w:sz="0" w:space="0" w:color="auto"/>
      </w:divBdr>
      <w:divsChild>
        <w:div w:id="202713751">
          <w:marLeft w:val="0"/>
          <w:marRight w:val="0"/>
          <w:marTop w:val="0"/>
          <w:marBottom w:val="0"/>
          <w:divBdr>
            <w:top w:val="none" w:sz="0" w:space="0" w:color="auto"/>
            <w:left w:val="none" w:sz="0" w:space="0" w:color="auto"/>
            <w:bottom w:val="none" w:sz="0" w:space="0" w:color="auto"/>
            <w:right w:val="none" w:sz="0" w:space="0" w:color="auto"/>
          </w:divBdr>
        </w:div>
      </w:divsChild>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622956337">
      <w:bodyDiv w:val="1"/>
      <w:marLeft w:val="0"/>
      <w:marRight w:val="0"/>
      <w:marTop w:val="0"/>
      <w:marBottom w:val="0"/>
      <w:divBdr>
        <w:top w:val="none" w:sz="0" w:space="0" w:color="auto"/>
        <w:left w:val="none" w:sz="0" w:space="0" w:color="auto"/>
        <w:bottom w:val="none" w:sz="0" w:space="0" w:color="auto"/>
        <w:right w:val="none" w:sz="0" w:space="0" w:color="auto"/>
      </w:divBdr>
    </w:div>
    <w:div w:id="1629169356">
      <w:bodyDiv w:val="1"/>
      <w:marLeft w:val="0"/>
      <w:marRight w:val="0"/>
      <w:marTop w:val="0"/>
      <w:marBottom w:val="0"/>
      <w:divBdr>
        <w:top w:val="none" w:sz="0" w:space="0" w:color="auto"/>
        <w:left w:val="none" w:sz="0" w:space="0" w:color="auto"/>
        <w:bottom w:val="none" w:sz="0" w:space="0" w:color="auto"/>
        <w:right w:val="none" w:sz="0" w:space="0" w:color="auto"/>
      </w:divBdr>
    </w:div>
    <w:div w:id="1677003040">
      <w:bodyDiv w:val="1"/>
      <w:marLeft w:val="0"/>
      <w:marRight w:val="0"/>
      <w:marTop w:val="0"/>
      <w:marBottom w:val="0"/>
      <w:divBdr>
        <w:top w:val="none" w:sz="0" w:space="0" w:color="auto"/>
        <w:left w:val="none" w:sz="0" w:space="0" w:color="auto"/>
        <w:bottom w:val="none" w:sz="0" w:space="0" w:color="auto"/>
        <w:right w:val="none" w:sz="0" w:space="0" w:color="auto"/>
      </w:divBdr>
      <w:divsChild>
        <w:div w:id="742752128">
          <w:marLeft w:val="0"/>
          <w:marRight w:val="0"/>
          <w:marTop w:val="0"/>
          <w:marBottom w:val="0"/>
          <w:divBdr>
            <w:top w:val="none" w:sz="0" w:space="0" w:color="auto"/>
            <w:left w:val="none" w:sz="0" w:space="0" w:color="auto"/>
            <w:bottom w:val="none" w:sz="0" w:space="0" w:color="auto"/>
            <w:right w:val="none" w:sz="0" w:space="0" w:color="auto"/>
          </w:divBdr>
        </w:div>
        <w:div w:id="291179966">
          <w:marLeft w:val="0"/>
          <w:marRight w:val="0"/>
          <w:marTop w:val="0"/>
          <w:marBottom w:val="0"/>
          <w:divBdr>
            <w:top w:val="none" w:sz="0" w:space="0" w:color="auto"/>
            <w:left w:val="none" w:sz="0" w:space="0" w:color="auto"/>
            <w:bottom w:val="none" w:sz="0" w:space="0" w:color="auto"/>
            <w:right w:val="none" w:sz="0" w:space="0" w:color="auto"/>
          </w:divBdr>
        </w:div>
        <w:div w:id="956568409">
          <w:marLeft w:val="0"/>
          <w:marRight w:val="0"/>
          <w:marTop w:val="0"/>
          <w:marBottom w:val="0"/>
          <w:divBdr>
            <w:top w:val="none" w:sz="0" w:space="0" w:color="auto"/>
            <w:left w:val="none" w:sz="0" w:space="0" w:color="auto"/>
            <w:bottom w:val="none" w:sz="0" w:space="0" w:color="auto"/>
            <w:right w:val="none" w:sz="0" w:space="0" w:color="auto"/>
          </w:divBdr>
        </w:div>
        <w:div w:id="1219710451">
          <w:marLeft w:val="0"/>
          <w:marRight w:val="0"/>
          <w:marTop w:val="0"/>
          <w:marBottom w:val="0"/>
          <w:divBdr>
            <w:top w:val="none" w:sz="0" w:space="0" w:color="auto"/>
            <w:left w:val="none" w:sz="0" w:space="0" w:color="auto"/>
            <w:bottom w:val="none" w:sz="0" w:space="0" w:color="auto"/>
            <w:right w:val="none" w:sz="0" w:space="0" w:color="auto"/>
          </w:divBdr>
        </w:div>
        <w:div w:id="355080087">
          <w:marLeft w:val="0"/>
          <w:marRight w:val="0"/>
          <w:marTop w:val="0"/>
          <w:marBottom w:val="0"/>
          <w:divBdr>
            <w:top w:val="none" w:sz="0" w:space="0" w:color="auto"/>
            <w:left w:val="none" w:sz="0" w:space="0" w:color="auto"/>
            <w:bottom w:val="none" w:sz="0" w:space="0" w:color="auto"/>
            <w:right w:val="none" w:sz="0" w:space="0" w:color="auto"/>
          </w:divBdr>
        </w:div>
        <w:div w:id="440077162">
          <w:marLeft w:val="0"/>
          <w:marRight w:val="0"/>
          <w:marTop w:val="0"/>
          <w:marBottom w:val="0"/>
          <w:divBdr>
            <w:top w:val="none" w:sz="0" w:space="0" w:color="auto"/>
            <w:left w:val="none" w:sz="0" w:space="0" w:color="auto"/>
            <w:bottom w:val="none" w:sz="0" w:space="0" w:color="auto"/>
            <w:right w:val="none" w:sz="0" w:space="0" w:color="auto"/>
          </w:divBdr>
        </w:div>
        <w:div w:id="1551958949">
          <w:marLeft w:val="0"/>
          <w:marRight w:val="0"/>
          <w:marTop w:val="0"/>
          <w:marBottom w:val="0"/>
          <w:divBdr>
            <w:top w:val="none" w:sz="0" w:space="0" w:color="auto"/>
            <w:left w:val="none" w:sz="0" w:space="0" w:color="auto"/>
            <w:bottom w:val="none" w:sz="0" w:space="0" w:color="auto"/>
            <w:right w:val="none" w:sz="0" w:space="0" w:color="auto"/>
          </w:divBdr>
        </w:div>
        <w:div w:id="1308509561">
          <w:marLeft w:val="0"/>
          <w:marRight w:val="0"/>
          <w:marTop w:val="0"/>
          <w:marBottom w:val="0"/>
          <w:divBdr>
            <w:top w:val="none" w:sz="0" w:space="0" w:color="auto"/>
            <w:left w:val="none" w:sz="0" w:space="0" w:color="auto"/>
            <w:bottom w:val="none" w:sz="0" w:space="0" w:color="auto"/>
            <w:right w:val="none" w:sz="0" w:space="0" w:color="auto"/>
          </w:divBdr>
        </w:div>
        <w:div w:id="1560046808">
          <w:marLeft w:val="0"/>
          <w:marRight w:val="0"/>
          <w:marTop w:val="0"/>
          <w:marBottom w:val="0"/>
          <w:divBdr>
            <w:top w:val="none" w:sz="0" w:space="0" w:color="auto"/>
            <w:left w:val="none" w:sz="0" w:space="0" w:color="auto"/>
            <w:bottom w:val="none" w:sz="0" w:space="0" w:color="auto"/>
            <w:right w:val="none" w:sz="0" w:space="0" w:color="auto"/>
          </w:divBdr>
        </w:div>
        <w:div w:id="885684228">
          <w:marLeft w:val="0"/>
          <w:marRight w:val="0"/>
          <w:marTop w:val="0"/>
          <w:marBottom w:val="0"/>
          <w:divBdr>
            <w:top w:val="none" w:sz="0" w:space="0" w:color="auto"/>
            <w:left w:val="none" w:sz="0" w:space="0" w:color="auto"/>
            <w:bottom w:val="none" w:sz="0" w:space="0" w:color="auto"/>
            <w:right w:val="none" w:sz="0" w:space="0" w:color="auto"/>
          </w:divBdr>
        </w:div>
      </w:divsChild>
    </w:div>
    <w:div w:id="1809084483">
      <w:bodyDiv w:val="1"/>
      <w:marLeft w:val="0"/>
      <w:marRight w:val="0"/>
      <w:marTop w:val="0"/>
      <w:marBottom w:val="0"/>
      <w:divBdr>
        <w:top w:val="none" w:sz="0" w:space="0" w:color="auto"/>
        <w:left w:val="none" w:sz="0" w:space="0" w:color="auto"/>
        <w:bottom w:val="none" w:sz="0" w:space="0" w:color="auto"/>
        <w:right w:val="none" w:sz="0" w:space="0" w:color="auto"/>
      </w:divBdr>
      <w:divsChild>
        <w:div w:id="1207140274">
          <w:marLeft w:val="0"/>
          <w:marRight w:val="0"/>
          <w:marTop w:val="0"/>
          <w:marBottom w:val="0"/>
          <w:divBdr>
            <w:top w:val="none" w:sz="0" w:space="0" w:color="auto"/>
            <w:left w:val="none" w:sz="0" w:space="0" w:color="auto"/>
            <w:bottom w:val="none" w:sz="0" w:space="0" w:color="auto"/>
            <w:right w:val="none" w:sz="0" w:space="0" w:color="auto"/>
          </w:divBdr>
        </w:div>
      </w:divsChild>
    </w:div>
    <w:div w:id="1820611960">
      <w:bodyDiv w:val="1"/>
      <w:marLeft w:val="0"/>
      <w:marRight w:val="0"/>
      <w:marTop w:val="0"/>
      <w:marBottom w:val="0"/>
      <w:divBdr>
        <w:top w:val="none" w:sz="0" w:space="0" w:color="auto"/>
        <w:left w:val="none" w:sz="0" w:space="0" w:color="auto"/>
        <w:bottom w:val="none" w:sz="0" w:space="0" w:color="auto"/>
        <w:right w:val="none" w:sz="0" w:space="0" w:color="auto"/>
      </w:divBdr>
      <w:divsChild>
        <w:div w:id="1067990824">
          <w:marLeft w:val="0"/>
          <w:marRight w:val="0"/>
          <w:marTop w:val="0"/>
          <w:marBottom w:val="0"/>
          <w:divBdr>
            <w:top w:val="none" w:sz="0" w:space="0" w:color="auto"/>
            <w:left w:val="none" w:sz="0" w:space="0" w:color="auto"/>
            <w:bottom w:val="none" w:sz="0" w:space="0" w:color="auto"/>
            <w:right w:val="none" w:sz="0" w:space="0" w:color="auto"/>
          </w:divBdr>
        </w:div>
        <w:div w:id="1858427025">
          <w:marLeft w:val="0"/>
          <w:marRight w:val="0"/>
          <w:marTop w:val="0"/>
          <w:marBottom w:val="0"/>
          <w:divBdr>
            <w:top w:val="none" w:sz="0" w:space="0" w:color="auto"/>
            <w:left w:val="none" w:sz="0" w:space="0" w:color="auto"/>
            <w:bottom w:val="none" w:sz="0" w:space="0" w:color="auto"/>
            <w:right w:val="none" w:sz="0" w:space="0" w:color="auto"/>
          </w:divBdr>
        </w:div>
        <w:div w:id="1474640176">
          <w:marLeft w:val="0"/>
          <w:marRight w:val="0"/>
          <w:marTop w:val="0"/>
          <w:marBottom w:val="0"/>
          <w:divBdr>
            <w:top w:val="none" w:sz="0" w:space="0" w:color="auto"/>
            <w:left w:val="none" w:sz="0" w:space="0" w:color="auto"/>
            <w:bottom w:val="none" w:sz="0" w:space="0" w:color="auto"/>
            <w:right w:val="none" w:sz="0" w:space="0" w:color="auto"/>
          </w:divBdr>
        </w:div>
      </w:divsChild>
    </w:div>
    <w:div w:id="1950384064">
      <w:bodyDiv w:val="1"/>
      <w:marLeft w:val="0"/>
      <w:marRight w:val="0"/>
      <w:marTop w:val="0"/>
      <w:marBottom w:val="0"/>
      <w:divBdr>
        <w:top w:val="none" w:sz="0" w:space="0" w:color="auto"/>
        <w:left w:val="none" w:sz="0" w:space="0" w:color="auto"/>
        <w:bottom w:val="none" w:sz="0" w:space="0" w:color="auto"/>
        <w:right w:val="none" w:sz="0" w:space="0" w:color="auto"/>
      </w:divBdr>
      <w:divsChild>
        <w:div w:id="262810937">
          <w:marLeft w:val="0"/>
          <w:marRight w:val="0"/>
          <w:marTop w:val="0"/>
          <w:marBottom w:val="0"/>
          <w:divBdr>
            <w:top w:val="none" w:sz="0" w:space="0" w:color="auto"/>
            <w:left w:val="none" w:sz="0" w:space="0" w:color="auto"/>
            <w:bottom w:val="none" w:sz="0" w:space="0" w:color="auto"/>
            <w:right w:val="none" w:sz="0" w:space="0" w:color="auto"/>
          </w:divBdr>
        </w:div>
        <w:div w:id="1735809400">
          <w:marLeft w:val="0"/>
          <w:marRight w:val="0"/>
          <w:marTop w:val="0"/>
          <w:marBottom w:val="0"/>
          <w:divBdr>
            <w:top w:val="none" w:sz="0" w:space="0" w:color="auto"/>
            <w:left w:val="none" w:sz="0" w:space="0" w:color="auto"/>
            <w:bottom w:val="none" w:sz="0" w:space="0" w:color="auto"/>
            <w:right w:val="none" w:sz="0" w:space="0" w:color="auto"/>
          </w:divBdr>
        </w:div>
        <w:div w:id="1680083779">
          <w:marLeft w:val="0"/>
          <w:marRight w:val="0"/>
          <w:marTop w:val="0"/>
          <w:marBottom w:val="0"/>
          <w:divBdr>
            <w:top w:val="none" w:sz="0" w:space="0" w:color="auto"/>
            <w:left w:val="none" w:sz="0" w:space="0" w:color="auto"/>
            <w:bottom w:val="none" w:sz="0" w:space="0" w:color="auto"/>
            <w:right w:val="none" w:sz="0" w:space="0" w:color="auto"/>
          </w:divBdr>
        </w:div>
      </w:divsChild>
    </w:div>
    <w:div w:id="2010399902">
      <w:bodyDiv w:val="1"/>
      <w:marLeft w:val="0"/>
      <w:marRight w:val="0"/>
      <w:marTop w:val="0"/>
      <w:marBottom w:val="0"/>
      <w:divBdr>
        <w:top w:val="none" w:sz="0" w:space="0" w:color="auto"/>
        <w:left w:val="none" w:sz="0" w:space="0" w:color="auto"/>
        <w:bottom w:val="none" w:sz="0" w:space="0" w:color="auto"/>
        <w:right w:val="none" w:sz="0" w:space="0" w:color="auto"/>
      </w:divBdr>
      <w:divsChild>
        <w:div w:id="2090996965">
          <w:marLeft w:val="0"/>
          <w:marRight w:val="0"/>
          <w:marTop w:val="0"/>
          <w:marBottom w:val="0"/>
          <w:divBdr>
            <w:top w:val="none" w:sz="0" w:space="0" w:color="auto"/>
            <w:left w:val="none" w:sz="0" w:space="0" w:color="auto"/>
            <w:bottom w:val="none" w:sz="0" w:space="0" w:color="auto"/>
            <w:right w:val="none" w:sz="0" w:space="0" w:color="auto"/>
          </w:divBdr>
        </w:div>
        <w:div w:id="775057067">
          <w:marLeft w:val="0"/>
          <w:marRight w:val="0"/>
          <w:marTop w:val="0"/>
          <w:marBottom w:val="0"/>
          <w:divBdr>
            <w:top w:val="none" w:sz="0" w:space="0" w:color="auto"/>
            <w:left w:val="none" w:sz="0" w:space="0" w:color="auto"/>
            <w:bottom w:val="none" w:sz="0" w:space="0" w:color="auto"/>
            <w:right w:val="none" w:sz="0" w:space="0" w:color="auto"/>
          </w:divBdr>
        </w:div>
      </w:divsChild>
    </w:div>
    <w:div w:id="2059737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sktop\&#24037;&#20316;&#31807;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latin typeface="宋体" panose="02010600030101010101" pitchFamily="2" charset="-122"/>
                <a:ea typeface="宋体" panose="02010600030101010101" pitchFamily="2" charset="-122"/>
              </a:rPr>
              <a:t>对象尺寸对呑吐率的影响</a:t>
            </a:r>
            <a:endParaRPr lang="zh-CN" altLang="en-US">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Sheet1!$C$1</c:f>
              <c:strCache>
                <c:ptCount val="1"/>
                <c:pt idx="0">
                  <c:v>写呑吐率(MB/s)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1E-3</c:v>
                </c:pt>
                <c:pt idx="1">
                  <c:v>3.8999999999999998E-3</c:v>
                </c:pt>
                <c:pt idx="2">
                  <c:v>1.5599999999999999E-2</c:v>
                </c:pt>
                <c:pt idx="3">
                  <c:v>6.25E-2</c:v>
                </c:pt>
                <c:pt idx="4">
                  <c:v>0.25</c:v>
                </c:pt>
                <c:pt idx="5">
                  <c:v>1</c:v>
                </c:pt>
                <c:pt idx="6">
                  <c:v>2</c:v>
                </c:pt>
                <c:pt idx="7">
                  <c:v>4</c:v>
                </c:pt>
                <c:pt idx="8">
                  <c:v>6</c:v>
                </c:pt>
                <c:pt idx="9">
                  <c:v>8</c:v>
                </c:pt>
                <c:pt idx="10">
                  <c:v>10</c:v>
                </c:pt>
                <c:pt idx="11">
                  <c:v>12</c:v>
                </c:pt>
                <c:pt idx="12">
                  <c:v>14</c:v>
                </c:pt>
                <c:pt idx="13">
                  <c:v>16</c:v>
                </c:pt>
              </c:numCache>
            </c:numRef>
          </c:xVal>
          <c:yVal>
            <c:numRef>
              <c:f>Sheet1!$C$2:$C$15</c:f>
              <c:numCache>
                <c:formatCode>General</c:formatCode>
                <c:ptCount val="14"/>
                <c:pt idx="0">
                  <c:v>0.6</c:v>
                </c:pt>
                <c:pt idx="1">
                  <c:v>2.2799999999999998</c:v>
                </c:pt>
                <c:pt idx="2">
                  <c:v>8.18</c:v>
                </c:pt>
                <c:pt idx="3">
                  <c:v>31.13</c:v>
                </c:pt>
                <c:pt idx="4">
                  <c:v>59.37</c:v>
                </c:pt>
                <c:pt idx="5">
                  <c:v>72.209999999999994</c:v>
                </c:pt>
                <c:pt idx="6">
                  <c:v>13.47</c:v>
                </c:pt>
                <c:pt idx="7">
                  <c:v>22.42</c:v>
                </c:pt>
                <c:pt idx="8">
                  <c:v>29.05</c:v>
                </c:pt>
                <c:pt idx="9">
                  <c:v>33.42</c:v>
                </c:pt>
                <c:pt idx="10">
                  <c:v>36.19</c:v>
                </c:pt>
                <c:pt idx="11">
                  <c:v>35.49</c:v>
                </c:pt>
                <c:pt idx="12">
                  <c:v>36.590000000000003</c:v>
                </c:pt>
                <c:pt idx="13">
                  <c:v>42.17</c:v>
                </c:pt>
              </c:numCache>
            </c:numRef>
          </c:yVal>
          <c:smooth val="1"/>
        </c:ser>
        <c:ser>
          <c:idx val="1"/>
          <c:order val="1"/>
          <c:tx>
            <c:strRef>
              <c:f>Sheet1!$G$1</c:f>
              <c:strCache>
                <c:ptCount val="1"/>
                <c:pt idx="0">
                  <c:v>读呑吐率(MB/s)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Sheet1!$A$2:$A$15</c:f>
              <c:numCache>
                <c:formatCode>General</c:formatCode>
                <c:ptCount val="14"/>
                <c:pt idx="0">
                  <c:v>1E-3</c:v>
                </c:pt>
                <c:pt idx="1">
                  <c:v>3.8999999999999998E-3</c:v>
                </c:pt>
                <c:pt idx="2">
                  <c:v>1.5599999999999999E-2</c:v>
                </c:pt>
                <c:pt idx="3">
                  <c:v>6.25E-2</c:v>
                </c:pt>
                <c:pt idx="4">
                  <c:v>0.25</c:v>
                </c:pt>
                <c:pt idx="5">
                  <c:v>1</c:v>
                </c:pt>
                <c:pt idx="6">
                  <c:v>2</c:v>
                </c:pt>
                <c:pt idx="7">
                  <c:v>4</c:v>
                </c:pt>
                <c:pt idx="8">
                  <c:v>6</c:v>
                </c:pt>
                <c:pt idx="9">
                  <c:v>8</c:v>
                </c:pt>
                <c:pt idx="10">
                  <c:v>10</c:v>
                </c:pt>
                <c:pt idx="11">
                  <c:v>12</c:v>
                </c:pt>
                <c:pt idx="12">
                  <c:v>14</c:v>
                </c:pt>
                <c:pt idx="13">
                  <c:v>16</c:v>
                </c:pt>
              </c:numCache>
            </c:numRef>
          </c:xVal>
          <c:yVal>
            <c:numRef>
              <c:f>Sheet1!$G$2:$G$15</c:f>
              <c:numCache>
                <c:formatCode>General</c:formatCode>
                <c:ptCount val="14"/>
                <c:pt idx="0">
                  <c:v>0.37</c:v>
                </c:pt>
                <c:pt idx="1">
                  <c:v>1.38</c:v>
                </c:pt>
                <c:pt idx="2">
                  <c:v>4.79</c:v>
                </c:pt>
                <c:pt idx="3">
                  <c:v>42.55</c:v>
                </c:pt>
                <c:pt idx="4">
                  <c:v>68.08</c:v>
                </c:pt>
                <c:pt idx="5">
                  <c:v>85.39</c:v>
                </c:pt>
                <c:pt idx="6">
                  <c:v>91.42</c:v>
                </c:pt>
                <c:pt idx="7">
                  <c:v>94.8</c:v>
                </c:pt>
                <c:pt idx="8">
                  <c:v>97.31</c:v>
                </c:pt>
                <c:pt idx="9">
                  <c:v>95.45</c:v>
                </c:pt>
                <c:pt idx="10">
                  <c:v>96.03</c:v>
                </c:pt>
                <c:pt idx="11">
                  <c:v>92.61</c:v>
                </c:pt>
                <c:pt idx="12">
                  <c:v>95.61</c:v>
                </c:pt>
                <c:pt idx="13">
                  <c:v>92.37</c:v>
                </c:pt>
              </c:numCache>
            </c:numRef>
          </c:yVal>
          <c:smooth val="1"/>
        </c:ser>
        <c:dLbls>
          <c:showLegendKey val="0"/>
          <c:showVal val="0"/>
          <c:showCatName val="0"/>
          <c:showSerName val="0"/>
          <c:showPercent val="0"/>
          <c:showBubbleSize val="0"/>
        </c:dLbls>
        <c:axId val="253792272"/>
        <c:axId val="253792832"/>
      </c:scatterChart>
      <c:valAx>
        <c:axId val="253792272"/>
        <c:scaling>
          <c:orientation val="minMax"/>
          <c:max val="1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792832"/>
        <c:crosses val="autoZero"/>
        <c:crossBetween val="midCat"/>
      </c:valAx>
      <c:valAx>
        <c:axId val="25379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792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对像尺寸</a:t>
            </a:r>
            <a:r>
              <a:rPr lang="zh-CN" altLang="zh-CN"/>
              <a:t>对</a:t>
            </a:r>
            <a:r>
              <a:rPr lang="zh-CN" altLang="en-US"/>
              <a:t>读写延迟</a:t>
            </a:r>
            <a:r>
              <a:rPr lang="zh-TW" altLang="en-US">
                <a:latin typeface="宋体" panose="02010600030101010101" pitchFamily="2" charset="-122"/>
                <a:ea typeface="宋体" panose="02010600030101010101" pitchFamily="2" charset="-122"/>
              </a:rPr>
              <a:t>的影响</a:t>
            </a:r>
            <a:endParaRPr lang="zh-CN" altLang="en-US">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Sheet1!$D$1</c:f>
              <c:strCache>
                <c:ptCount val="1"/>
                <c:pt idx="0">
                  <c:v>写99th延迟(s)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1E-3</c:v>
                </c:pt>
                <c:pt idx="1">
                  <c:v>3.8999999999999998E-3</c:v>
                </c:pt>
                <c:pt idx="2">
                  <c:v>1.5599999999999999E-2</c:v>
                </c:pt>
                <c:pt idx="3">
                  <c:v>6.25E-2</c:v>
                </c:pt>
                <c:pt idx="4">
                  <c:v>0.25</c:v>
                </c:pt>
                <c:pt idx="5">
                  <c:v>1</c:v>
                </c:pt>
                <c:pt idx="6">
                  <c:v>2</c:v>
                </c:pt>
                <c:pt idx="7">
                  <c:v>4</c:v>
                </c:pt>
                <c:pt idx="8">
                  <c:v>6</c:v>
                </c:pt>
                <c:pt idx="9">
                  <c:v>8</c:v>
                </c:pt>
                <c:pt idx="10">
                  <c:v>10</c:v>
                </c:pt>
                <c:pt idx="11">
                  <c:v>12</c:v>
                </c:pt>
                <c:pt idx="12">
                  <c:v>14</c:v>
                </c:pt>
                <c:pt idx="13">
                  <c:v>16</c:v>
                </c:pt>
              </c:numCache>
            </c:numRef>
          </c:xVal>
          <c:yVal>
            <c:numRef>
              <c:f>Sheet1!$D$2:$D$15</c:f>
              <c:numCache>
                <c:formatCode>General</c:formatCode>
                <c:ptCount val="14"/>
                <c:pt idx="0">
                  <c:v>0.22</c:v>
                </c:pt>
                <c:pt idx="1">
                  <c:v>2.8000000000000001E-2</c:v>
                </c:pt>
                <c:pt idx="2">
                  <c:v>2.5999999999999999E-2</c:v>
                </c:pt>
                <c:pt idx="3">
                  <c:v>9.4E-2</c:v>
                </c:pt>
                <c:pt idx="4">
                  <c:v>0.121</c:v>
                </c:pt>
                <c:pt idx="5">
                  <c:v>0.29699999999999999</c:v>
                </c:pt>
                <c:pt idx="6">
                  <c:v>1.254</c:v>
                </c:pt>
                <c:pt idx="7">
                  <c:v>1.6950000000000001</c:v>
                </c:pt>
                <c:pt idx="8">
                  <c:v>1.8280000000000001</c:v>
                </c:pt>
                <c:pt idx="9">
                  <c:v>2.2469999999999999</c:v>
                </c:pt>
                <c:pt idx="10">
                  <c:v>2.5510000000000002</c:v>
                </c:pt>
                <c:pt idx="11">
                  <c:v>3.0329999999999999</c:v>
                </c:pt>
                <c:pt idx="12">
                  <c:v>3.3809999999999998</c:v>
                </c:pt>
                <c:pt idx="13">
                  <c:v>4.0030000000000001</c:v>
                </c:pt>
              </c:numCache>
            </c:numRef>
          </c:yVal>
          <c:smooth val="1"/>
        </c:ser>
        <c:ser>
          <c:idx val="1"/>
          <c:order val="1"/>
          <c:tx>
            <c:strRef>
              <c:f>Sheet1!$E$1</c:f>
              <c:strCache>
                <c:ptCount val="1"/>
                <c:pt idx="0">
                  <c:v>写90th延迟(s)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Sheet1!$A$2:$A$15</c:f>
              <c:numCache>
                <c:formatCode>General</c:formatCode>
                <c:ptCount val="14"/>
                <c:pt idx="0">
                  <c:v>1E-3</c:v>
                </c:pt>
                <c:pt idx="1">
                  <c:v>3.8999999999999998E-3</c:v>
                </c:pt>
                <c:pt idx="2">
                  <c:v>1.5599999999999999E-2</c:v>
                </c:pt>
                <c:pt idx="3">
                  <c:v>6.25E-2</c:v>
                </c:pt>
                <c:pt idx="4">
                  <c:v>0.25</c:v>
                </c:pt>
                <c:pt idx="5">
                  <c:v>1</c:v>
                </c:pt>
                <c:pt idx="6">
                  <c:v>2</c:v>
                </c:pt>
                <c:pt idx="7">
                  <c:v>4</c:v>
                </c:pt>
                <c:pt idx="8">
                  <c:v>6</c:v>
                </c:pt>
                <c:pt idx="9">
                  <c:v>8</c:v>
                </c:pt>
                <c:pt idx="10">
                  <c:v>10</c:v>
                </c:pt>
                <c:pt idx="11">
                  <c:v>12</c:v>
                </c:pt>
                <c:pt idx="12">
                  <c:v>14</c:v>
                </c:pt>
                <c:pt idx="13">
                  <c:v>16</c:v>
                </c:pt>
              </c:numCache>
            </c:numRef>
          </c:xVal>
          <c:yVal>
            <c:numRef>
              <c:f>Sheet1!$E$2:$E$15</c:f>
              <c:numCache>
                <c:formatCode>General</c:formatCode>
                <c:ptCount val="14"/>
                <c:pt idx="0">
                  <c:v>0.16</c:v>
                </c:pt>
                <c:pt idx="1">
                  <c:v>1.6E-2</c:v>
                </c:pt>
                <c:pt idx="2">
                  <c:v>1.7000000000000001E-2</c:v>
                </c:pt>
                <c:pt idx="3">
                  <c:v>1.9E-2</c:v>
                </c:pt>
                <c:pt idx="4">
                  <c:v>0.04</c:v>
                </c:pt>
                <c:pt idx="5">
                  <c:v>0.14000000000000001</c:v>
                </c:pt>
                <c:pt idx="6">
                  <c:v>1.2310000000000001</c:v>
                </c:pt>
                <c:pt idx="7">
                  <c:v>1.5289999999999999</c:v>
                </c:pt>
                <c:pt idx="8">
                  <c:v>1.79</c:v>
                </c:pt>
                <c:pt idx="9">
                  <c:v>2.141</c:v>
                </c:pt>
                <c:pt idx="10">
                  <c:v>2.4239999999999999</c:v>
                </c:pt>
                <c:pt idx="11">
                  <c:v>2.91</c:v>
                </c:pt>
                <c:pt idx="12">
                  <c:v>3.298</c:v>
                </c:pt>
                <c:pt idx="13">
                  <c:v>3.831</c:v>
                </c:pt>
              </c:numCache>
            </c:numRef>
          </c:yVal>
          <c:smooth val="1"/>
        </c:ser>
        <c:ser>
          <c:idx val="2"/>
          <c:order val="2"/>
          <c:tx>
            <c:strRef>
              <c:f>Sheet1!$H$1</c:f>
              <c:strCache>
                <c:ptCount val="1"/>
                <c:pt idx="0">
                  <c:v>读99th延迟(s)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Sheet1!$A$2:$A$15</c:f>
              <c:numCache>
                <c:formatCode>General</c:formatCode>
                <c:ptCount val="14"/>
                <c:pt idx="0">
                  <c:v>1E-3</c:v>
                </c:pt>
                <c:pt idx="1">
                  <c:v>3.8999999999999998E-3</c:v>
                </c:pt>
                <c:pt idx="2">
                  <c:v>1.5599999999999999E-2</c:v>
                </c:pt>
                <c:pt idx="3">
                  <c:v>6.25E-2</c:v>
                </c:pt>
                <c:pt idx="4">
                  <c:v>0.25</c:v>
                </c:pt>
                <c:pt idx="5">
                  <c:v>1</c:v>
                </c:pt>
                <c:pt idx="6">
                  <c:v>2</c:v>
                </c:pt>
                <c:pt idx="7">
                  <c:v>4</c:v>
                </c:pt>
                <c:pt idx="8">
                  <c:v>6</c:v>
                </c:pt>
                <c:pt idx="9">
                  <c:v>8</c:v>
                </c:pt>
                <c:pt idx="10">
                  <c:v>10</c:v>
                </c:pt>
                <c:pt idx="11">
                  <c:v>12</c:v>
                </c:pt>
                <c:pt idx="12">
                  <c:v>14</c:v>
                </c:pt>
                <c:pt idx="13">
                  <c:v>16</c:v>
                </c:pt>
              </c:numCache>
            </c:numRef>
          </c:xVal>
          <c:yVal>
            <c:numRef>
              <c:f>Sheet1!$H$2:$H$15</c:f>
              <c:numCache>
                <c:formatCode>General</c:formatCode>
                <c:ptCount val="14"/>
                <c:pt idx="0">
                  <c:v>0.14000000000000001</c:v>
                </c:pt>
                <c:pt idx="1">
                  <c:v>1.4999999999999999E-2</c:v>
                </c:pt>
                <c:pt idx="2">
                  <c:v>1.6E-2</c:v>
                </c:pt>
                <c:pt idx="3">
                  <c:v>1.6E-2</c:v>
                </c:pt>
                <c:pt idx="4">
                  <c:v>5.1999999999999998E-2</c:v>
                </c:pt>
                <c:pt idx="5">
                  <c:v>0.23200000000000001</c:v>
                </c:pt>
                <c:pt idx="6">
                  <c:v>0.48199999999999998</c:v>
                </c:pt>
                <c:pt idx="7">
                  <c:v>1.4</c:v>
                </c:pt>
                <c:pt idx="8">
                  <c:v>2.008</c:v>
                </c:pt>
                <c:pt idx="9">
                  <c:v>2.012</c:v>
                </c:pt>
                <c:pt idx="10">
                  <c:v>2.0640000000000001</c:v>
                </c:pt>
                <c:pt idx="11">
                  <c:v>1.9179999999999999</c:v>
                </c:pt>
                <c:pt idx="12">
                  <c:v>2.0390000000000001</c:v>
                </c:pt>
                <c:pt idx="13">
                  <c:v>2.9470000000000001</c:v>
                </c:pt>
              </c:numCache>
            </c:numRef>
          </c:yVal>
          <c:smooth val="1"/>
        </c:ser>
        <c:ser>
          <c:idx val="3"/>
          <c:order val="3"/>
          <c:tx>
            <c:strRef>
              <c:f>Sheet1!$I$1</c:f>
              <c:strCache>
                <c:ptCount val="1"/>
                <c:pt idx="0">
                  <c:v>读90th延迟(s)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Sheet1!$A$2:$A$15</c:f>
              <c:numCache>
                <c:formatCode>General</c:formatCode>
                <c:ptCount val="14"/>
                <c:pt idx="0">
                  <c:v>1E-3</c:v>
                </c:pt>
                <c:pt idx="1">
                  <c:v>3.8999999999999998E-3</c:v>
                </c:pt>
                <c:pt idx="2">
                  <c:v>1.5599999999999999E-2</c:v>
                </c:pt>
                <c:pt idx="3">
                  <c:v>6.25E-2</c:v>
                </c:pt>
                <c:pt idx="4">
                  <c:v>0.25</c:v>
                </c:pt>
                <c:pt idx="5">
                  <c:v>1</c:v>
                </c:pt>
                <c:pt idx="6">
                  <c:v>2</c:v>
                </c:pt>
                <c:pt idx="7">
                  <c:v>4</c:v>
                </c:pt>
                <c:pt idx="8">
                  <c:v>6</c:v>
                </c:pt>
                <c:pt idx="9">
                  <c:v>8</c:v>
                </c:pt>
                <c:pt idx="10">
                  <c:v>10</c:v>
                </c:pt>
                <c:pt idx="11">
                  <c:v>12</c:v>
                </c:pt>
                <c:pt idx="12">
                  <c:v>14</c:v>
                </c:pt>
                <c:pt idx="13">
                  <c:v>16</c:v>
                </c:pt>
              </c:numCache>
            </c:numRef>
          </c:xVal>
          <c:yVal>
            <c:numRef>
              <c:f>Sheet1!$I$2:$I$15</c:f>
              <c:numCache>
                <c:formatCode>General</c:formatCode>
                <c:ptCount val="14"/>
                <c:pt idx="0">
                  <c:v>0.12</c:v>
                </c:pt>
                <c:pt idx="1">
                  <c:v>1.2E-2</c:v>
                </c:pt>
                <c:pt idx="2">
                  <c:v>1.2999999999999999E-2</c:v>
                </c:pt>
                <c:pt idx="3">
                  <c:v>1.2999999999999999E-2</c:v>
                </c:pt>
                <c:pt idx="4">
                  <c:v>4.1000000000000002E-2</c:v>
                </c:pt>
                <c:pt idx="5">
                  <c:v>0.16</c:v>
                </c:pt>
                <c:pt idx="6">
                  <c:v>0.23400000000000001</c:v>
                </c:pt>
                <c:pt idx="7">
                  <c:v>0.58599999999999997</c:v>
                </c:pt>
                <c:pt idx="8">
                  <c:v>0.81299999999999994</c:v>
                </c:pt>
                <c:pt idx="9">
                  <c:v>1.044</c:v>
                </c:pt>
                <c:pt idx="10">
                  <c:v>1.2170000000000001</c:v>
                </c:pt>
                <c:pt idx="11">
                  <c:v>1.286</c:v>
                </c:pt>
                <c:pt idx="12">
                  <c:v>1.53</c:v>
                </c:pt>
                <c:pt idx="13">
                  <c:v>1.841</c:v>
                </c:pt>
              </c:numCache>
            </c:numRef>
          </c:yVal>
          <c:smooth val="1"/>
        </c:ser>
        <c:dLbls>
          <c:showLegendKey val="0"/>
          <c:showVal val="0"/>
          <c:showCatName val="0"/>
          <c:showSerName val="0"/>
          <c:showPercent val="0"/>
          <c:showBubbleSize val="0"/>
        </c:dLbls>
        <c:axId val="253797872"/>
        <c:axId val="253798432"/>
      </c:scatterChart>
      <c:valAx>
        <c:axId val="253797872"/>
        <c:scaling>
          <c:orientation val="minMax"/>
          <c:max val="1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798432"/>
        <c:crosses val="autoZero"/>
        <c:crossBetween val="midCat"/>
      </c:valAx>
      <c:valAx>
        <c:axId val="25379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797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客戶端数对读写呑吐率的影响</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Sheet1!$C$19</c:f>
              <c:strCache>
                <c:ptCount val="1"/>
                <c:pt idx="0">
                  <c:v>写呑吐率(MB/s)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Sheet1!$B$20:$B$39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Sheet1!$C$20:$C$39</c:f>
              <c:numCache>
                <c:formatCode>General</c:formatCode>
                <c:ptCount val="20"/>
                <c:pt idx="0">
                  <c:v>47.7</c:v>
                </c:pt>
                <c:pt idx="1">
                  <c:v>61.51</c:v>
                </c:pt>
                <c:pt idx="2">
                  <c:v>68.81</c:v>
                </c:pt>
                <c:pt idx="3">
                  <c:v>73.290000000000006</c:v>
                </c:pt>
                <c:pt idx="4">
                  <c:v>70.97</c:v>
                </c:pt>
                <c:pt idx="5">
                  <c:v>72.72</c:v>
                </c:pt>
                <c:pt idx="6">
                  <c:v>70.73</c:v>
                </c:pt>
                <c:pt idx="7">
                  <c:v>82.68</c:v>
                </c:pt>
                <c:pt idx="8">
                  <c:v>76.23</c:v>
                </c:pt>
                <c:pt idx="9">
                  <c:v>76.92</c:v>
                </c:pt>
                <c:pt idx="10">
                  <c:v>82.26</c:v>
                </c:pt>
                <c:pt idx="11">
                  <c:v>83.44</c:v>
                </c:pt>
                <c:pt idx="12">
                  <c:v>82.74</c:v>
                </c:pt>
                <c:pt idx="13">
                  <c:v>80.25</c:v>
                </c:pt>
                <c:pt idx="14">
                  <c:v>80.8</c:v>
                </c:pt>
                <c:pt idx="15">
                  <c:v>81.27</c:v>
                </c:pt>
                <c:pt idx="16">
                  <c:v>81.19</c:v>
                </c:pt>
                <c:pt idx="17">
                  <c:v>85.3</c:v>
                </c:pt>
                <c:pt idx="18">
                  <c:v>80.91</c:v>
                </c:pt>
                <c:pt idx="19">
                  <c:v>82.63</c:v>
                </c:pt>
              </c:numCache>
            </c:numRef>
          </c:yVal>
          <c:smooth val="1"/>
        </c:ser>
        <c:ser>
          <c:idx val="1"/>
          <c:order val="1"/>
          <c:tx>
            <c:strRef>
              <c:f>Sheet1!$G$19</c:f>
              <c:strCache>
                <c:ptCount val="1"/>
                <c:pt idx="0">
                  <c:v>读呑吐率(MB/s)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Sheet1!$B$20:$B$39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Sheet1!$G$20:$G$39</c:f>
              <c:numCache>
                <c:formatCode>General</c:formatCode>
                <c:ptCount val="20"/>
                <c:pt idx="0">
                  <c:v>66.510000000000005</c:v>
                </c:pt>
                <c:pt idx="1">
                  <c:v>73.33</c:v>
                </c:pt>
                <c:pt idx="2">
                  <c:v>80.42</c:v>
                </c:pt>
                <c:pt idx="3">
                  <c:v>81.34</c:v>
                </c:pt>
                <c:pt idx="4">
                  <c:v>82.9</c:v>
                </c:pt>
                <c:pt idx="5">
                  <c:v>81.680000000000007</c:v>
                </c:pt>
                <c:pt idx="6">
                  <c:v>82.98</c:v>
                </c:pt>
                <c:pt idx="7">
                  <c:v>86.25</c:v>
                </c:pt>
                <c:pt idx="8">
                  <c:v>91.42</c:v>
                </c:pt>
                <c:pt idx="9">
                  <c:v>90.55</c:v>
                </c:pt>
                <c:pt idx="10">
                  <c:v>85.53</c:v>
                </c:pt>
                <c:pt idx="11">
                  <c:v>87.88</c:v>
                </c:pt>
                <c:pt idx="12">
                  <c:v>87.28</c:v>
                </c:pt>
                <c:pt idx="13">
                  <c:v>88</c:v>
                </c:pt>
                <c:pt idx="14">
                  <c:v>85.13</c:v>
                </c:pt>
                <c:pt idx="15">
                  <c:v>88.09</c:v>
                </c:pt>
                <c:pt idx="16">
                  <c:v>84.71</c:v>
                </c:pt>
                <c:pt idx="17">
                  <c:v>88.91</c:v>
                </c:pt>
                <c:pt idx="18">
                  <c:v>85.67</c:v>
                </c:pt>
                <c:pt idx="19">
                  <c:v>86.69</c:v>
                </c:pt>
              </c:numCache>
            </c:numRef>
          </c:yVal>
          <c:smooth val="1"/>
        </c:ser>
        <c:dLbls>
          <c:showLegendKey val="0"/>
          <c:showVal val="0"/>
          <c:showCatName val="0"/>
          <c:showSerName val="0"/>
          <c:showPercent val="0"/>
          <c:showBubbleSize val="0"/>
        </c:dLbls>
        <c:axId val="253801232"/>
        <c:axId val="253801792"/>
      </c:scatterChart>
      <c:valAx>
        <c:axId val="253801232"/>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801792"/>
        <c:crosses val="autoZero"/>
        <c:crossBetween val="midCat"/>
      </c:valAx>
      <c:valAx>
        <c:axId val="25380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801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客戶端数对读写延迟的影响</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Sheet1!$D$19</c:f>
              <c:strCache>
                <c:ptCount val="1"/>
                <c:pt idx="0">
                  <c:v>写99th延迟(s)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Sheet1!$B$20:$B$39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Sheet1!$D$20:$D$39</c:f>
              <c:numCache>
                <c:formatCode>General</c:formatCode>
                <c:ptCount val="20"/>
                <c:pt idx="0">
                  <c:v>2.5000000000000001E-2</c:v>
                </c:pt>
                <c:pt idx="1">
                  <c:v>4.2000000000000003E-2</c:v>
                </c:pt>
                <c:pt idx="2">
                  <c:v>7.9000000000000001E-2</c:v>
                </c:pt>
                <c:pt idx="3">
                  <c:v>8.5999999999999993E-2</c:v>
                </c:pt>
                <c:pt idx="4">
                  <c:v>0.11</c:v>
                </c:pt>
                <c:pt idx="5">
                  <c:v>0.104</c:v>
                </c:pt>
                <c:pt idx="6">
                  <c:v>0.371</c:v>
                </c:pt>
                <c:pt idx="7">
                  <c:v>0.21299999999999999</c:v>
                </c:pt>
                <c:pt idx="8">
                  <c:v>0.35099999999999998</c:v>
                </c:pt>
                <c:pt idx="9">
                  <c:v>0.505</c:v>
                </c:pt>
                <c:pt idx="10">
                  <c:v>0.85399999999999998</c:v>
                </c:pt>
                <c:pt idx="11">
                  <c:v>0.65200000000000002</c:v>
                </c:pt>
                <c:pt idx="12">
                  <c:v>0.63900000000000001</c:v>
                </c:pt>
                <c:pt idx="13">
                  <c:v>0.624</c:v>
                </c:pt>
                <c:pt idx="14">
                  <c:v>0.72499999999999998</c:v>
                </c:pt>
                <c:pt idx="15">
                  <c:v>0.66600000000000004</c:v>
                </c:pt>
                <c:pt idx="16">
                  <c:v>0.67600000000000005</c:v>
                </c:pt>
                <c:pt idx="17">
                  <c:v>0.69799999999999995</c:v>
                </c:pt>
                <c:pt idx="18">
                  <c:v>0.745</c:v>
                </c:pt>
                <c:pt idx="19">
                  <c:v>0.501</c:v>
                </c:pt>
              </c:numCache>
            </c:numRef>
          </c:yVal>
          <c:smooth val="1"/>
        </c:ser>
        <c:ser>
          <c:idx val="1"/>
          <c:order val="1"/>
          <c:tx>
            <c:strRef>
              <c:f>Sheet1!$E$19</c:f>
              <c:strCache>
                <c:ptCount val="1"/>
                <c:pt idx="0">
                  <c:v>写90th延迟(s)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Sheet1!$B$20:$B$39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Sheet1!$E$20:$E$39</c:f>
              <c:numCache>
                <c:formatCode>General</c:formatCode>
                <c:ptCount val="20"/>
                <c:pt idx="0">
                  <c:v>2.3E-2</c:v>
                </c:pt>
                <c:pt idx="1">
                  <c:v>3.7999999999999999E-2</c:v>
                </c:pt>
                <c:pt idx="2">
                  <c:v>4.9000000000000002E-2</c:v>
                </c:pt>
                <c:pt idx="3">
                  <c:v>6.3E-2</c:v>
                </c:pt>
                <c:pt idx="4">
                  <c:v>8.3000000000000004E-2</c:v>
                </c:pt>
                <c:pt idx="5">
                  <c:v>9.5000000000000001E-2</c:v>
                </c:pt>
                <c:pt idx="6">
                  <c:v>0.11600000000000001</c:v>
                </c:pt>
                <c:pt idx="7">
                  <c:v>0.129</c:v>
                </c:pt>
                <c:pt idx="8">
                  <c:v>0.14000000000000001</c:v>
                </c:pt>
                <c:pt idx="9">
                  <c:v>0.16900000000000001</c:v>
                </c:pt>
                <c:pt idx="10">
                  <c:v>0.16600000000000001</c:v>
                </c:pt>
                <c:pt idx="11">
                  <c:v>0.17499999999999999</c:v>
                </c:pt>
                <c:pt idx="12">
                  <c:v>0.218</c:v>
                </c:pt>
                <c:pt idx="13">
                  <c:v>0.22600000000000001</c:v>
                </c:pt>
                <c:pt idx="14">
                  <c:v>0.24299999999999999</c:v>
                </c:pt>
                <c:pt idx="15">
                  <c:v>0.29599999999999999</c:v>
                </c:pt>
                <c:pt idx="16">
                  <c:v>0.26700000000000002</c:v>
                </c:pt>
                <c:pt idx="17">
                  <c:v>0.26400000000000001</c:v>
                </c:pt>
                <c:pt idx="18">
                  <c:v>0.32300000000000001</c:v>
                </c:pt>
                <c:pt idx="19">
                  <c:v>0.32700000000000001</c:v>
                </c:pt>
              </c:numCache>
            </c:numRef>
          </c:yVal>
          <c:smooth val="1"/>
        </c:ser>
        <c:ser>
          <c:idx val="2"/>
          <c:order val="2"/>
          <c:tx>
            <c:strRef>
              <c:f>Sheet1!$H$19</c:f>
              <c:strCache>
                <c:ptCount val="1"/>
                <c:pt idx="0">
                  <c:v>读99th延迟(s)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Sheet1!$B$20:$B$39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Sheet1!$H$20:$H$39</c:f>
              <c:numCache>
                <c:formatCode>General</c:formatCode>
                <c:ptCount val="20"/>
                <c:pt idx="0">
                  <c:v>0.02</c:v>
                </c:pt>
                <c:pt idx="1">
                  <c:v>3.7999999999999999E-2</c:v>
                </c:pt>
                <c:pt idx="2">
                  <c:v>4.8000000000000001E-2</c:v>
                </c:pt>
                <c:pt idx="3">
                  <c:v>6.9000000000000006E-2</c:v>
                </c:pt>
                <c:pt idx="4">
                  <c:v>8.2000000000000003E-2</c:v>
                </c:pt>
                <c:pt idx="5">
                  <c:v>0.122</c:v>
                </c:pt>
                <c:pt idx="6">
                  <c:v>0.14499999999999999</c:v>
                </c:pt>
                <c:pt idx="7">
                  <c:v>0.35099999999999998</c:v>
                </c:pt>
                <c:pt idx="8">
                  <c:v>0.51400000000000001</c:v>
                </c:pt>
                <c:pt idx="9">
                  <c:v>0.48199999999999998</c:v>
                </c:pt>
                <c:pt idx="10">
                  <c:v>0.56699999999999995</c:v>
                </c:pt>
                <c:pt idx="11">
                  <c:v>0.57699999999999996</c:v>
                </c:pt>
                <c:pt idx="12">
                  <c:v>0.61599999999999999</c:v>
                </c:pt>
                <c:pt idx="13">
                  <c:v>0.41799999999999998</c:v>
                </c:pt>
                <c:pt idx="14">
                  <c:v>0.501</c:v>
                </c:pt>
                <c:pt idx="15">
                  <c:v>0.63600000000000001</c:v>
                </c:pt>
                <c:pt idx="16">
                  <c:v>0.66900000000000004</c:v>
                </c:pt>
                <c:pt idx="17">
                  <c:v>0.55400000000000005</c:v>
                </c:pt>
                <c:pt idx="18">
                  <c:v>0.72499999999999998</c:v>
                </c:pt>
                <c:pt idx="19">
                  <c:v>0.81799999999999995</c:v>
                </c:pt>
              </c:numCache>
            </c:numRef>
          </c:yVal>
          <c:smooth val="1"/>
        </c:ser>
        <c:ser>
          <c:idx val="3"/>
          <c:order val="3"/>
          <c:tx>
            <c:strRef>
              <c:f>Sheet1!$I$19</c:f>
              <c:strCache>
                <c:ptCount val="1"/>
                <c:pt idx="0">
                  <c:v>读90th延迟(s)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Sheet1!$B$20:$B$39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Sheet1!$I$20:$I$39</c:f>
              <c:numCache>
                <c:formatCode>General</c:formatCode>
                <c:ptCount val="20"/>
                <c:pt idx="0">
                  <c:v>1.7000000000000001E-2</c:v>
                </c:pt>
                <c:pt idx="1">
                  <c:v>3.2000000000000001E-2</c:v>
                </c:pt>
                <c:pt idx="2">
                  <c:v>4.3999999999999997E-2</c:v>
                </c:pt>
                <c:pt idx="3">
                  <c:v>5.8999999999999997E-2</c:v>
                </c:pt>
                <c:pt idx="4">
                  <c:v>7.0999999999999994E-2</c:v>
                </c:pt>
                <c:pt idx="5">
                  <c:v>8.7999999999999995E-2</c:v>
                </c:pt>
                <c:pt idx="6">
                  <c:v>0.14000000000000001</c:v>
                </c:pt>
                <c:pt idx="7">
                  <c:v>0.14899999999999999</c:v>
                </c:pt>
                <c:pt idx="8">
                  <c:v>0.13200000000000001</c:v>
                </c:pt>
                <c:pt idx="9">
                  <c:v>0.19700000000000001</c:v>
                </c:pt>
                <c:pt idx="10">
                  <c:v>0.20300000000000001</c:v>
                </c:pt>
                <c:pt idx="11">
                  <c:v>0.18</c:v>
                </c:pt>
                <c:pt idx="12">
                  <c:v>0.219</c:v>
                </c:pt>
                <c:pt idx="13">
                  <c:v>0.23599999999999999</c:v>
                </c:pt>
                <c:pt idx="14">
                  <c:v>0.22800000000000001</c:v>
                </c:pt>
                <c:pt idx="15">
                  <c:v>0.28100000000000003</c:v>
                </c:pt>
                <c:pt idx="16">
                  <c:v>0.3</c:v>
                </c:pt>
                <c:pt idx="17">
                  <c:v>0.308</c:v>
                </c:pt>
                <c:pt idx="18">
                  <c:v>0.32800000000000001</c:v>
                </c:pt>
                <c:pt idx="19">
                  <c:v>0.33800000000000002</c:v>
                </c:pt>
              </c:numCache>
            </c:numRef>
          </c:yVal>
          <c:smooth val="1"/>
        </c:ser>
        <c:dLbls>
          <c:showLegendKey val="0"/>
          <c:showVal val="0"/>
          <c:showCatName val="0"/>
          <c:showSerName val="0"/>
          <c:showPercent val="0"/>
          <c:showBubbleSize val="0"/>
        </c:dLbls>
        <c:axId val="422324944"/>
        <c:axId val="422325504"/>
      </c:scatterChart>
      <c:valAx>
        <c:axId val="422324944"/>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325504"/>
        <c:crosses val="autoZero"/>
        <c:crossBetween val="midCat"/>
      </c:valAx>
      <c:valAx>
        <c:axId val="42232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324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E33501-0353-4762-A7E7-E9E96A01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626</Words>
  <Characters>3571</Characters>
  <Application>Microsoft Office Word</Application>
  <DocSecurity>0</DocSecurity>
  <PresentationFormat/>
  <Lines>29</Lines>
  <Paragraphs>8</Paragraphs>
  <Slides>0</Slides>
  <Notes>0</Notes>
  <HiddenSlides>0</HiddenSlides>
  <MMClips>0</MMClips>
  <ScaleCrop>false</ScaleCrop>
  <Manager/>
  <Company>HUST</Company>
  <LinksUpToDate>false</LinksUpToDate>
  <CharactersWithSpaces>4189</CharactersWithSpaces>
  <SharedDoc>false</SharedDoc>
  <HLinks>
    <vt:vector size="54" baseType="variant">
      <vt:variant>
        <vt:i4>2293771</vt:i4>
      </vt:variant>
      <vt:variant>
        <vt:i4>50</vt:i4>
      </vt:variant>
      <vt:variant>
        <vt:i4>0</vt:i4>
      </vt:variant>
      <vt:variant>
        <vt:i4>5</vt:i4>
      </vt:variant>
      <vt:variant>
        <vt:lpwstr/>
      </vt:variant>
      <vt:variant>
        <vt:lpwstr>_Toc1719985072</vt:lpwstr>
      </vt:variant>
      <vt:variant>
        <vt:i4>1310774</vt:i4>
      </vt:variant>
      <vt:variant>
        <vt:i4>44</vt:i4>
      </vt:variant>
      <vt:variant>
        <vt:i4>0</vt:i4>
      </vt:variant>
      <vt:variant>
        <vt:i4>5</vt:i4>
      </vt:variant>
      <vt:variant>
        <vt:lpwstr/>
      </vt:variant>
      <vt:variant>
        <vt:lpwstr>_Toc440362462</vt:lpwstr>
      </vt:variant>
      <vt:variant>
        <vt:i4>1638454</vt:i4>
      </vt:variant>
      <vt:variant>
        <vt:i4>38</vt:i4>
      </vt:variant>
      <vt:variant>
        <vt:i4>0</vt:i4>
      </vt:variant>
      <vt:variant>
        <vt:i4>5</vt:i4>
      </vt:variant>
      <vt:variant>
        <vt:lpwstr/>
      </vt:variant>
      <vt:variant>
        <vt:lpwstr>_Toc961993726</vt:lpwstr>
      </vt:variant>
      <vt:variant>
        <vt:i4>3014670</vt:i4>
      </vt:variant>
      <vt:variant>
        <vt:i4>32</vt:i4>
      </vt:variant>
      <vt:variant>
        <vt:i4>0</vt:i4>
      </vt:variant>
      <vt:variant>
        <vt:i4>5</vt:i4>
      </vt:variant>
      <vt:variant>
        <vt:lpwstr/>
      </vt:variant>
      <vt:variant>
        <vt:lpwstr>_Toc2098311878</vt:lpwstr>
      </vt:variant>
      <vt:variant>
        <vt:i4>1310771</vt:i4>
      </vt:variant>
      <vt:variant>
        <vt:i4>26</vt:i4>
      </vt:variant>
      <vt:variant>
        <vt:i4>0</vt:i4>
      </vt:variant>
      <vt:variant>
        <vt:i4>5</vt:i4>
      </vt:variant>
      <vt:variant>
        <vt:lpwstr/>
      </vt:variant>
      <vt:variant>
        <vt:lpwstr>_Toc666524144</vt:lpwstr>
      </vt:variant>
      <vt:variant>
        <vt:i4>2162701</vt:i4>
      </vt:variant>
      <vt:variant>
        <vt:i4>20</vt:i4>
      </vt:variant>
      <vt:variant>
        <vt:i4>0</vt:i4>
      </vt:variant>
      <vt:variant>
        <vt:i4>5</vt:i4>
      </vt:variant>
      <vt:variant>
        <vt:lpwstr/>
      </vt:variant>
      <vt:variant>
        <vt:lpwstr>_Toc1936268956</vt:lpwstr>
      </vt:variant>
      <vt:variant>
        <vt:i4>1703987</vt:i4>
      </vt:variant>
      <vt:variant>
        <vt:i4>14</vt:i4>
      </vt:variant>
      <vt:variant>
        <vt:i4>0</vt:i4>
      </vt:variant>
      <vt:variant>
        <vt:i4>5</vt:i4>
      </vt:variant>
      <vt:variant>
        <vt:lpwstr/>
      </vt:variant>
      <vt:variant>
        <vt:lpwstr>_Toc492835690</vt:lpwstr>
      </vt:variant>
      <vt:variant>
        <vt:i4>1835065</vt:i4>
      </vt:variant>
      <vt:variant>
        <vt:i4>8</vt:i4>
      </vt:variant>
      <vt:variant>
        <vt:i4>0</vt:i4>
      </vt:variant>
      <vt:variant>
        <vt:i4>5</vt:i4>
      </vt:variant>
      <vt:variant>
        <vt:lpwstr/>
      </vt:variant>
      <vt:variant>
        <vt:lpwstr>_Toc984510566</vt:lpwstr>
      </vt:variant>
      <vt:variant>
        <vt:i4>2359301</vt:i4>
      </vt:variant>
      <vt:variant>
        <vt:i4>2</vt:i4>
      </vt:variant>
      <vt:variant>
        <vt:i4>0</vt:i4>
      </vt:variant>
      <vt:variant>
        <vt:i4>5</vt:i4>
      </vt:variant>
      <vt:variant>
        <vt:lpwstr/>
      </vt:variant>
      <vt:variant>
        <vt:lpwstr>_Toc1114706345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2007-2008学年度上学期课程设计</dc:title>
  <dc:subject/>
  <dc:creator>xr</dc:creator>
  <cp:keywords/>
  <dc:description/>
  <cp:lastModifiedBy>Microsoft</cp:lastModifiedBy>
  <cp:revision>13</cp:revision>
  <cp:lastPrinted>2017-03-23T01:22:00Z</cp:lastPrinted>
  <dcterms:created xsi:type="dcterms:W3CDTF">2021-07-01T00:57:00Z</dcterms:created>
  <dcterms:modified xsi:type="dcterms:W3CDTF">2021-07-01T23:08:00Z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