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37952911"/>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605D60">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37952912"/>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66F4678C" w14:textId="479D80F0" w:rsidR="000B6373" w:rsidRDefault="00355FDC">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52911" w:history="1">
            <w:r w:rsidR="000B6373" w:rsidRPr="001900F2">
              <w:rPr>
                <w:rStyle w:val="Hyperlink"/>
                <w:rFonts w:ascii="Verdana" w:hAnsi="Verdana"/>
                <w:noProof/>
              </w:rPr>
              <w:t>IBM MQ C Performance Harness</w:t>
            </w:r>
            <w:r w:rsidR="000B6373">
              <w:rPr>
                <w:noProof/>
                <w:webHidden/>
              </w:rPr>
              <w:tab/>
            </w:r>
            <w:r w:rsidR="000B6373">
              <w:rPr>
                <w:noProof/>
                <w:webHidden/>
              </w:rPr>
              <w:fldChar w:fldCharType="begin"/>
            </w:r>
            <w:r w:rsidR="000B6373">
              <w:rPr>
                <w:noProof/>
                <w:webHidden/>
              </w:rPr>
              <w:instrText xml:space="preserve"> PAGEREF _Toc37952911 \h </w:instrText>
            </w:r>
            <w:r w:rsidR="000B6373">
              <w:rPr>
                <w:noProof/>
                <w:webHidden/>
              </w:rPr>
            </w:r>
            <w:r w:rsidR="000B6373">
              <w:rPr>
                <w:noProof/>
                <w:webHidden/>
              </w:rPr>
              <w:fldChar w:fldCharType="separate"/>
            </w:r>
            <w:r w:rsidR="00E63951">
              <w:rPr>
                <w:noProof/>
                <w:webHidden/>
              </w:rPr>
              <w:t>1</w:t>
            </w:r>
            <w:r w:rsidR="000B6373">
              <w:rPr>
                <w:noProof/>
                <w:webHidden/>
              </w:rPr>
              <w:fldChar w:fldCharType="end"/>
            </w:r>
          </w:hyperlink>
        </w:p>
        <w:p w14:paraId="49354EFC" w14:textId="5CB0EFA8"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12" w:history="1">
            <w:r w:rsidR="000B6373" w:rsidRPr="001900F2">
              <w:rPr>
                <w:rStyle w:val="Hyperlink"/>
                <w:rFonts w:ascii="Verdana" w:hAnsi="Verdana"/>
                <w:noProof/>
              </w:rPr>
              <w:t>Table of Contents</w:t>
            </w:r>
            <w:r w:rsidR="000B6373">
              <w:rPr>
                <w:noProof/>
                <w:webHidden/>
              </w:rPr>
              <w:tab/>
            </w:r>
            <w:r w:rsidR="000B6373">
              <w:rPr>
                <w:noProof/>
                <w:webHidden/>
              </w:rPr>
              <w:fldChar w:fldCharType="begin"/>
            </w:r>
            <w:r w:rsidR="000B6373">
              <w:rPr>
                <w:noProof/>
                <w:webHidden/>
              </w:rPr>
              <w:instrText xml:space="preserve"> PAGEREF _Toc37952912 \h </w:instrText>
            </w:r>
            <w:r w:rsidR="000B6373">
              <w:rPr>
                <w:noProof/>
                <w:webHidden/>
              </w:rPr>
            </w:r>
            <w:r w:rsidR="000B6373">
              <w:rPr>
                <w:noProof/>
                <w:webHidden/>
              </w:rPr>
              <w:fldChar w:fldCharType="separate"/>
            </w:r>
            <w:r w:rsidR="00E63951">
              <w:rPr>
                <w:noProof/>
                <w:webHidden/>
              </w:rPr>
              <w:t>2</w:t>
            </w:r>
            <w:r w:rsidR="000B6373">
              <w:rPr>
                <w:noProof/>
                <w:webHidden/>
              </w:rPr>
              <w:fldChar w:fldCharType="end"/>
            </w:r>
          </w:hyperlink>
        </w:p>
        <w:p w14:paraId="1D23ED52" w14:textId="579CB686"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13" w:history="1">
            <w:r w:rsidR="000B6373" w:rsidRPr="001900F2">
              <w:rPr>
                <w:rStyle w:val="Hyperlink"/>
                <w:rFonts w:ascii="Verdana" w:hAnsi="Verdana"/>
                <w:noProof/>
              </w:rPr>
              <w:t>What is the IBM MQ C Performance Harness?</w:t>
            </w:r>
            <w:r w:rsidR="000B6373">
              <w:rPr>
                <w:noProof/>
                <w:webHidden/>
              </w:rPr>
              <w:tab/>
            </w:r>
            <w:r w:rsidR="000B6373">
              <w:rPr>
                <w:noProof/>
                <w:webHidden/>
              </w:rPr>
              <w:fldChar w:fldCharType="begin"/>
            </w:r>
            <w:r w:rsidR="000B6373">
              <w:rPr>
                <w:noProof/>
                <w:webHidden/>
              </w:rPr>
              <w:instrText xml:space="preserve"> PAGEREF _Toc37952913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0654191E" w14:textId="224C7F8A"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14" w:history="1">
            <w:r w:rsidR="000B6373" w:rsidRPr="001900F2">
              <w:rPr>
                <w:rStyle w:val="Hyperlink"/>
                <w:rFonts w:ascii="Verdana" w:hAnsi="Verdana"/>
                <w:noProof/>
              </w:rPr>
              <w:t>Using MQ-CPH</w:t>
            </w:r>
            <w:r w:rsidR="000B6373">
              <w:rPr>
                <w:noProof/>
                <w:webHidden/>
              </w:rPr>
              <w:tab/>
            </w:r>
            <w:r w:rsidR="000B6373">
              <w:rPr>
                <w:noProof/>
                <w:webHidden/>
              </w:rPr>
              <w:fldChar w:fldCharType="begin"/>
            </w:r>
            <w:r w:rsidR="000B6373">
              <w:rPr>
                <w:noProof/>
                <w:webHidden/>
              </w:rPr>
              <w:instrText xml:space="preserve"> PAGEREF _Toc37952914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63543B75" w14:textId="15884ECF"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15" w:history="1">
            <w:r w:rsidR="000B6373" w:rsidRPr="001900F2">
              <w:rPr>
                <w:rStyle w:val="Hyperlink"/>
                <w:rFonts w:ascii="Verdana" w:hAnsi="Verdana"/>
                <w:noProof/>
              </w:rPr>
              <w:t>Requirements</w:t>
            </w:r>
            <w:r w:rsidR="000B6373">
              <w:rPr>
                <w:noProof/>
                <w:webHidden/>
              </w:rPr>
              <w:tab/>
            </w:r>
            <w:r w:rsidR="000B6373">
              <w:rPr>
                <w:noProof/>
                <w:webHidden/>
              </w:rPr>
              <w:fldChar w:fldCharType="begin"/>
            </w:r>
            <w:r w:rsidR="000B6373">
              <w:rPr>
                <w:noProof/>
                <w:webHidden/>
              </w:rPr>
              <w:instrText xml:space="preserve"> PAGEREF _Toc37952915 \h </w:instrText>
            </w:r>
            <w:r w:rsidR="000B6373">
              <w:rPr>
                <w:noProof/>
                <w:webHidden/>
              </w:rPr>
            </w:r>
            <w:r w:rsidR="000B6373">
              <w:rPr>
                <w:noProof/>
                <w:webHidden/>
              </w:rPr>
              <w:fldChar w:fldCharType="separate"/>
            </w:r>
            <w:r w:rsidR="00E63951">
              <w:rPr>
                <w:noProof/>
                <w:webHidden/>
              </w:rPr>
              <w:t>3</w:t>
            </w:r>
            <w:r w:rsidR="000B6373">
              <w:rPr>
                <w:noProof/>
                <w:webHidden/>
              </w:rPr>
              <w:fldChar w:fldCharType="end"/>
            </w:r>
          </w:hyperlink>
        </w:p>
        <w:p w14:paraId="3179F41C" w14:textId="3577B78D"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16" w:history="1">
            <w:r w:rsidR="000B6373" w:rsidRPr="001900F2">
              <w:rPr>
                <w:rStyle w:val="Hyperlink"/>
                <w:rFonts w:ascii="Verdana" w:hAnsi="Verdana"/>
                <w:noProof/>
              </w:rPr>
              <w:t>HOWTO</w:t>
            </w:r>
            <w:r w:rsidR="000B6373">
              <w:rPr>
                <w:noProof/>
                <w:webHidden/>
              </w:rPr>
              <w:tab/>
            </w:r>
            <w:r w:rsidR="000B6373">
              <w:rPr>
                <w:noProof/>
                <w:webHidden/>
              </w:rPr>
              <w:fldChar w:fldCharType="begin"/>
            </w:r>
            <w:r w:rsidR="000B6373">
              <w:rPr>
                <w:noProof/>
                <w:webHidden/>
              </w:rPr>
              <w:instrText xml:space="preserve"> PAGEREF _Toc37952916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E96B2A3" w14:textId="6755DA66"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17" w:history="1">
            <w:r w:rsidR="000B6373" w:rsidRPr="001900F2">
              <w:rPr>
                <w:rStyle w:val="Hyperlink"/>
                <w:rFonts w:ascii="Verdana" w:hAnsi="Verdana"/>
                <w:noProof/>
              </w:rPr>
              <w:t>Building MQ-CPH</w:t>
            </w:r>
            <w:r w:rsidR="000B6373">
              <w:rPr>
                <w:noProof/>
                <w:webHidden/>
              </w:rPr>
              <w:tab/>
            </w:r>
            <w:r w:rsidR="000B6373">
              <w:rPr>
                <w:noProof/>
                <w:webHidden/>
              </w:rPr>
              <w:fldChar w:fldCharType="begin"/>
            </w:r>
            <w:r w:rsidR="000B6373">
              <w:rPr>
                <w:noProof/>
                <w:webHidden/>
              </w:rPr>
              <w:instrText xml:space="preserve"> PAGEREF _Toc37952917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664FD03C" w14:textId="4C352235"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18" w:history="1">
            <w:r w:rsidR="000B6373" w:rsidRPr="001900F2">
              <w:rPr>
                <w:rStyle w:val="Hyperlink"/>
                <w:rFonts w:ascii="Verdana" w:hAnsi="Verdana"/>
                <w:noProof/>
              </w:rPr>
              <w:t>How to set the LD_LIBRARY_PATH</w:t>
            </w:r>
            <w:r w:rsidR="000B6373">
              <w:rPr>
                <w:noProof/>
                <w:webHidden/>
              </w:rPr>
              <w:tab/>
            </w:r>
            <w:r w:rsidR="000B6373">
              <w:rPr>
                <w:noProof/>
                <w:webHidden/>
              </w:rPr>
              <w:fldChar w:fldCharType="begin"/>
            </w:r>
            <w:r w:rsidR="000B6373">
              <w:rPr>
                <w:noProof/>
                <w:webHidden/>
              </w:rPr>
              <w:instrText xml:space="preserve"> PAGEREF _Toc37952918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1EF47068" w14:textId="7644135F"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19" w:history="1">
            <w:r w:rsidR="000B6373" w:rsidRPr="001900F2">
              <w:rPr>
                <w:rStyle w:val="Hyperlink"/>
                <w:rFonts w:ascii="Verdana" w:hAnsi="Verdana"/>
                <w:noProof/>
              </w:rPr>
              <w:t>How to use the built in help</w:t>
            </w:r>
            <w:r w:rsidR="000B6373">
              <w:rPr>
                <w:noProof/>
                <w:webHidden/>
              </w:rPr>
              <w:tab/>
            </w:r>
            <w:r w:rsidR="000B6373">
              <w:rPr>
                <w:noProof/>
                <w:webHidden/>
              </w:rPr>
              <w:fldChar w:fldCharType="begin"/>
            </w:r>
            <w:r w:rsidR="000B6373">
              <w:rPr>
                <w:noProof/>
                <w:webHidden/>
              </w:rPr>
              <w:instrText xml:space="preserve"> PAGEREF _Toc37952919 \h </w:instrText>
            </w:r>
            <w:r w:rsidR="000B6373">
              <w:rPr>
                <w:noProof/>
                <w:webHidden/>
              </w:rPr>
            </w:r>
            <w:r w:rsidR="000B6373">
              <w:rPr>
                <w:noProof/>
                <w:webHidden/>
              </w:rPr>
              <w:fldChar w:fldCharType="separate"/>
            </w:r>
            <w:r w:rsidR="00E63951">
              <w:rPr>
                <w:noProof/>
                <w:webHidden/>
              </w:rPr>
              <w:t>4</w:t>
            </w:r>
            <w:r w:rsidR="000B6373">
              <w:rPr>
                <w:noProof/>
                <w:webHidden/>
              </w:rPr>
              <w:fldChar w:fldCharType="end"/>
            </w:r>
          </w:hyperlink>
        </w:p>
        <w:p w14:paraId="2288FAC2" w14:textId="459221B7"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0" w:history="1">
            <w:r w:rsidR="000B6373" w:rsidRPr="001900F2">
              <w:rPr>
                <w:rStyle w:val="Hyperlink"/>
                <w:rFonts w:ascii="Verdana" w:hAnsi="Verdana"/>
                <w:noProof/>
              </w:rPr>
              <w:t>How to choose your test module</w:t>
            </w:r>
            <w:r w:rsidR="000B6373">
              <w:rPr>
                <w:noProof/>
                <w:webHidden/>
              </w:rPr>
              <w:tab/>
            </w:r>
            <w:r w:rsidR="000B6373">
              <w:rPr>
                <w:noProof/>
                <w:webHidden/>
              </w:rPr>
              <w:fldChar w:fldCharType="begin"/>
            </w:r>
            <w:r w:rsidR="000B6373">
              <w:rPr>
                <w:noProof/>
                <w:webHidden/>
              </w:rPr>
              <w:instrText xml:space="preserve"> PAGEREF _Toc37952920 \h </w:instrText>
            </w:r>
            <w:r w:rsidR="000B6373">
              <w:rPr>
                <w:noProof/>
                <w:webHidden/>
              </w:rPr>
            </w:r>
            <w:r w:rsidR="000B6373">
              <w:rPr>
                <w:noProof/>
                <w:webHidden/>
              </w:rPr>
              <w:fldChar w:fldCharType="separate"/>
            </w:r>
            <w:r w:rsidR="00E63951">
              <w:rPr>
                <w:noProof/>
                <w:webHidden/>
              </w:rPr>
              <w:t>5</w:t>
            </w:r>
            <w:r w:rsidR="000B6373">
              <w:rPr>
                <w:noProof/>
                <w:webHidden/>
              </w:rPr>
              <w:fldChar w:fldCharType="end"/>
            </w:r>
          </w:hyperlink>
        </w:p>
        <w:p w14:paraId="7C08A80F" w14:textId="14EC8A51"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1" w:history="1">
            <w:r w:rsidR="000B6373" w:rsidRPr="001900F2">
              <w:rPr>
                <w:rStyle w:val="Hyperlink"/>
                <w:rFonts w:ascii="Verdana" w:hAnsi="Verdana"/>
                <w:noProof/>
              </w:rPr>
              <w:t>How to use multiple destinations</w:t>
            </w:r>
            <w:r w:rsidR="000B6373">
              <w:rPr>
                <w:noProof/>
                <w:webHidden/>
              </w:rPr>
              <w:tab/>
            </w:r>
            <w:r w:rsidR="000B6373">
              <w:rPr>
                <w:noProof/>
                <w:webHidden/>
              </w:rPr>
              <w:fldChar w:fldCharType="begin"/>
            </w:r>
            <w:r w:rsidR="000B6373">
              <w:rPr>
                <w:noProof/>
                <w:webHidden/>
              </w:rPr>
              <w:instrText xml:space="preserve"> PAGEREF _Toc37952921 \h </w:instrText>
            </w:r>
            <w:r w:rsidR="000B6373">
              <w:rPr>
                <w:noProof/>
                <w:webHidden/>
              </w:rPr>
            </w:r>
            <w:r w:rsidR="000B6373">
              <w:rPr>
                <w:noProof/>
                <w:webHidden/>
              </w:rPr>
              <w:fldChar w:fldCharType="separate"/>
            </w:r>
            <w:r w:rsidR="00E63951">
              <w:rPr>
                <w:noProof/>
                <w:webHidden/>
              </w:rPr>
              <w:t>6</w:t>
            </w:r>
            <w:r w:rsidR="000B6373">
              <w:rPr>
                <w:noProof/>
                <w:webHidden/>
              </w:rPr>
              <w:fldChar w:fldCharType="end"/>
            </w:r>
          </w:hyperlink>
        </w:p>
        <w:p w14:paraId="73244181" w14:textId="29D858FA"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22" w:history="1">
            <w:r w:rsidR="000B6373" w:rsidRPr="001900F2">
              <w:rPr>
                <w:rStyle w:val="Hyperlink"/>
                <w:rFonts w:ascii="Verdana" w:hAnsi="Verdana"/>
                <w:noProof/>
              </w:rPr>
              <w:t>Example invocations</w:t>
            </w:r>
            <w:r w:rsidR="000B6373">
              <w:rPr>
                <w:noProof/>
                <w:webHidden/>
              </w:rPr>
              <w:tab/>
            </w:r>
            <w:r w:rsidR="000B6373">
              <w:rPr>
                <w:noProof/>
                <w:webHidden/>
              </w:rPr>
              <w:fldChar w:fldCharType="begin"/>
            </w:r>
            <w:r w:rsidR="000B6373">
              <w:rPr>
                <w:noProof/>
                <w:webHidden/>
              </w:rPr>
              <w:instrText xml:space="preserve"> PAGEREF _Toc37952922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50F1EE05" w14:textId="2F44F707"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3" w:history="1">
            <w:r w:rsidR="000B6373" w:rsidRPr="001900F2">
              <w:rPr>
                <w:rStyle w:val="Hyperlink"/>
                <w:rFonts w:ascii="Verdana" w:hAnsi="Verdana"/>
                <w:noProof/>
              </w:rPr>
              <w:t>Point-to-point with IBM MQ</w:t>
            </w:r>
            <w:r w:rsidR="000B6373">
              <w:rPr>
                <w:noProof/>
                <w:webHidden/>
              </w:rPr>
              <w:tab/>
            </w:r>
            <w:r w:rsidR="000B6373">
              <w:rPr>
                <w:noProof/>
                <w:webHidden/>
              </w:rPr>
              <w:fldChar w:fldCharType="begin"/>
            </w:r>
            <w:r w:rsidR="000B6373">
              <w:rPr>
                <w:noProof/>
                <w:webHidden/>
              </w:rPr>
              <w:instrText xml:space="preserve"> PAGEREF _Toc37952923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6C450EE7" w14:textId="4B8E6F28"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4" w:history="1">
            <w:r w:rsidR="000B6373" w:rsidRPr="001900F2">
              <w:rPr>
                <w:rStyle w:val="Hyperlink"/>
                <w:rFonts w:ascii="Verdana" w:hAnsi="Verdana"/>
                <w:noProof/>
              </w:rPr>
              <w:t>Publish-subscribe</w:t>
            </w:r>
            <w:r w:rsidR="000B6373">
              <w:rPr>
                <w:noProof/>
                <w:webHidden/>
              </w:rPr>
              <w:tab/>
            </w:r>
            <w:r w:rsidR="000B6373">
              <w:rPr>
                <w:noProof/>
                <w:webHidden/>
              </w:rPr>
              <w:fldChar w:fldCharType="begin"/>
            </w:r>
            <w:r w:rsidR="000B6373">
              <w:rPr>
                <w:noProof/>
                <w:webHidden/>
              </w:rPr>
              <w:instrText xml:space="preserve"> PAGEREF _Toc37952924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3059B2FF" w14:textId="0C3585DF"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5" w:history="1">
            <w:r w:rsidR="000B6373" w:rsidRPr="001900F2">
              <w:rPr>
                <w:rStyle w:val="Hyperlink"/>
                <w:rFonts w:ascii="Verdana" w:hAnsi="Verdana" w:cs="Verdana"/>
                <w:noProof/>
              </w:rPr>
              <w:t>Reconnection testing</w:t>
            </w:r>
            <w:r w:rsidR="000B6373">
              <w:rPr>
                <w:noProof/>
                <w:webHidden/>
              </w:rPr>
              <w:tab/>
            </w:r>
            <w:r w:rsidR="000B6373">
              <w:rPr>
                <w:noProof/>
                <w:webHidden/>
              </w:rPr>
              <w:fldChar w:fldCharType="begin"/>
            </w:r>
            <w:r w:rsidR="000B6373">
              <w:rPr>
                <w:noProof/>
                <w:webHidden/>
              </w:rPr>
              <w:instrText xml:space="preserve"> PAGEREF _Toc37952925 \h </w:instrText>
            </w:r>
            <w:r w:rsidR="000B6373">
              <w:rPr>
                <w:noProof/>
                <w:webHidden/>
              </w:rPr>
            </w:r>
            <w:r w:rsidR="000B6373">
              <w:rPr>
                <w:noProof/>
                <w:webHidden/>
              </w:rPr>
              <w:fldChar w:fldCharType="separate"/>
            </w:r>
            <w:r w:rsidR="00E63951">
              <w:rPr>
                <w:noProof/>
                <w:webHidden/>
              </w:rPr>
              <w:t>7</w:t>
            </w:r>
            <w:r w:rsidR="000B6373">
              <w:rPr>
                <w:noProof/>
                <w:webHidden/>
              </w:rPr>
              <w:fldChar w:fldCharType="end"/>
            </w:r>
          </w:hyperlink>
        </w:p>
        <w:p w14:paraId="7C34BCDF" w14:textId="29738A19"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26" w:history="1">
            <w:r w:rsidR="000B6373" w:rsidRPr="001900F2">
              <w:rPr>
                <w:rStyle w:val="Hyperlink"/>
                <w:rFonts w:ascii="Verdana" w:hAnsi="Verdana"/>
                <w:noProof/>
              </w:rPr>
              <w:t>Command-line Parameter reference</w:t>
            </w:r>
            <w:r w:rsidR="000B6373">
              <w:rPr>
                <w:noProof/>
                <w:webHidden/>
              </w:rPr>
              <w:tab/>
            </w:r>
            <w:r w:rsidR="000B6373">
              <w:rPr>
                <w:noProof/>
                <w:webHidden/>
              </w:rPr>
              <w:fldChar w:fldCharType="begin"/>
            </w:r>
            <w:r w:rsidR="000B6373">
              <w:rPr>
                <w:noProof/>
                <w:webHidden/>
              </w:rPr>
              <w:instrText xml:space="preserve"> PAGEREF _Toc37952926 \h </w:instrText>
            </w:r>
            <w:r w:rsidR="000B6373">
              <w:rPr>
                <w:noProof/>
                <w:webHidden/>
              </w:rPr>
            </w:r>
            <w:r w:rsidR="000B6373">
              <w:rPr>
                <w:noProof/>
                <w:webHidden/>
              </w:rPr>
              <w:fldChar w:fldCharType="separate"/>
            </w:r>
            <w:r w:rsidR="00E63951">
              <w:rPr>
                <w:noProof/>
                <w:webHidden/>
              </w:rPr>
              <w:t>10</w:t>
            </w:r>
            <w:r w:rsidR="000B6373">
              <w:rPr>
                <w:noProof/>
                <w:webHidden/>
              </w:rPr>
              <w:fldChar w:fldCharType="end"/>
            </w:r>
          </w:hyperlink>
        </w:p>
        <w:p w14:paraId="0E3EA7DB" w14:textId="33CE5383"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27" w:history="1">
            <w:r w:rsidR="000B6373" w:rsidRPr="001900F2">
              <w:rPr>
                <w:rStyle w:val="Hyperlink"/>
                <w:rFonts w:ascii="Verdana" w:hAnsi="Verdana"/>
                <w:noProof/>
              </w:rPr>
              <w:t>Troubleshooting</w:t>
            </w:r>
            <w:r w:rsidR="000B6373">
              <w:rPr>
                <w:noProof/>
                <w:webHidden/>
              </w:rPr>
              <w:tab/>
            </w:r>
            <w:r w:rsidR="000B6373">
              <w:rPr>
                <w:noProof/>
                <w:webHidden/>
              </w:rPr>
              <w:fldChar w:fldCharType="begin"/>
            </w:r>
            <w:r w:rsidR="000B6373">
              <w:rPr>
                <w:noProof/>
                <w:webHidden/>
              </w:rPr>
              <w:instrText xml:space="preserve"> PAGEREF _Toc37952927 \h </w:instrText>
            </w:r>
            <w:r w:rsidR="000B6373">
              <w:rPr>
                <w:noProof/>
                <w:webHidden/>
              </w:rPr>
            </w:r>
            <w:r w:rsidR="000B6373">
              <w:rPr>
                <w:noProof/>
                <w:webHidden/>
              </w:rPr>
              <w:fldChar w:fldCharType="separate"/>
            </w:r>
            <w:r w:rsidR="00E63951">
              <w:rPr>
                <w:noProof/>
                <w:webHidden/>
              </w:rPr>
              <w:t>22</w:t>
            </w:r>
            <w:r w:rsidR="000B6373">
              <w:rPr>
                <w:noProof/>
                <w:webHidden/>
              </w:rPr>
              <w:fldChar w:fldCharType="end"/>
            </w:r>
          </w:hyperlink>
        </w:p>
        <w:p w14:paraId="14BA4551" w14:textId="359A65D3" w:rsidR="000B6373" w:rsidRDefault="00605D60">
          <w:pPr>
            <w:pStyle w:val="TOC3"/>
            <w:tabs>
              <w:tab w:val="right" w:leader="dot" w:pos="8296"/>
            </w:tabs>
            <w:rPr>
              <w:rFonts w:asciiTheme="minorHAnsi" w:eastAsiaTheme="minorEastAsia" w:hAnsiTheme="minorHAnsi" w:cstheme="minorBidi"/>
              <w:noProof/>
              <w:sz w:val="22"/>
              <w:szCs w:val="22"/>
            </w:rPr>
          </w:pPr>
          <w:hyperlink w:anchor="_Toc37952928" w:history="1">
            <w:r w:rsidR="000B6373" w:rsidRPr="001900F2">
              <w:rPr>
                <w:rStyle w:val="Hyperlink"/>
                <w:rFonts w:ascii="Verdana" w:hAnsi="Verdana"/>
                <w:noProof/>
              </w:rPr>
              <w:t>Requesting help</w:t>
            </w:r>
            <w:r w:rsidR="000B6373">
              <w:rPr>
                <w:noProof/>
                <w:webHidden/>
              </w:rPr>
              <w:tab/>
            </w:r>
            <w:r w:rsidR="000B6373">
              <w:rPr>
                <w:noProof/>
                <w:webHidden/>
              </w:rPr>
              <w:fldChar w:fldCharType="begin"/>
            </w:r>
            <w:r w:rsidR="000B6373">
              <w:rPr>
                <w:noProof/>
                <w:webHidden/>
              </w:rPr>
              <w:instrText xml:space="preserve"> PAGEREF _Toc37952928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4901F636" w14:textId="7EEABA95"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29" w:history="1">
            <w:r w:rsidR="000B6373" w:rsidRPr="001900F2">
              <w:rPr>
                <w:rStyle w:val="Hyperlink"/>
                <w:rFonts w:ascii="Verdana" w:hAnsi="Verdana"/>
                <w:noProof/>
              </w:rPr>
              <w:t>Acknowledgements</w:t>
            </w:r>
            <w:r w:rsidR="000B6373">
              <w:rPr>
                <w:noProof/>
                <w:webHidden/>
              </w:rPr>
              <w:tab/>
            </w:r>
            <w:r w:rsidR="000B6373">
              <w:rPr>
                <w:noProof/>
                <w:webHidden/>
              </w:rPr>
              <w:fldChar w:fldCharType="begin"/>
            </w:r>
            <w:r w:rsidR="000B6373">
              <w:rPr>
                <w:noProof/>
                <w:webHidden/>
              </w:rPr>
              <w:instrText xml:space="preserve"> PAGEREF _Toc37952929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B4F61E3" w14:textId="6F0A8558" w:rsidR="000B6373" w:rsidRDefault="00605D60">
          <w:pPr>
            <w:pStyle w:val="TOC2"/>
            <w:tabs>
              <w:tab w:val="right" w:leader="dot" w:pos="8296"/>
            </w:tabs>
            <w:rPr>
              <w:rFonts w:asciiTheme="minorHAnsi" w:eastAsiaTheme="minorEastAsia" w:hAnsiTheme="minorHAnsi" w:cstheme="minorBidi"/>
              <w:noProof/>
              <w:sz w:val="22"/>
              <w:szCs w:val="22"/>
            </w:rPr>
          </w:pPr>
          <w:hyperlink w:anchor="_Toc37952930" w:history="1">
            <w:r w:rsidR="000B6373" w:rsidRPr="001900F2">
              <w:rPr>
                <w:rStyle w:val="Hyperlink"/>
                <w:rFonts w:ascii="Verdana" w:hAnsi="Verdana"/>
                <w:noProof/>
              </w:rPr>
              <w:t>Feedback</w:t>
            </w:r>
            <w:r w:rsidR="000B6373">
              <w:rPr>
                <w:noProof/>
                <w:webHidden/>
              </w:rPr>
              <w:tab/>
            </w:r>
            <w:r w:rsidR="000B6373">
              <w:rPr>
                <w:noProof/>
                <w:webHidden/>
              </w:rPr>
              <w:fldChar w:fldCharType="begin"/>
            </w:r>
            <w:r w:rsidR="000B6373">
              <w:rPr>
                <w:noProof/>
                <w:webHidden/>
              </w:rPr>
              <w:instrText xml:space="preserve"> PAGEREF _Toc37952930 \h </w:instrText>
            </w:r>
            <w:r w:rsidR="000B6373">
              <w:rPr>
                <w:noProof/>
                <w:webHidden/>
              </w:rPr>
            </w:r>
            <w:r w:rsidR="000B6373">
              <w:rPr>
                <w:noProof/>
                <w:webHidden/>
              </w:rPr>
              <w:fldChar w:fldCharType="separate"/>
            </w:r>
            <w:r w:rsidR="00E63951">
              <w:rPr>
                <w:noProof/>
                <w:webHidden/>
              </w:rPr>
              <w:t>23</w:t>
            </w:r>
            <w:r w:rsidR="000B6373">
              <w:rPr>
                <w:noProof/>
                <w:webHidden/>
              </w:rPr>
              <w:fldChar w:fldCharType="end"/>
            </w:r>
          </w:hyperlink>
        </w:p>
        <w:p w14:paraId="62FEF2E0" w14:textId="7CF8918A"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37952913"/>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“JMSPerfHarness”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JMSPerfharness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37952914"/>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 xml:space="preserve">As with any tool, this one has many different uses depending on the goals of the </w:t>
      </w:r>
      <w:proofErr w:type="gramStart"/>
      <w:r>
        <w:t>user, and</w:t>
      </w:r>
      <w:proofErr w:type="gramEnd"/>
      <w:r>
        <w:t xml:space="preserve">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37952915"/>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37952916"/>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37952917"/>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37952918"/>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proofErr w:type="gram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w:t>
      </w:r>
      <w:proofErr w:type="gramEnd"/>
      <w:r w:rsidR="00F95F59" w:rsidRPr="00F95F59">
        <w:rPr>
          <w:sz w:val="18"/>
          <w:szCs w:val="18"/>
        </w:rPr>
        <w:t xml:space="preserve">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w:t>
      </w:r>
      <w:proofErr w:type="gramStart"/>
      <w:r w:rsidRPr="00622A77">
        <w:rPr>
          <w:sz w:val="18"/>
          <w:szCs w:val="18"/>
        </w:rPr>
        <w:t>lib:/opt/</w:t>
      </w:r>
      <w:proofErr w:type="spellStart"/>
      <w:r w:rsidRPr="00622A77">
        <w:rPr>
          <w:sz w:val="18"/>
          <w:szCs w:val="18"/>
        </w:rPr>
        <w:t>mqm</w:t>
      </w:r>
      <w:proofErr w:type="spellEnd"/>
      <w:r w:rsidRPr="00622A77">
        <w:rPr>
          <w:sz w:val="18"/>
          <w:szCs w:val="18"/>
        </w:rPr>
        <w:t>/lib64:$</w:t>
      </w:r>
      <w:proofErr w:type="gramEnd"/>
      <w:r w:rsidRPr="00622A77">
        <w:rPr>
          <w:sz w:val="18"/>
          <w:szCs w:val="18"/>
        </w:rPr>
        <w:t>LD_LIBRARY_PATH</w:t>
      </w:r>
    </w:p>
    <w:p w14:paraId="40BC70AA" w14:textId="77777777" w:rsidR="000C3E89" w:rsidRDefault="000C3E89">
      <w:pPr>
        <w:pStyle w:val="Heading3"/>
        <w:rPr>
          <w:rFonts w:ascii="Verdana" w:hAnsi="Verdana"/>
        </w:rPr>
      </w:pPr>
      <w:bookmarkStart w:id="17" w:name="Manual-Howtousethebuiltinhelp"/>
      <w:bookmarkStart w:id="18" w:name="_Toc37952919"/>
      <w:bookmarkEnd w:id="17"/>
      <w:r>
        <w:rPr>
          <w:rFonts w:ascii="Verdana" w:hAnsi="Verdana"/>
        </w:rPr>
        <w:t xml:space="preserve">How to use the </w:t>
      </w:r>
      <w:proofErr w:type="gramStart"/>
      <w:r>
        <w:rPr>
          <w:rFonts w:ascii="Verdana" w:hAnsi="Verdana"/>
        </w:rPr>
        <w:t>built in</w:t>
      </w:r>
      <w:proofErr w:type="gramEnd"/>
      <w:r>
        <w:rPr>
          <w:rFonts w:ascii="Verdana" w:hAnsi="Verdana"/>
        </w:rPr>
        <w:t xml:space="preserve">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 xml:space="preserve">-hf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 xml:space="preserve">-hm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xml:space="preserve">. Example: -hm </w:t>
            </w:r>
            <w:r w:rsidR="007657EF">
              <w:rPr>
                <w:rFonts w:ascii="Verdana" w:hAnsi="Verdana"/>
              </w:rPr>
              <w:t xml:space="preserve">Receiver </w:t>
            </w:r>
            <w:r>
              <w:rPr>
                <w:rFonts w:ascii="Verdana" w:hAnsi="Verdana"/>
              </w:rPr>
              <w:t>or -hm</w:t>
            </w:r>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37952920"/>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3254"/>
        <w:gridCol w:w="5042"/>
      </w:tblGrid>
      <w:tr w:rsidR="000C3E89" w14:paraId="40F3E456" w14:textId="77777777" w:rsidTr="00BD1E7D">
        <w:trPr>
          <w:tblCellSpacing w:w="15" w:type="dxa"/>
        </w:trPr>
        <w:tc>
          <w:tcPr>
            <w:tcW w:w="3209"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4997"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BD1E7D">
        <w:trPr>
          <w:tblCellSpacing w:w="15" w:type="dxa"/>
        </w:trPr>
        <w:tc>
          <w:tcPr>
            <w:tcW w:w="3209"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4997"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BD1E7D">
        <w:trPr>
          <w:tblCellSpacing w:w="15" w:type="dxa"/>
        </w:trPr>
        <w:tc>
          <w:tcPr>
            <w:tcW w:w="3209"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4997"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BD1E7D">
        <w:trPr>
          <w:tblCellSpacing w:w="15" w:type="dxa"/>
        </w:trPr>
        <w:tc>
          <w:tcPr>
            <w:tcW w:w="3209"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4997"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BD1E7D" w14:paraId="05C0FDB3" w14:textId="77777777" w:rsidTr="00BD1E7D">
        <w:trPr>
          <w:tblCellSpacing w:w="15" w:type="dxa"/>
        </w:trPr>
        <w:tc>
          <w:tcPr>
            <w:tcW w:w="3209" w:type="dxa"/>
            <w:shd w:val="clear" w:color="auto" w:fill="auto"/>
            <w:vAlign w:val="center"/>
          </w:tcPr>
          <w:p w14:paraId="20A5658A" w14:textId="7A2C6733"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ReconnectTimer</w:t>
            </w:r>
            <w:proofErr w:type="spellEnd"/>
          </w:p>
        </w:tc>
        <w:tc>
          <w:tcPr>
            <w:tcW w:w="4997" w:type="dxa"/>
            <w:shd w:val="clear" w:color="auto" w:fill="auto"/>
            <w:vAlign w:val="center"/>
          </w:tcPr>
          <w:p w14:paraId="0435245F" w14:textId="6AC6BDBD" w:rsidR="00BD1E7D" w:rsidRDefault="00BD1E7D">
            <w:pPr>
              <w:rPr>
                <w:rFonts w:ascii="Verdana" w:hAnsi="Verdana"/>
              </w:rPr>
            </w:pPr>
            <w:r>
              <w:rPr>
                <w:rFonts w:ascii="Verdana" w:hAnsi="Verdana"/>
              </w:rPr>
              <w:t xml:space="preserve">Special version of </w:t>
            </w:r>
            <w:proofErr w:type="spellStart"/>
            <w:r>
              <w:rPr>
                <w:rFonts w:ascii="Verdana" w:hAnsi="Verdana"/>
              </w:rPr>
              <w:t>PutGet</w:t>
            </w:r>
            <w:proofErr w:type="spellEnd"/>
            <w:r>
              <w:rPr>
                <w:rFonts w:ascii="Verdana" w:hAnsi="Verdana"/>
              </w:rPr>
              <w:t>, with reconnect timer logic.</w:t>
            </w:r>
          </w:p>
        </w:tc>
      </w:tr>
      <w:tr w:rsidR="00BD1E7D" w14:paraId="222F9FB3" w14:textId="77777777" w:rsidTr="00BD1E7D">
        <w:trPr>
          <w:tblCellSpacing w:w="15" w:type="dxa"/>
        </w:trPr>
        <w:tc>
          <w:tcPr>
            <w:tcW w:w="3209" w:type="dxa"/>
            <w:shd w:val="clear" w:color="auto" w:fill="auto"/>
            <w:vAlign w:val="center"/>
          </w:tcPr>
          <w:p w14:paraId="5FC73115" w14:textId="562CBAE0" w:rsidR="00BD1E7D" w:rsidRDefault="00BD1E7D">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proofErr w:type="spellStart"/>
            <w:r>
              <w:rPr>
                <w:rFonts w:ascii="Verdana" w:hAnsi="Verdana"/>
              </w:rPr>
              <w:t>RequesterReconnectTimer</w:t>
            </w:r>
            <w:proofErr w:type="spellEnd"/>
          </w:p>
        </w:tc>
        <w:tc>
          <w:tcPr>
            <w:tcW w:w="4997" w:type="dxa"/>
            <w:shd w:val="clear" w:color="auto" w:fill="auto"/>
            <w:vAlign w:val="center"/>
          </w:tcPr>
          <w:p w14:paraId="77B2D202" w14:textId="3C976860" w:rsidR="00BD1E7D" w:rsidRDefault="00BD1E7D">
            <w:pPr>
              <w:rPr>
                <w:rFonts w:ascii="Verdana" w:hAnsi="Verdana"/>
              </w:rPr>
            </w:pPr>
            <w:r>
              <w:rPr>
                <w:rFonts w:ascii="Verdana" w:hAnsi="Verdana"/>
              </w:rPr>
              <w:t>Special version of Requester, with reconnect timer logic.</w:t>
            </w:r>
          </w:p>
        </w:tc>
      </w:tr>
      <w:tr w:rsidR="000C3E89" w14:paraId="7CADC394" w14:textId="77777777" w:rsidTr="00BD1E7D">
        <w:trPr>
          <w:tblCellSpacing w:w="15" w:type="dxa"/>
        </w:trPr>
        <w:tc>
          <w:tcPr>
            <w:tcW w:w="3209" w:type="dxa"/>
            <w:shd w:val="clear" w:color="auto" w:fill="auto"/>
            <w:vAlign w:val="center"/>
          </w:tcPr>
          <w:p w14:paraId="1A8986C0" w14:textId="3C58283F"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w:t>
            </w:r>
            <w:r w:rsidR="00BD1E7D">
              <w:rPr>
                <w:rFonts w:ascii="Verdana" w:hAnsi="Verdana"/>
              </w:rPr>
              <w:t>e</w:t>
            </w:r>
            <w:r>
              <w:rPr>
                <w:rFonts w:ascii="Verdana" w:hAnsi="Verdana"/>
              </w:rPr>
              <w:t xml:space="preserve">r </w:t>
            </w:r>
          </w:p>
        </w:tc>
        <w:tc>
          <w:tcPr>
            <w:tcW w:w="4997"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BD1E7D">
        <w:trPr>
          <w:tblCellSpacing w:w="15" w:type="dxa"/>
        </w:trPr>
        <w:tc>
          <w:tcPr>
            <w:tcW w:w="3209"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4997" w:type="dxa"/>
            <w:shd w:val="clear" w:color="auto" w:fill="auto"/>
            <w:vAlign w:val="center"/>
          </w:tcPr>
          <w:p w14:paraId="59DE71E9" w14:textId="5694DA4C"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r w:rsidR="000C3E89" w14:paraId="33E45777" w14:textId="77777777" w:rsidTr="00BD1E7D">
        <w:trPr>
          <w:tblCellSpacing w:w="15" w:type="dxa"/>
        </w:trPr>
        <w:tc>
          <w:tcPr>
            <w:tcW w:w="3209"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4997"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BD1E7D">
        <w:trPr>
          <w:tblCellSpacing w:w="15" w:type="dxa"/>
        </w:trPr>
        <w:tc>
          <w:tcPr>
            <w:tcW w:w="3209" w:type="dxa"/>
            <w:shd w:val="clear" w:color="auto" w:fill="auto"/>
            <w:vAlign w:val="center"/>
          </w:tcPr>
          <w:p w14:paraId="59FC44E6" w14:textId="77777777" w:rsidR="000C3E89" w:rsidRDefault="00A300F9">
            <w:pPr>
              <w:rPr>
                <w:rFonts w:ascii="Verdana" w:hAnsi="Verdana"/>
              </w:rPr>
            </w:pPr>
            <w:r>
              <w:rPr>
                <w:rFonts w:ascii="Verdana" w:hAnsi="Verdana"/>
              </w:rPr>
              <w:lastRenderedPageBreak/>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4997" w:type="dxa"/>
            <w:shd w:val="clear" w:color="auto" w:fill="auto"/>
            <w:vAlign w:val="center"/>
          </w:tcPr>
          <w:p w14:paraId="3DEC0F23" w14:textId="109AAE29"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w:t>
            </w:r>
            <w:r w:rsidR="006B3F82">
              <w:rPr>
                <w:rFonts w:ascii="Verdana" w:hAnsi="Verdana"/>
              </w:rPr>
              <w:t>e</w:t>
            </w:r>
            <w:r w:rsidR="00EF090B">
              <w:rPr>
                <w:rFonts w:ascii="Verdana" w:hAnsi="Verdana"/>
              </w:rPr>
              <w:t>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37952921"/>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w:t>
      </w:r>
      <w:proofErr w:type="gramStart"/>
      <w:r>
        <w:rPr>
          <w:rFonts w:ascii="Verdana" w:hAnsi="Verdana"/>
        </w:rPr>
        <w:t>, in itself, enable</w:t>
      </w:r>
      <w:proofErr w:type="gramEnd"/>
      <w:r>
        <w:rPr>
          <w:rFonts w:ascii="Verdana" w:hAnsi="Verdana"/>
        </w:rPr>
        <w:t xml:space="preserv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37952922"/>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37952923"/>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w:t>
      </w:r>
      <w:proofErr w:type="gramStart"/>
      <w:r>
        <w:rPr>
          <w:rFonts w:ascii="Verdana" w:hAnsi="Verdana"/>
        </w:rPr>
        <w:t>1..</w:t>
      </w:r>
      <w:proofErr w:type="gramEnd"/>
      <w:r>
        <w:rPr>
          <w:rFonts w:ascii="Verdana" w:hAnsi="Verdana"/>
        </w:rPr>
        <w:t xml:space="preserve">QUEUE10). The number of triplets can </w:t>
      </w:r>
      <w:proofErr w:type="gramStart"/>
      <w:r>
        <w:rPr>
          <w:rFonts w:ascii="Verdana" w:hAnsi="Verdana"/>
        </w:rPr>
        <w:t>varied</w:t>
      </w:r>
      <w:proofErr w:type="gramEnd"/>
      <w:r>
        <w:rPr>
          <w:rFonts w:ascii="Verdana" w:hAnsi="Verdana"/>
        </w:rPr>
        <w:t xml:space="preserve">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r>
        <w:rPr>
          <w:rFonts w:ascii="Verdana" w:hAnsi="Verdana"/>
        </w:rPr>
        <w:t xml:space="preserve">Nonpersistent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37952924"/>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4 publishers and 40 durable subscribers spread evenly across 4 topics (TOPIC</w:t>
      </w:r>
      <w:proofErr w:type="gramStart"/>
      <w:r>
        <w:rPr>
          <w:rFonts w:ascii="Verdana" w:hAnsi="Verdana"/>
        </w:rPr>
        <w:t>1..</w:t>
      </w:r>
      <w:proofErr w:type="gramEnd"/>
      <w:r>
        <w:rPr>
          <w:rFonts w:ascii="Verdana" w:hAnsi="Verdana"/>
        </w:rPr>
        <w:t xml:space="preserve">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3F13CA67" w14:textId="77777777" w:rsidR="00BA2FBE" w:rsidRDefault="00BA2FBE"/>
    <w:p w14:paraId="643A64E0" w14:textId="100C919A" w:rsidR="00BA2FBE" w:rsidRDefault="00BA2FBE" w:rsidP="00BA2FBE">
      <w:pPr>
        <w:pStyle w:val="Heading3"/>
        <w:rPr>
          <w:rFonts w:ascii="Verdana" w:hAnsi="Verdana" w:cs="Verdana"/>
        </w:rPr>
      </w:pPr>
      <w:bookmarkStart w:id="32" w:name="_Toc37952925"/>
      <w:r w:rsidRPr="0038039C">
        <w:rPr>
          <w:rFonts w:ascii="Verdana" w:hAnsi="Verdana" w:cs="Verdana"/>
        </w:rPr>
        <w:t>Reconnection testing</w:t>
      </w:r>
      <w:bookmarkEnd w:id="32"/>
    </w:p>
    <w:p w14:paraId="2F3CD911" w14:textId="4F7DD871" w:rsidR="00BA2FBE" w:rsidRDefault="00BA2FBE" w:rsidP="00BA2FBE">
      <w:pPr>
        <w:pStyle w:val="BodyText0"/>
        <w:rPr>
          <w:rFonts w:ascii="Verdana" w:hAnsi="Verdana" w:cs="Verdana"/>
        </w:rPr>
      </w:pPr>
      <w:r>
        <w:rPr>
          <w:rFonts w:ascii="Verdana" w:hAnsi="Verdana" w:cs="Verdana"/>
        </w:rPr>
        <w:lastRenderedPageBreak/>
        <w:t xml:space="preserve">You can use the </w:t>
      </w:r>
      <w:proofErr w:type="spellStart"/>
      <w:r w:rsidRPr="0038039C">
        <w:rPr>
          <w:rFonts w:ascii="Verdana" w:hAnsi="Verdana" w:cs="Verdana"/>
        </w:rPr>
        <w:t>ReconnectTimer</w:t>
      </w:r>
      <w:proofErr w:type="spellEnd"/>
      <w:r w:rsidRPr="0038039C">
        <w:rPr>
          <w:rFonts w:ascii="Verdana" w:hAnsi="Verdana" w:cs="Verdana"/>
        </w:rPr>
        <w:t xml:space="preserve"> </w:t>
      </w:r>
      <w:r>
        <w:rPr>
          <w:rFonts w:ascii="Verdana" w:hAnsi="Verdana" w:cs="Verdana"/>
        </w:rPr>
        <w:t xml:space="preserve">module to report on how long it takes for </w:t>
      </w:r>
      <w:proofErr w:type="gramStart"/>
      <w:r>
        <w:rPr>
          <w:rFonts w:ascii="Verdana" w:hAnsi="Verdana" w:cs="Verdana"/>
        </w:rPr>
        <w:t>all of</w:t>
      </w:r>
      <w:proofErr w:type="gramEnd"/>
      <w:r>
        <w:rPr>
          <w:rFonts w:ascii="Verdana" w:hAnsi="Verdana" w:cs="Verdana"/>
        </w:rPr>
        <w:t xml:space="preserve"> your clients to reconnect to a secondary/standby queue manager, after a switch/fail-over scenario in an MIQM or RDQM HA topology.</w:t>
      </w:r>
    </w:p>
    <w:p w14:paraId="39483F24" w14:textId="7E962232" w:rsidR="00AB1D09" w:rsidRPr="00AB1D09" w:rsidRDefault="00BA2FBE" w:rsidP="00BA2FBE">
      <w:pPr>
        <w:pStyle w:val="BodyText0"/>
        <w:rPr>
          <w:rFonts w:ascii="Verdana" w:hAnsi="Verdana" w:cs="Verdana"/>
        </w:rPr>
      </w:pPr>
      <w:r>
        <w:rPr>
          <w:rFonts w:ascii="Verdana" w:hAnsi="Verdana" w:cs="Verdana"/>
        </w:rPr>
        <w:t xml:space="preserve">E.g. If you have two queue managers QM1 (active, on </w:t>
      </w:r>
      <w:proofErr w:type="spellStart"/>
      <w:r>
        <w:rPr>
          <w:rFonts w:ascii="Verdana" w:hAnsi="Verdana" w:cs="Verdana"/>
        </w:rPr>
        <w:t>primaryHost</w:t>
      </w:r>
      <w:proofErr w:type="spellEnd"/>
      <w:r>
        <w:rPr>
          <w:rFonts w:ascii="Verdana" w:hAnsi="Verdana" w:cs="Verdana"/>
        </w:rPr>
        <w:t xml:space="preserve">), and QM1 (standby, on </w:t>
      </w:r>
      <w:proofErr w:type="spellStart"/>
      <w:r>
        <w:rPr>
          <w:rFonts w:ascii="Verdana" w:hAnsi="Verdana" w:cs="Verdana"/>
        </w:rPr>
        <w:t>secondaryHost</w:t>
      </w:r>
      <w:proofErr w:type="spellEnd"/>
      <w:r>
        <w:rPr>
          <w:rFonts w:ascii="Verdana" w:hAnsi="Verdana" w:cs="Verdana"/>
        </w:rPr>
        <w:t xml:space="preserve">), with channel definitions defined in a </w:t>
      </w:r>
      <w:proofErr w:type="spellStart"/>
      <w:r>
        <w:rPr>
          <w:rFonts w:ascii="Verdana" w:hAnsi="Verdana" w:cs="Verdana"/>
        </w:rPr>
        <w:t>ccdt</w:t>
      </w:r>
      <w:proofErr w:type="spellEnd"/>
      <w:r>
        <w:rPr>
          <w:rFonts w:ascii="Verdana" w:hAnsi="Verdana" w:cs="Verdana"/>
        </w:rPr>
        <w:t>, then the following command will test how long it takes for 3 threads to re-connect following (e.g.) the issue of endmqm -s QM1 in an MIQM environment.</w:t>
      </w:r>
    </w:p>
    <w:p w14:paraId="78A29622" w14:textId="4381EBB9" w:rsidR="00AB1D09" w:rsidRDefault="00AB1D09" w:rsidP="00BA2FBE">
      <w:pPr>
        <w:pStyle w:val="BodyText0"/>
        <w:rPr>
          <w:rFonts w:ascii="Courier New" w:hAnsi="Courier New" w:cs="Courier New"/>
          <w:sz w:val="20"/>
          <w:szCs w:val="20"/>
        </w:rPr>
      </w:pPr>
      <w:proofErr w:type="spellStart"/>
      <w:r w:rsidRPr="00AB1D09">
        <w:rPr>
          <w:rFonts w:ascii="Courier New" w:hAnsi="Courier New" w:cs="Courier New"/>
          <w:sz w:val="20"/>
          <w:szCs w:val="20"/>
        </w:rPr>
        <w:t>cph</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vo</w:t>
      </w:r>
      <w:proofErr w:type="spellEnd"/>
      <w:r w:rsidRPr="00AB1D09">
        <w:rPr>
          <w:rFonts w:ascii="Courier New" w:hAnsi="Courier New" w:cs="Courier New"/>
          <w:sz w:val="20"/>
          <w:szCs w:val="20"/>
        </w:rPr>
        <w:t xml:space="preserve"> 4 -</w:t>
      </w:r>
      <w:proofErr w:type="spellStart"/>
      <w:r w:rsidRPr="00AB1D09">
        <w:rPr>
          <w:rFonts w:ascii="Courier New" w:hAnsi="Courier New" w:cs="Courier New"/>
          <w:sz w:val="20"/>
          <w:szCs w:val="20"/>
        </w:rPr>
        <w:t>ve</w:t>
      </w:r>
      <w:proofErr w:type="spellEnd"/>
      <w:r w:rsidRPr="00AB1D09">
        <w:rPr>
          <w:rFonts w:ascii="Courier New" w:hAnsi="Courier New" w:cs="Courier New"/>
          <w:sz w:val="20"/>
          <w:szCs w:val="20"/>
        </w:rPr>
        <w:t xml:space="preserve"> 4 -ss 1 -</w:t>
      </w:r>
      <w:proofErr w:type="spellStart"/>
      <w:r w:rsidRPr="00AB1D09">
        <w:rPr>
          <w:rFonts w:ascii="Courier New" w:hAnsi="Courier New" w:cs="Courier New"/>
          <w:sz w:val="20"/>
          <w:szCs w:val="20"/>
        </w:rPr>
        <w:t>wt</w:t>
      </w:r>
      <w:proofErr w:type="spellEnd"/>
      <w:r w:rsidRPr="00AB1D09">
        <w:rPr>
          <w:rFonts w:ascii="Courier New" w:hAnsi="Courier New" w:cs="Courier New"/>
          <w:sz w:val="20"/>
          <w:szCs w:val="20"/>
        </w:rPr>
        <w:t xml:space="preserve"> 120 -</w:t>
      </w:r>
      <w:proofErr w:type="spellStart"/>
      <w:r w:rsidRPr="00AB1D09">
        <w:rPr>
          <w:rFonts w:ascii="Courier New" w:hAnsi="Courier New" w:cs="Courier New"/>
          <w:sz w:val="20"/>
          <w:szCs w:val="20"/>
        </w:rPr>
        <w:t>wi</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rl</w:t>
      </w:r>
      <w:proofErr w:type="spellEnd"/>
      <w:r w:rsidRPr="00AB1D09">
        <w:rPr>
          <w:rFonts w:ascii="Courier New" w:hAnsi="Courier New" w:cs="Courier New"/>
          <w:sz w:val="20"/>
          <w:szCs w:val="20"/>
        </w:rPr>
        <w:t xml:space="preserve"> 0 -</w:t>
      </w:r>
      <w:proofErr w:type="spellStart"/>
      <w:r w:rsidRPr="00AB1D09">
        <w:rPr>
          <w:rFonts w:ascii="Courier New" w:hAnsi="Courier New" w:cs="Courier New"/>
          <w:sz w:val="20"/>
          <w:szCs w:val="20"/>
        </w:rPr>
        <w:t>tc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ReconnectTimer</w:t>
      </w:r>
      <w:proofErr w:type="spellEnd"/>
      <w:r w:rsidRPr="00AB1D09">
        <w:rPr>
          <w:rFonts w:ascii="Courier New" w:hAnsi="Courier New" w:cs="Courier New"/>
          <w:sz w:val="20"/>
          <w:szCs w:val="20"/>
        </w:rPr>
        <w:t xml:space="preserve"> -to 1 -co -pp true -</w:t>
      </w:r>
      <w:proofErr w:type="spellStart"/>
      <w:r w:rsidRPr="00AB1D09">
        <w:rPr>
          <w:rFonts w:ascii="Courier New" w:hAnsi="Courier New" w:cs="Courier New"/>
          <w:sz w:val="20"/>
          <w:szCs w:val="20"/>
        </w:rPr>
        <w:t>tx</w:t>
      </w:r>
      <w:proofErr w:type="spellEnd"/>
      <w:r w:rsidRPr="00AB1D09">
        <w:rPr>
          <w:rFonts w:ascii="Courier New" w:hAnsi="Courier New" w:cs="Courier New"/>
          <w:sz w:val="20"/>
          <w:szCs w:val="20"/>
        </w:rPr>
        <w:t xml:space="preserve"> true -d </w:t>
      </w:r>
      <w:r>
        <w:rPr>
          <w:rFonts w:ascii="Courier New" w:hAnsi="Courier New" w:cs="Courier New"/>
          <w:sz w:val="20"/>
          <w:szCs w:val="20"/>
        </w:rPr>
        <w:t>QUEUE</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db</w:t>
      </w:r>
      <w:proofErr w:type="spellEnd"/>
      <w:r w:rsidRPr="00AB1D09">
        <w:rPr>
          <w:rFonts w:ascii="Courier New" w:hAnsi="Courier New" w:cs="Courier New"/>
          <w:sz w:val="20"/>
          <w:szCs w:val="20"/>
        </w:rPr>
        <w:t xml:space="preserve"> 1 -dx 10 -</w:t>
      </w:r>
      <w:proofErr w:type="spellStart"/>
      <w:r w:rsidRPr="00AB1D09">
        <w:rPr>
          <w:rFonts w:ascii="Courier New" w:hAnsi="Courier New" w:cs="Courier New"/>
          <w:sz w:val="20"/>
          <w:szCs w:val="20"/>
        </w:rPr>
        <w:t>dn</w:t>
      </w:r>
      <w:proofErr w:type="spellEnd"/>
      <w:r w:rsidRPr="00AB1D09">
        <w:rPr>
          <w:rFonts w:ascii="Courier New" w:hAnsi="Courier New" w:cs="Courier New"/>
          <w:sz w:val="20"/>
          <w:szCs w:val="20"/>
        </w:rPr>
        <w:t xml:space="preserve"> 1 -</w:t>
      </w:r>
      <w:proofErr w:type="spellStart"/>
      <w:r w:rsidRPr="00AB1D09">
        <w:rPr>
          <w:rFonts w:ascii="Courier New" w:hAnsi="Courier New" w:cs="Courier New"/>
          <w:sz w:val="20"/>
          <w:szCs w:val="20"/>
        </w:rPr>
        <w:t>jp</w:t>
      </w:r>
      <w:proofErr w:type="spellEnd"/>
      <w:r w:rsidRPr="00AB1D09">
        <w:rPr>
          <w:rFonts w:ascii="Courier New" w:hAnsi="Courier New" w:cs="Courier New"/>
          <w:sz w:val="20"/>
          <w:szCs w:val="20"/>
        </w:rPr>
        <w:t xml:space="preserve"> 1414 </w:t>
      </w:r>
      <w:r w:rsidR="00611DA1">
        <w:rPr>
          <w:rFonts w:ascii="Courier New" w:hAnsi="Courier New" w:cs="Courier New"/>
          <w:sz w:val="20"/>
          <w:szCs w:val="20"/>
        </w:rPr>
        <w:t>-</w:t>
      </w:r>
      <w:proofErr w:type="spellStart"/>
      <w:r w:rsidRPr="00AB1D09">
        <w:rPr>
          <w:rFonts w:ascii="Courier New" w:hAnsi="Courier New" w:cs="Courier New"/>
          <w:sz w:val="20"/>
          <w:szCs w:val="20"/>
        </w:rPr>
        <w:t>jb</w:t>
      </w:r>
      <w:proofErr w:type="spellEnd"/>
      <w:r w:rsidRPr="00AB1D09">
        <w:rPr>
          <w:rFonts w:ascii="Courier New" w:hAnsi="Courier New" w:cs="Courier New"/>
          <w:sz w:val="20"/>
          <w:szCs w:val="20"/>
        </w:rPr>
        <w:t xml:space="preserve"> </w:t>
      </w:r>
      <w:r>
        <w:rPr>
          <w:rFonts w:ascii="Courier New" w:hAnsi="Courier New" w:cs="Courier New"/>
          <w:sz w:val="20"/>
          <w:szCs w:val="20"/>
        </w:rPr>
        <w:t>QM1</w:t>
      </w:r>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mqc</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jh</w:t>
      </w:r>
      <w:proofErr w:type="spellEnd"/>
      <w:r w:rsidRPr="00AB1D09">
        <w:rPr>
          <w:rFonts w:ascii="Courier New" w:hAnsi="Courier New" w:cs="Courier New"/>
          <w:sz w:val="20"/>
          <w:szCs w:val="20"/>
        </w:rPr>
        <w:t xml:space="preserve"> </w:t>
      </w:r>
      <w:proofErr w:type="spellStart"/>
      <w:r>
        <w:rPr>
          <w:rFonts w:ascii="Courier New" w:hAnsi="Courier New" w:cs="Courier New"/>
          <w:sz w:val="20"/>
          <w:szCs w:val="20"/>
        </w:rPr>
        <w:t>primaryQMHost</w:t>
      </w:r>
      <w:proofErr w:type="spellEnd"/>
      <w:r w:rsidRPr="00AB1D09">
        <w:rPr>
          <w:rFonts w:ascii="Courier New" w:hAnsi="Courier New" w:cs="Courier New"/>
          <w:sz w:val="20"/>
          <w:szCs w:val="20"/>
        </w:rPr>
        <w:t xml:space="preserve"> -h2 </w:t>
      </w:r>
      <w:proofErr w:type="spellStart"/>
      <w:r w:rsidRPr="00AB1D09">
        <w:rPr>
          <w:rFonts w:ascii="Courier New" w:hAnsi="Courier New" w:cs="Courier New"/>
          <w:sz w:val="20"/>
          <w:szCs w:val="20"/>
        </w:rPr>
        <w:t>secondary</w:t>
      </w:r>
      <w:r>
        <w:rPr>
          <w:rFonts w:ascii="Courier New" w:hAnsi="Courier New" w:cs="Courier New"/>
          <w:sz w:val="20"/>
          <w:szCs w:val="20"/>
        </w:rPr>
        <w:t>QM</w:t>
      </w:r>
      <w:r w:rsidRPr="00AB1D09">
        <w:rPr>
          <w:rFonts w:ascii="Courier New" w:hAnsi="Courier New" w:cs="Courier New"/>
          <w:sz w:val="20"/>
          <w:szCs w:val="20"/>
        </w:rPr>
        <w:t>Host</w:t>
      </w:r>
      <w:proofErr w:type="spellEnd"/>
      <w:r w:rsidRPr="00AB1D09">
        <w:rPr>
          <w:rFonts w:ascii="Courier New" w:hAnsi="Courier New" w:cs="Courier New"/>
          <w:sz w:val="20"/>
          <w:szCs w:val="20"/>
        </w:rPr>
        <w:t xml:space="preserve"> -</w:t>
      </w:r>
      <w:proofErr w:type="spellStart"/>
      <w:r w:rsidRPr="00AB1D09">
        <w:rPr>
          <w:rFonts w:ascii="Courier New" w:hAnsi="Courier New" w:cs="Courier New"/>
          <w:sz w:val="20"/>
          <w:szCs w:val="20"/>
        </w:rPr>
        <w:t>nt</w:t>
      </w:r>
      <w:proofErr w:type="spellEnd"/>
      <w:r w:rsidRPr="00AB1D09">
        <w:rPr>
          <w:rFonts w:ascii="Courier New" w:hAnsi="Courier New" w:cs="Courier New"/>
          <w:sz w:val="20"/>
          <w:szCs w:val="20"/>
        </w:rPr>
        <w:t xml:space="preserve"> 3</w:t>
      </w:r>
    </w:p>
    <w:p w14:paraId="353789A5" w14:textId="23AB2B23" w:rsidR="00BA2FBE" w:rsidRDefault="00BA2FBE" w:rsidP="00BA2FBE">
      <w:pPr>
        <w:pStyle w:val="BodyText0"/>
        <w:rPr>
          <w:rFonts w:ascii="Courier New" w:hAnsi="Courier New" w:cs="Courier New"/>
          <w:sz w:val="20"/>
          <w:szCs w:val="20"/>
        </w:rPr>
      </w:pPr>
      <w:r>
        <w:rPr>
          <w:rFonts w:ascii="Courier New" w:hAnsi="Courier New" w:cs="Courier New"/>
          <w:sz w:val="20"/>
          <w:szCs w:val="20"/>
        </w:rPr>
        <w:t>Output:</w:t>
      </w:r>
    </w:p>
    <w:p w14:paraId="73492A9A" w14:textId="58F43E8B" w:rsidR="0079114C" w:rsidRDefault="0079114C" w:rsidP="0098116F">
      <w:pPr>
        <w:pStyle w:val="BodyText0"/>
        <w:spacing w:after="0"/>
        <w:rPr>
          <w:rFonts w:ascii="Courier New" w:hAnsi="Courier New" w:cs="Courier New"/>
          <w:color w:val="538135" w:themeColor="accent6" w:themeShade="BF"/>
          <w:sz w:val="20"/>
          <w:szCs w:val="20"/>
        </w:rPr>
      </w:pPr>
    </w:p>
    <w:p w14:paraId="0C120C6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Shared library libmqic_r.so loaded ok                                                                </w:t>
      </w:r>
    </w:p>
    <w:p w14:paraId="2B72A303"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Secondary port number: 1414                                                                          </w:t>
      </w:r>
    </w:p>
    <w:p w14:paraId="67E46A8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START                                                                              </w:t>
      </w:r>
    </w:p>
    <w:p w14:paraId="40D79EF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First session open - entering RUNNING state.                                       </w:t>
      </w:r>
    </w:p>
    <w:p w14:paraId="2AFA9FC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START                                                                              </w:t>
      </w:r>
    </w:p>
    <w:p w14:paraId="6BD18A82"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First session open - entering RUNNING state.                                       </w:t>
      </w:r>
    </w:p>
    <w:p w14:paraId="60BB93E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START                                                                              </w:t>
      </w:r>
    </w:p>
    <w:p w14:paraId="1726470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First session open - entering RUNNING state.                                       </w:t>
      </w:r>
    </w:p>
    <w:p w14:paraId="3280D621"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rate=2461.</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13A37500"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rate=2607.</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00CC3F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rate=2590.</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36B24AB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rate=2594.</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46F2C12F" w14:textId="77777777"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rate=2587.</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5429BF38" w14:textId="77777777" w:rsidR="0079114C" w:rsidRDefault="0079114C" w:rsidP="0079114C">
      <w:pPr>
        <w:pStyle w:val="BodyText0"/>
        <w:spacing w:after="0"/>
        <w:rPr>
          <w:rFonts w:ascii="Courier New" w:hAnsi="Courier New" w:cs="Courier New"/>
          <w:color w:val="538135" w:themeColor="accent6" w:themeShade="BF"/>
          <w:sz w:val="20"/>
          <w:szCs w:val="20"/>
        </w:rPr>
      </w:pPr>
    </w:p>
    <w:p w14:paraId="00EEB812" w14:textId="49CFE396" w:rsidR="0079114C" w:rsidRDefault="0079114C" w:rsidP="0079114C">
      <w:pPr>
        <w:pStyle w:val="BodyText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xml:space="preserve">.. .. </w:t>
      </w:r>
      <w:r w:rsidRPr="00083964">
        <w:rPr>
          <w:rFonts w:ascii="Courier New" w:hAnsi="Courier New" w:cs="Courier New"/>
          <w:color w:val="538135" w:themeColor="accent6" w:themeShade="BF"/>
          <w:sz w:val="20"/>
          <w:szCs w:val="20"/>
        </w:rPr>
        <w:sym w:font="Wingdings" w:char="F0E7"/>
      </w:r>
      <w:r w:rsidRPr="00083964">
        <w:rPr>
          <w:rFonts w:ascii="Courier New" w:hAnsi="Courier New" w:cs="Courier New"/>
          <w:color w:val="538135" w:themeColor="accent6" w:themeShade="BF"/>
          <w:sz w:val="20"/>
          <w:szCs w:val="20"/>
        </w:rPr>
        <w:t xml:space="preserve"> </w:t>
      </w:r>
      <w:proofErr w:type="spellStart"/>
      <w:r w:rsidRPr="00D373F0">
        <w:rPr>
          <w:rFonts w:ascii="Courier New" w:hAnsi="Courier New" w:cs="Courier New"/>
          <w:color w:val="FF0000"/>
          <w:sz w:val="20"/>
          <w:szCs w:val="20"/>
        </w:rPr>
        <w:t>endmqm</w:t>
      </w:r>
      <w:proofErr w:type="spellEnd"/>
      <w:r w:rsidRPr="00D373F0">
        <w:rPr>
          <w:rFonts w:ascii="Courier New" w:hAnsi="Courier New" w:cs="Courier New"/>
          <w:color w:val="FF0000"/>
          <w:sz w:val="20"/>
          <w:szCs w:val="20"/>
        </w:rPr>
        <w:t xml:space="preserve"> -s issued here</w:t>
      </w:r>
    </w:p>
    <w:p w14:paraId="70E9745F" w14:textId="6099A228"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                                                                          </w:t>
      </w:r>
    </w:p>
    <w:p w14:paraId="47224B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09BD62A5"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MQGET Throwing exception; mqcc:</w:t>
      </w:r>
      <w:proofErr w:type="gramStart"/>
      <w:r w:rsidRPr="0079114C">
        <w:rPr>
          <w:rFonts w:ascii="Courier New" w:hAnsi="Courier New" w:cs="Courier New"/>
          <w:color w:val="538135" w:themeColor="accent6" w:themeShade="BF"/>
          <w:sz w:val="20"/>
          <w:szCs w:val="20"/>
        </w:rPr>
        <w:t>2 ;Name</w:t>
      </w:r>
      <w:proofErr w:type="gramEnd"/>
      <w:r w:rsidRPr="0079114C">
        <w:rPr>
          <w:rFonts w:ascii="Courier New" w:hAnsi="Courier New" w:cs="Courier New"/>
          <w:color w:val="538135" w:themeColor="accent6" w:themeShade="BF"/>
          <w:sz w:val="20"/>
          <w:szCs w:val="20"/>
        </w:rPr>
        <w:t xml:space="preserve">: REPLY1                                                       </w:t>
      </w:r>
    </w:p>
    <w:p w14:paraId="417E1C06"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MQGET Return code caused error or not recognized; mqrc:2009                                          </w:t>
      </w:r>
    </w:p>
    <w:p w14:paraId="1E05E1FB"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MQGET Throwing exception; mqcc:</w:t>
      </w:r>
      <w:proofErr w:type="gramStart"/>
      <w:r w:rsidRPr="0079114C">
        <w:rPr>
          <w:rFonts w:ascii="Courier New" w:hAnsi="Courier New" w:cs="Courier New"/>
          <w:color w:val="538135" w:themeColor="accent6" w:themeShade="BF"/>
          <w:sz w:val="20"/>
          <w:szCs w:val="20"/>
        </w:rPr>
        <w:t>2 ;Name</w:t>
      </w:r>
      <w:proofErr w:type="gramEnd"/>
      <w:r w:rsidRPr="0079114C">
        <w:rPr>
          <w:rFonts w:ascii="Courier New" w:hAnsi="Courier New" w:cs="Courier New"/>
          <w:color w:val="538135" w:themeColor="accent6" w:themeShade="BF"/>
          <w:sz w:val="20"/>
          <w:szCs w:val="20"/>
        </w:rPr>
        <w:t xml:space="preserve">: REPLY1                                                       </w:t>
      </w:r>
    </w:p>
    <w:p w14:paraId="3F9A2073" w14:textId="6B74CA3E"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MQI call failed, attempting to reconnect all threads to queue manager </w:t>
      </w:r>
      <w:r>
        <w:rPr>
          <w:rFonts w:ascii="Courier New" w:hAnsi="Courier New" w:cs="Courier New"/>
          <w:color w:val="538135" w:themeColor="accent6" w:themeShade="BF"/>
          <w:sz w:val="20"/>
          <w:szCs w:val="20"/>
        </w:rPr>
        <w:t>QM1</w:t>
      </w:r>
      <w:r w:rsidRPr="0079114C">
        <w:rPr>
          <w:rFonts w:ascii="Courier New" w:hAnsi="Courier New" w:cs="Courier New"/>
          <w:color w:val="538135" w:themeColor="accent6" w:themeShade="BF"/>
          <w:sz w:val="20"/>
          <w:szCs w:val="20"/>
        </w:rPr>
        <w:t xml:space="preserve"> on host</w:t>
      </w:r>
      <w:r>
        <w:rPr>
          <w:rFonts w:ascii="Courier New" w:hAnsi="Courier New" w:cs="Courier New"/>
          <w:color w:val="538135" w:themeColor="accent6" w:themeShade="BF"/>
          <w:sz w:val="20"/>
          <w:szCs w:val="20"/>
        </w:rPr>
        <w:t xml:space="preserve"> </w:t>
      </w:r>
      <w:proofErr w:type="spellStart"/>
      <w:r>
        <w:rPr>
          <w:rFonts w:ascii="Courier New" w:hAnsi="Courier New" w:cs="Courier New"/>
          <w:color w:val="538135" w:themeColor="accent6" w:themeShade="BF"/>
          <w:sz w:val="20"/>
          <w:szCs w:val="20"/>
        </w:rPr>
        <w:t>secondaryHost</w:t>
      </w:r>
      <w:proofErr w:type="spellEnd"/>
      <w:r w:rsidRPr="0079114C">
        <w:rPr>
          <w:rFonts w:ascii="Courier New" w:hAnsi="Courier New" w:cs="Courier New"/>
          <w:color w:val="538135" w:themeColor="accent6" w:themeShade="BF"/>
          <w:sz w:val="20"/>
          <w:szCs w:val="20"/>
        </w:rPr>
        <w:t xml:space="preserve">:                                                                                             </w:t>
      </w:r>
    </w:p>
    <w:p w14:paraId="16DBC488"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[ReconnectTimer0]: Time to connect to secondary host is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proofErr w:type="gram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w:t>
      </w:r>
      <w:proofErr w:type="gramEnd"/>
      <w:r w:rsidRPr="0079114C">
        <w:rPr>
          <w:rFonts w:ascii="Courier New" w:hAnsi="Courier New" w:cs="Courier New"/>
          <w:color w:val="538135" w:themeColor="accent6" w:themeShade="BF"/>
          <w:sz w:val="20"/>
          <w:szCs w:val="20"/>
        </w:rPr>
        <w:t xml:space="preserve">: 646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080F4657"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rate=740.</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4D0A1C2C"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[ReconnectTimer1]: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proofErr w:type="gram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w:t>
      </w:r>
      <w:proofErr w:type="gramEnd"/>
      <w:r w:rsidRPr="0079114C">
        <w:rPr>
          <w:rFonts w:ascii="Courier New" w:hAnsi="Courier New" w:cs="Courier New"/>
          <w:color w:val="538135" w:themeColor="accent6" w:themeShade="BF"/>
          <w:sz w:val="20"/>
          <w:szCs w:val="20"/>
        </w:rPr>
        <w:t xml:space="preserve">: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17E7900A"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Time to connect to secondary host is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(min: 646 </w:t>
      </w:r>
      <w:proofErr w:type="spellStart"/>
      <w:proofErr w:type="gram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max</w:t>
      </w:r>
      <w:proofErr w:type="gramEnd"/>
      <w:r w:rsidRPr="0079114C">
        <w:rPr>
          <w:rFonts w:ascii="Courier New" w:hAnsi="Courier New" w:cs="Courier New"/>
          <w:color w:val="538135" w:themeColor="accent6" w:themeShade="BF"/>
          <w:sz w:val="20"/>
          <w:szCs w:val="20"/>
        </w:rPr>
        <w:t xml:space="preserve">: 806 </w:t>
      </w:r>
      <w:proofErr w:type="spellStart"/>
      <w:r w:rsidRPr="0079114C">
        <w:rPr>
          <w:rFonts w:ascii="Courier New" w:hAnsi="Courier New" w:cs="Courier New"/>
          <w:color w:val="538135" w:themeColor="accent6" w:themeShade="BF"/>
          <w:sz w:val="20"/>
          <w:szCs w:val="20"/>
        </w:rPr>
        <w:t>ms</w:t>
      </w:r>
      <w:proofErr w:type="spellEnd"/>
      <w:r w:rsidRPr="0079114C">
        <w:rPr>
          <w:rFonts w:ascii="Courier New" w:hAnsi="Courier New" w:cs="Courier New"/>
          <w:color w:val="538135" w:themeColor="accent6" w:themeShade="BF"/>
          <w:sz w:val="20"/>
          <w:szCs w:val="20"/>
        </w:rPr>
        <w:t xml:space="preserve">)            </w:t>
      </w:r>
    </w:p>
    <w:p w14:paraId="298D911F"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 xml:space="preserve">[ReconnectTimer2]: All threads reconnected at 16_04_2020 17:56:20.880                                </w:t>
      </w:r>
    </w:p>
    <w:p w14:paraId="370522A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rate=2065.</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5B0F8369" w14:textId="77777777" w:rsidR="0079114C" w:rsidRP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rate=2133.</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2D104A37" w14:textId="7D314110" w:rsidR="0079114C" w:rsidRDefault="0079114C" w:rsidP="0079114C">
      <w:pPr>
        <w:pStyle w:val="BodyText0"/>
        <w:spacing w:after="0"/>
        <w:rPr>
          <w:rFonts w:ascii="Courier New" w:hAnsi="Courier New" w:cs="Courier New"/>
          <w:color w:val="538135" w:themeColor="accent6" w:themeShade="BF"/>
          <w:sz w:val="20"/>
          <w:szCs w:val="20"/>
        </w:rPr>
      </w:pPr>
      <w:r w:rsidRPr="0079114C">
        <w:rPr>
          <w:rFonts w:ascii="Courier New" w:hAnsi="Courier New" w:cs="Courier New"/>
          <w:color w:val="538135" w:themeColor="accent6" w:themeShade="BF"/>
          <w:sz w:val="20"/>
          <w:szCs w:val="20"/>
        </w:rPr>
        <w:t>rate=2170.</w:t>
      </w:r>
      <w:proofErr w:type="gramStart"/>
      <w:r w:rsidRPr="0079114C">
        <w:rPr>
          <w:rFonts w:ascii="Courier New" w:hAnsi="Courier New" w:cs="Courier New"/>
          <w:color w:val="538135" w:themeColor="accent6" w:themeShade="BF"/>
          <w:sz w:val="20"/>
          <w:szCs w:val="20"/>
        </w:rPr>
        <w:t>00,threads</w:t>
      </w:r>
      <w:proofErr w:type="gramEnd"/>
      <w:r w:rsidRPr="0079114C">
        <w:rPr>
          <w:rFonts w:ascii="Courier New" w:hAnsi="Courier New" w:cs="Courier New"/>
          <w:color w:val="538135" w:themeColor="accent6" w:themeShade="BF"/>
          <w:sz w:val="20"/>
          <w:szCs w:val="20"/>
        </w:rPr>
        <w:t xml:space="preserve">=3                                                                               </w:t>
      </w:r>
    </w:p>
    <w:p w14:paraId="7F5AA57B" w14:textId="2D889464" w:rsidR="0098116F" w:rsidRPr="00083964" w:rsidRDefault="0098116F" w:rsidP="0079114C">
      <w:pPr>
        <w:pStyle w:val="BodyText0"/>
        <w:spacing w:after="0"/>
        <w:rPr>
          <w:rFonts w:ascii="Courier New" w:hAnsi="Courier New" w:cs="Courier New"/>
          <w:color w:val="538135" w:themeColor="accent6" w:themeShade="BF"/>
          <w:sz w:val="20"/>
          <w:szCs w:val="20"/>
        </w:rPr>
      </w:pPr>
      <w:r w:rsidRPr="00083964">
        <w:rPr>
          <w:rFonts w:ascii="Courier New" w:hAnsi="Courier New" w:cs="Courier New"/>
          <w:color w:val="538135" w:themeColor="accent6" w:themeShade="BF"/>
          <w:sz w:val="20"/>
          <w:szCs w:val="20"/>
        </w:rPr>
        <w:t>... ...</w:t>
      </w:r>
    </w:p>
    <w:p w14:paraId="1CC2FC6D" w14:textId="77777777" w:rsidR="0098116F" w:rsidRDefault="0098116F" w:rsidP="0098116F">
      <w:pPr>
        <w:pStyle w:val="BodyText0"/>
        <w:rPr>
          <w:rFonts w:ascii="Courier New" w:hAnsi="Courier New" w:cs="Courier New"/>
          <w:color w:val="538135" w:themeColor="accent6" w:themeShade="BF"/>
          <w:sz w:val="20"/>
          <w:szCs w:val="20"/>
        </w:rPr>
      </w:pPr>
    </w:p>
    <w:p w14:paraId="394D46E4" w14:textId="664E9534" w:rsidR="00BA2FBE" w:rsidRPr="00083964" w:rsidRDefault="00BA2FBE" w:rsidP="00BA2FBE">
      <w:pPr>
        <w:pStyle w:val="BodyText0"/>
        <w:rPr>
          <w:rFonts w:ascii="Courier New" w:hAnsi="Courier New" w:cs="Courier New"/>
          <w:color w:val="538135" w:themeColor="accent6" w:themeShade="BF"/>
          <w:sz w:val="20"/>
          <w:szCs w:val="20"/>
        </w:rPr>
      </w:pPr>
    </w:p>
    <w:p w14:paraId="3860F07C" w14:textId="77777777" w:rsidR="00BA2FBE" w:rsidRDefault="00BA2FBE" w:rsidP="00BA2FBE">
      <w:pPr>
        <w:pStyle w:val="BodyText0"/>
        <w:rPr>
          <w:rFonts w:ascii="Courier New" w:hAnsi="Courier New" w:cs="Courier New"/>
          <w:color w:val="538135" w:themeColor="accent6" w:themeShade="BF"/>
          <w:sz w:val="20"/>
          <w:szCs w:val="20"/>
        </w:rPr>
      </w:pPr>
    </w:p>
    <w:p w14:paraId="79F6A5A0" w14:textId="77777777" w:rsidR="00BA2FBE" w:rsidRDefault="00BA2FBE" w:rsidP="00BA2FBE">
      <w:pPr>
        <w:pStyle w:val="BodyText0"/>
        <w:rPr>
          <w:rFonts w:ascii="Verdana" w:hAnsi="Verdana" w:cs="Verdana"/>
        </w:rPr>
      </w:pPr>
      <w:r>
        <w:rPr>
          <w:rFonts w:ascii="Verdana" w:hAnsi="Verdana" w:cs="Verdana"/>
        </w:rPr>
        <w:lastRenderedPageBreak/>
        <w:t xml:space="preserve">If </w:t>
      </w:r>
      <w:proofErr w:type="gramStart"/>
      <w:r>
        <w:rPr>
          <w:rFonts w:ascii="Verdana" w:hAnsi="Verdana" w:cs="Verdana"/>
        </w:rPr>
        <w:t>the  QM</w:t>
      </w:r>
      <w:proofErr w:type="gramEnd"/>
      <w:r>
        <w:rPr>
          <w:rFonts w:ascii="Verdana" w:hAnsi="Verdana" w:cs="Verdana"/>
        </w:rPr>
        <w:t xml:space="preserve"> on the </w:t>
      </w:r>
      <w:proofErr w:type="spellStart"/>
      <w:r>
        <w:rPr>
          <w:rFonts w:ascii="Verdana" w:hAnsi="Verdana" w:cs="Verdana"/>
        </w:rPr>
        <w:t>primaryHost</w:t>
      </w:r>
      <w:proofErr w:type="spellEnd"/>
      <w:r>
        <w:rPr>
          <w:rFonts w:ascii="Verdana" w:hAnsi="Verdana" w:cs="Verdana"/>
        </w:rPr>
        <w:t xml:space="preserve"> is re-started, and the QM on the secondary ended with endmqm -s, then the client will reconnect back to the QM on the </w:t>
      </w:r>
      <w:proofErr w:type="spellStart"/>
      <w:r>
        <w:rPr>
          <w:rFonts w:ascii="Verdana" w:hAnsi="Verdana" w:cs="Verdana"/>
        </w:rPr>
        <w:t>primaryHost</w:t>
      </w:r>
      <w:proofErr w:type="spellEnd"/>
      <w:r>
        <w:rPr>
          <w:rFonts w:ascii="Verdana" w:hAnsi="Verdana" w:cs="Verdana"/>
        </w:rPr>
        <w:t>, and so forth.</w:t>
      </w:r>
    </w:p>
    <w:p w14:paraId="063CF080" w14:textId="77777777" w:rsidR="00BA2FBE" w:rsidRDefault="00BA2FBE" w:rsidP="00BA2FBE">
      <w:pPr>
        <w:pStyle w:val="BodyText0"/>
        <w:rPr>
          <w:rFonts w:ascii="Verdana" w:hAnsi="Verdana" w:cs="Verdana"/>
        </w:rPr>
      </w:pPr>
    </w:p>
    <w:p w14:paraId="6AE31E43" w14:textId="77777777" w:rsidR="00BA2FBE" w:rsidRDefault="00BA2FBE" w:rsidP="00BA2FBE">
      <w:pPr>
        <w:pStyle w:val="BodyText0"/>
        <w:rPr>
          <w:rFonts w:ascii="Courier New" w:hAnsi="Courier New" w:cs="Courier New"/>
          <w:color w:val="538135" w:themeColor="accent6" w:themeShade="BF"/>
          <w:sz w:val="20"/>
          <w:szCs w:val="20"/>
        </w:rPr>
      </w:pPr>
      <w:r>
        <w:rPr>
          <w:rFonts w:ascii="Verdana" w:hAnsi="Verdana" w:cs="Verdana"/>
        </w:rPr>
        <w:t xml:space="preserve">Instead of using h2 &amp; (optionally) p2 to specify the secondary host &amp; port, you can use a </w:t>
      </w:r>
      <w:proofErr w:type="spellStart"/>
      <w:r>
        <w:rPr>
          <w:rFonts w:ascii="Verdana" w:hAnsi="Verdana" w:cs="Verdana"/>
        </w:rPr>
        <w:t>ccdt</w:t>
      </w:r>
      <w:proofErr w:type="spellEnd"/>
      <w:r>
        <w:rPr>
          <w:rFonts w:ascii="Verdana" w:hAnsi="Verdana" w:cs="Verdana"/>
        </w:rPr>
        <w:t xml:space="preserve"> to provide the channel definitions of the queue managers:</w:t>
      </w:r>
    </w:p>
    <w:p w14:paraId="61B6CBB3" w14:textId="77777777" w:rsidR="0079114C" w:rsidRDefault="0079114C" w:rsidP="00BA2FBE">
      <w:pPr>
        <w:pStyle w:val="BodyText0"/>
        <w:rPr>
          <w:rFonts w:ascii="Courier New" w:hAnsi="Courier New" w:cs="Courier New"/>
          <w:color w:val="538135" w:themeColor="accent6" w:themeShade="BF"/>
          <w:sz w:val="20"/>
          <w:szCs w:val="20"/>
        </w:rPr>
      </w:pPr>
    </w:p>
    <w:p w14:paraId="789F067A" w14:textId="6FED8EA3" w:rsidR="00BA2FBE" w:rsidRDefault="0079114C" w:rsidP="00BA2FBE">
      <w:pPr>
        <w:pStyle w:val="BodyText0"/>
        <w:rPr>
          <w:rFonts w:ascii="Courier New" w:hAnsi="Courier New" w:cs="Courier New"/>
          <w:color w:val="000000" w:themeColor="text1"/>
          <w:sz w:val="20"/>
          <w:szCs w:val="20"/>
        </w:rPr>
      </w:pPr>
      <w:proofErr w:type="spellStart"/>
      <w:r w:rsidRPr="0079114C">
        <w:rPr>
          <w:rFonts w:ascii="Courier New" w:hAnsi="Courier New" w:cs="Courier New"/>
          <w:color w:val="000000" w:themeColor="text1"/>
          <w:sz w:val="20"/>
          <w:szCs w:val="20"/>
        </w:rPr>
        <w:t>cph</w:t>
      </w:r>
      <w:proofErr w:type="spellEnd"/>
      <w:r w:rsidRPr="0079114C">
        <w:rPr>
          <w:rFonts w:ascii="Courier New" w:hAnsi="Courier New" w:cs="Courier New"/>
          <w:color w:val="000000" w:themeColor="text1"/>
          <w:sz w:val="20"/>
          <w:szCs w:val="20"/>
        </w:rPr>
        <w:t xml:space="preserve"> -ss 1 </w:t>
      </w:r>
      <w:r>
        <w:rPr>
          <w:rFonts w:ascii="Courier New" w:hAnsi="Courier New" w:cs="Courier New"/>
          <w:color w:val="000000" w:themeColor="text1"/>
          <w:sz w:val="20"/>
          <w:szCs w:val="20"/>
        </w:rPr>
        <w:t>-</w:t>
      </w:r>
      <w:proofErr w:type="spellStart"/>
      <w:r w:rsidRPr="0079114C">
        <w:rPr>
          <w:rFonts w:ascii="Courier New" w:hAnsi="Courier New" w:cs="Courier New"/>
          <w:color w:val="000000" w:themeColor="text1"/>
          <w:sz w:val="20"/>
          <w:szCs w:val="20"/>
        </w:rPr>
        <w:t>wt</w:t>
      </w:r>
      <w:proofErr w:type="spellEnd"/>
      <w:r w:rsidRPr="0079114C">
        <w:rPr>
          <w:rFonts w:ascii="Courier New" w:hAnsi="Courier New" w:cs="Courier New"/>
          <w:color w:val="000000" w:themeColor="text1"/>
          <w:sz w:val="20"/>
          <w:szCs w:val="20"/>
        </w:rPr>
        <w:t xml:space="preserve"> 120 -</w:t>
      </w:r>
      <w:proofErr w:type="spellStart"/>
      <w:r w:rsidRPr="0079114C">
        <w:rPr>
          <w:rFonts w:ascii="Courier New" w:hAnsi="Courier New" w:cs="Courier New"/>
          <w:color w:val="000000" w:themeColor="text1"/>
          <w:sz w:val="20"/>
          <w:szCs w:val="20"/>
        </w:rPr>
        <w:t>wi</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rl</w:t>
      </w:r>
      <w:proofErr w:type="spellEnd"/>
      <w:r w:rsidRPr="0079114C">
        <w:rPr>
          <w:rFonts w:ascii="Courier New" w:hAnsi="Courier New" w:cs="Courier New"/>
          <w:color w:val="000000" w:themeColor="text1"/>
          <w:sz w:val="20"/>
          <w:szCs w:val="20"/>
        </w:rPr>
        <w:t xml:space="preserve"> 0 -</w:t>
      </w:r>
      <w:proofErr w:type="spellStart"/>
      <w:r w:rsidRPr="0079114C">
        <w:rPr>
          <w:rFonts w:ascii="Courier New" w:hAnsi="Courier New" w:cs="Courier New"/>
          <w:color w:val="000000" w:themeColor="text1"/>
          <w:sz w:val="20"/>
          <w:szCs w:val="20"/>
        </w:rPr>
        <w:t>tc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ReconnectTimer</w:t>
      </w:r>
      <w:proofErr w:type="spellEnd"/>
      <w:r w:rsidRPr="0079114C">
        <w:rPr>
          <w:rFonts w:ascii="Courier New" w:hAnsi="Courier New" w:cs="Courier New"/>
          <w:color w:val="000000" w:themeColor="text1"/>
          <w:sz w:val="20"/>
          <w:szCs w:val="20"/>
        </w:rPr>
        <w:t xml:space="preserve"> -to 30 -</w:t>
      </w:r>
      <w:proofErr w:type="spellStart"/>
      <w:r w:rsidRPr="0079114C">
        <w:rPr>
          <w:rFonts w:ascii="Courier New" w:hAnsi="Courier New" w:cs="Courier New"/>
          <w:color w:val="000000" w:themeColor="text1"/>
          <w:sz w:val="20"/>
          <w:szCs w:val="20"/>
        </w:rPr>
        <w:t>iq</w:t>
      </w:r>
      <w:proofErr w:type="spellEnd"/>
      <w:r w:rsidRPr="0079114C">
        <w:rPr>
          <w:rFonts w:ascii="Courier New" w:hAnsi="Courier New" w:cs="Courier New"/>
          <w:color w:val="000000" w:themeColor="text1"/>
          <w:sz w:val="20"/>
          <w:szCs w:val="20"/>
        </w:rPr>
        <w:t xml:space="preserve"> REQUEST -</w:t>
      </w:r>
      <w:proofErr w:type="spellStart"/>
      <w:r w:rsidRPr="0079114C">
        <w:rPr>
          <w:rFonts w:ascii="Courier New" w:hAnsi="Courier New" w:cs="Courier New"/>
          <w:color w:val="000000" w:themeColor="text1"/>
          <w:sz w:val="20"/>
          <w:szCs w:val="20"/>
        </w:rPr>
        <w:t>oq</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QUEUE</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db</w:t>
      </w:r>
      <w:proofErr w:type="spellEnd"/>
      <w:r w:rsidRPr="0079114C">
        <w:rPr>
          <w:rFonts w:ascii="Courier New" w:hAnsi="Courier New" w:cs="Courier New"/>
          <w:color w:val="000000" w:themeColor="text1"/>
          <w:sz w:val="20"/>
          <w:szCs w:val="20"/>
        </w:rPr>
        <w:t xml:space="preserve"> 1 -dx 10 -</w:t>
      </w:r>
      <w:proofErr w:type="spellStart"/>
      <w:r w:rsidRPr="0079114C">
        <w:rPr>
          <w:rFonts w:ascii="Courier New" w:hAnsi="Courier New" w:cs="Courier New"/>
          <w:color w:val="000000" w:themeColor="text1"/>
          <w:sz w:val="20"/>
          <w:szCs w:val="20"/>
        </w:rPr>
        <w:t>dn</w:t>
      </w:r>
      <w:proofErr w:type="spellEnd"/>
      <w:r w:rsidRPr="0079114C">
        <w:rPr>
          <w:rFonts w:ascii="Courier New" w:hAnsi="Courier New" w:cs="Courier New"/>
          <w:color w:val="000000" w:themeColor="text1"/>
          <w:sz w:val="20"/>
          <w:szCs w:val="20"/>
        </w:rPr>
        <w:t xml:space="preserve"> 1 -</w:t>
      </w:r>
      <w:proofErr w:type="spellStart"/>
      <w:r w:rsidRPr="0079114C">
        <w:rPr>
          <w:rFonts w:ascii="Courier New" w:hAnsi="Courier New" w:cs="Courier New"/>
          <w:color w:val="000000" w:themeColor="text1"/>
          <w:sz w:val="20"/>
          <w:szCs w:val="20"/>
        </w:rPr>
        <w:t>jb</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ccdt</w:t>
      </w:r>
      <w:proofErr w:type="spellEnd"/>
      <w:r w:rsidRPr="0079114C">
        <w:rPr>
          <w:rFonts w:ascii="Courier New" w:hAnsi="Courier New" w:cs="Courier New"/>
          <w:color w:val="000000" w:themeColor="text1"/>
          <w:sz w:val="20"/>
          <w:szCs w:val="20"/>
        </w:rPr>
        <w:t xml:space="preserve"> file:///mqperf/pharris</w:t>
      </w:r>
      <w:r>
        <w:rPr>
          <w:rFonts w:ascii="Courier New" w:hAnsi="Courier New" w:cs="Courier New"/>
          <w:color w:val="000000" w:themeColor="text1"/>
          <w:sz w:val="20"/>
          <w:szCs w:val="20"/>
        </w:rPr>
        <w:t>/</w:t>
      </w:r>
      <w:r w:rsidRPr="0079114C">
        <w:rPr>
          <w:rFonts w:ascii="Courier New" w:hAnsi="Courier New" w:cs="Courier New"/>
          <w:color w:val="000000" w:themeColor="text1"/>
          <w:sz w:val="20"/>
          <w:szCs w:val="20"/>
        </w:rPr>
        <w:t>AMQCLCHL_</w:t>
      </w:r>
      <w:r>
        <w:rPr>
          <w:rFonts w:ascii="Courier New" w:hAnsi="Courier New" w:cs="Courier New"/>
          <w:color w:val="000000" w:themeColor="text1"/>
          <w:sz w:val="20"/>
          <w:szCs w:val="20"/>
        </w:rPr>
        <w:t>QM1</w:t>
      </w:r>
      <w:r w:rsidRPr="0079114C">
        <w:rPr>
          <w:rFonts w:ascii="Courier New" w:hAnsi="Courier New" w:cs="Courier New"/>
          <w:color w:val="000000" w:themeColor="text1"/>
          <w:sz w:val="20"/>
          <w:szCs w:val="20"/>
        </w:rPr>
        <w:t>_NOSSL.TAB -</w:t>
      </w:r>
      <w:proofErr w:type="spellStart"/>
      <w:r w:rsidRPr="0079114C">
        <w:rPr>
          <w:rFonts w:ascii="Courier New" w:hAnsi="Courier New" w:cs="Courier New"/>
          <w:color w:val="000000" w:themeColor="text1"/>
          <w:sz w:val="20"/>
          <w:szCs w:val="20"/>
        </w:rPr>
        <w:t>jt</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mqc</w:t>
      </w:r>
      <w:proofErr w:type="spellEnd"/>
      <w:r w:rsidRPr="0079114C">
        <w:rPr>
          <w:rFonts w:ascii="Courier New" w:hAnsi="Courier New" w:cs="Courier New"/>
          <w:color w:val="000000" w:themeColor="text1"/>
          <w:sz w:val="20"/>
          <w:szCs w:val="20"/>
        </w:rPr>
        <w:t xml:space="preserve"> -</w:t>
      </w:r>
      <w:proofErr w:type="spellStart"/>
      <w:r w:rsidRPr="0079114C">
        <w:rPr>
          <w:rFonts w:ascii="Courier New" w:hAnsi="Courier New" w:cs="Courier New"/>
          <w:color w:val="000000" w:themeColor="text1"/>
          <w:sz w:val="20"/>
          <w:szCs w:val="20"/>
        </w:rPr>
        <w:t>dq</w:t>
      </w:r>
      <w:proofErr w:type="spellEnd"/>
      <w:r w:rsidRPr="0079114C">
        <w:rPr>
          <w:rFonts w:ascii="Courier New" w:hAnsi="Courier New" w:cs="Courier New"/>
          <w:color w:val="000000" w:themeColor="text1"/>
          <w:sz w:val="20"/>
          <w:szCs w:val="20"/>
        </w:rPr>
        <w:t xml:space="preserve"> 10 -</w:t>
      </w:r>
      <w:proofErr w:type="spellStart"/>
      <w:r w:rsidRPr="0079114C">
        <w:rPr>
          <w:rFonts w:ascii="Courier New" w:hAnsi="Courier New" w:cs="Courier New"/>
          <w:color w:val="000000" w:themeColor="text1"/>
          <w:sz w:val="20"/>
          <w:szCs w:val="20"/>
        </w:rPr>
        <w:t>nt</w:t>
      </w:r>
      <w:proofErr w:type="spellEnd"/>
      <w:r w:rsidRPr="0079114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3</w:t>
      </w:r>
    </w:p>
    <w:p w14:paraId="7936A13F" w14:textId="5388B850"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3" w:name="Manual-WebSphereMQclassesforJava"/>
      <w:bookmarkStart w:id="34" w:name="Manual-HTTPModule%26nbsp%3B"/>
      <w:bookmarkStart w:id="35" w:name="Manual-Commandlineparameterreference"/>
      <w:bookmarkStart w:id="36" w:name="_Toc37952926"/>
      <w:bookmarkEnd w:id="33"/>
      <w:bookmarkEnd w:id="34"/>
      <w:bookmarkEnd w:id="35"/>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6"/>
    </w:p>
    <w:p w14:paraId="66995BDB" w14:textId="59B9E333" w:rsidR="000C3E89" w:rsidRDefault="000C3E89">
      <w:pPr>
        <w:pStyle w:val="NormalWeb"/>
      </w:pPr>
      <w:r>
        <w:t xml:space="preserve">The system is </w:t>
      </w:r>
      <w:r w:rsidR="00201F02">
        <w:t>self-documenting</w:t>
      </w:r>
      <w:r>
        <w:t xml:space="preserve"> through the command-line. Use -h, -hf and -hm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7" w:name="Manual-com.ibm.uk.hursley.perftools.Conf"/>
      <w:bookmarkEnd w:id="37"/>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r>
              <w:rPr>
                <w:rFonts w:ascii="Verdana" w:hAnsi="Verdana"/>
              </w:rPr>
              <w:t xml:space="preserve">hf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r>
              <w:rPr>
                <w:rFonts w:ascii="Verdana" w:hAnsi="Verdana"/>
              </w:rPr>
              <w:t xml:space="preserve">hm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4D140B5A" w:rsidR="000C12DB" w:rsidRDefault="000C12DB">
            <w:pPr>
              <w:rPr>
                <w:rFonts w:ascii="Verdana" w:hAnsi="Verdana"/>
              </w:rPr>
            </w:pPr>
            <w:r>
              <w:rPr>
                <w:rFonts w:ascii="Verdana" w:hAnsi="Verdana"/>
              </w:rPr>
              <w:t>Display detailed help on a specific module or modules. Specify multiple modules as space-separated tokens. Example: -hm "</w:t>
            </w:r>
            <w:r w:rsidR="00265342">
              <w:rPr>
                <w:rFonts w:ascii="Verdana" w:hAnsi="Verdana"/>
              </w:rPr>
              <w:t>Request</w:t>
            </w:r>
            <w:r w:rsidR="006B3F82">
              <w:rPr>
                <w:rFonts w:ascii="Verdana" w:hAnsi="Verdana"/>
              </w:rPr>
              <w:t>e</w:t>
            </w:r>
            <w:r w:rsidR="00265342">
              <w:rPr>
                <w:rFonts w:ascii="Verdana" w:hAnsi="Verdana"/>
              </w:rPr>
              <w:t>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r>
              <w:rPr>
                <w:rFonts w:ascii="Verdana" w:hAnsi="Verdana"/>
              </w:rPr>
              <w:t>tr</w:t>
            </w:r>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8" w:name="Manual-com.ibm.uk.hursley.perftools.Log"/>
      <w:bookmarkEnd w:id="38"/>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stderr.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stderr. The default is such that nothing goes to stderr.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9" w:name="Manual-com.ibm.uk.hursley.perftools.Cont"/>
      <w:bookmarkEnd w:id="39"/>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w:t>
            </w:r>
            <w:proofErr w:type="gramStart"/>
            <w:r>
              <w:rPr>
                <w:rFonts w:ascii="Verdana" w:hAnsi="Verdana"/>
              </w:rPr>
              <w:t>have to</w:t>
            </w:r>
            <w:proofErr w:type="gramEnd"/>
            <w:r>
              <w:rPr>
                <w:rFonts w:ascii="Verdana" w:hAnsi="Verdana"/>
              </w:rPr>
              <w:t xml:space="preserve">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r>
              <w:rPr>
                <w:rFonts w:ascii="Verdana" w:hAnsi="Verdana"/>
              </w:rPr>
              <w:t xml:space="preserve">ss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r w:rsidR="00E22C6A" w14:paraId="75A82D63" w14:textId="77777777">
        <w:trPr>
          <w:tblCellSpacing w:w="15" w:type="dxa"/>
        </w:trPr>
        <w:tc>
          <w:tcPr>
            <w:tcW w:w="0" w:type="auto"/>
            <w:shd w:val="clear" w:color="auto" w:fill="auto"/>
            <w:vAlign w:val="center"/>
          </w:tcPr>
          <w:p w14:paraId="69A0DD07" w14:textId="50468D74" w:rsidR="00E22C6A" w:rsidRDefault="00E22C6A">
            <w:pPr>
              <w:rPr>
                <w:rFonts w:ascii="Verdana" w:hAnsi="Verdana"/>
              </w:rPr>
            </w:pPr>
            <w:proofErr w:type="spellStart"/>
            <w:r>
              <w:rPr>
                <w:rFonts w:ascii="Verdana" w:hAnsi="Verdana"/>
              </w:rPr>
              <w:t>wt</w:t>
            </w:r>
            <w:proofErr w:type="spellEnd"/>
          </w:p>
        </w:tc>
        <w:tc>
          <w:tcPr>
            <w:tcW w:w="0" w:type="auto"/>
            <w:shd w:val="clear" w:color="auto" w:fill="auto"/>
            <w:vAlign w:val="center"/>
          </w:tcPr>
          <w:p w14:paraId="5B4C3E11" w14:textId="1F21316F" w:rsidR="00E22C6A" w:rsidRDefault="00E22C6A">
            <w:pPr>
              <w:rPr>
                <w:rFonts w:ascii="Verdana" w:hAnsi="Verdana"/>
              </w:rPr>
            </w:pPr>
            <w:r>
              <w:rPr>
                <w:rFonts w:ascii="Verdana" w:hAnsi="Verdana"/>
              </w:rPr>
              <w:t>30</w:t>
            </w:r>
          </w:p>
        </w:tc>
        <w:tc>
          <w:tcPr>
            <w:tcW w:w="0" w:type="auto"/>
            <w:shd w:val="clear" w:color="auto" w:fill="auto"/>
            <w:vAlign w:val="center"/>
          </w:tcPr>
          <w:p w14:paraId="775A547C" w14:textId="137ACA91" w:rsidR="00E22C6A" w:rsidRPr="00E22C6A" w:rsidRDefault="00E22C6A" w:rsidP="00E22C6A">
            <w:pPr>
              <w:rPr>
                <w:rFonts w:ascii="Verdana" w:hAnsi="Verdana"/>
              </w:rPr>
            </w:pPr>
            <w:proofErr w:type="spellStart"/>
            <w:r w:rsidRPr="00E22C6A">
              <w:rPr>
                <w:rFonts w:ascii="Verdana" w:hAnsi="Verdana"/>
              </w:rPr>
              <w:t>WorkerThread</w:t>
            </w:r>
            <w:proofErr w:type="spellEnd"/>
            <w:r w:rsidRPr="00E22C6A">
              <w:rPr>
                <w:rFonts w:ascii="Verdana" w:hAnsi="Verdana"/>
              </w:rPr>
              <w:t xml:space="preserve"> start timeout (s).</w:t>
            </w:r>
            <w:r>
              <w:rPr>
                <w:rFonts w:ascii="Verdana" w:hAnsi="Verdana"/>
              </w:rPr>
              <w:t xml:space="preserve"> </w:t>
            </w:r>
            <w:r w:rsidRPr="00E22C6A">
              <w:rPr>
                <w:rFonts w:ascii="Verdana" w:hAnsi="Verdana"/>
              </w:rPr>
              <w:t>The maximum number of seconds after starting a worker thread to wait for its s</w:t>
            </w:r>
            <w:r>
              <w:rPr>
                <w:rFonts w:ascii="Verdana" w:hAnsi="Verdana"/>
              </w:rPr>
              <w:t xml:space="preserve">tatus to change to 'running', </w:t>
            </w:r>
            <w:r w:rsidRPr="00E22C6A">
              <w:rPr>
                <w:rFonts w:ascii="Verdana" w:hAnsi="Verdana"/>
              </w:rPr>
              <w:t>CPH will fail if any thread takes lo</w:t>
            </w:r>
            <w:r>
              <w:rPr>
                <w:rFonts w:ascii="Verdana" w:hAnsi="Verdana"/>
              </w:rPr>
              <w:t>nger than this time to start.</w:t>
            </w:r>
          </w:p>
          <w:p w14:paraId="16F5FAEE" w14:textId="5F68113B" w:rsidR="00E22C6A" w:rsidRDefault="00E22C6A" w:rsidP="00E22C6A">
            <w:pPr>
              <w:rPr>
                <w:rFonts w:ascii="Verdana" w:hAnsi="Verdana"/>
              </w:rPr>
            </w:pPr>
            <w:r w:rsidRPr="00E22C6A">
              <w:rPr>
                <w:rFonts w:ascii="Verdana" w:hAnsi="Verdana"/>
              </w:rPr>
              <w:t>Special case: if set to zero (0), CPH will not wait for each worker thread to start.</w:t>
            </w:r>
          </w:p>
        </w:tc>
      </w:tr>
    </w:tbl>
    <w:p w14:paraId="231EFDBD" w14:textId="77777777" w:rsidR="000C3E89" w:rsidRDefault="000C3E89">
      <w:pPr>
        <w:pStyle w:val="Heading4"/>
        <w:rPr>
          <w:rFonts w:ascii="Verdana" w:hAnsi="Verdana"/>
        </w:rPr>
      </w:pPr>
      <w:bookmarkStart w:id="40" w:name="Manual-com.ibm.uk.hursley.perftools.Work"/>
      <w:bookmarkEnd w:id="40"/>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r>
              <w:rPr>
                <w:rFonts w:ascii="Verdana" w:hAnsi="Verdana"/>
              </w:rPr>
              <w:t xml:space="preserve">rt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w:t>
            </w:r>
            <w:r>
              <w:rPr>
                <w:rFonts w:ascii="Verdana" w:hAnsi="Verdana"/>
              </w:rPr>
              <w:lastRenderedPageBreak/>
              <w:t xml:space="preserve">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lastRenderedPageBreak/>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6CFBD85D"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PutGet</w:t>
            </w:r>
            <w:proofErr w:type="spellEnd"/>
          </w:p>
          <w:p w14:paraId="24214AD9" w14:textId="585C6E2F"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680E88CB"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ReconnectTimer</w:t>
            </w:r>
            <w:proofErr w:type="spellEnd"/>
          </w:p>
          <w:p w14:paraId="58D497C9" w14:textId="03BF96F3" w:rsidR="00FD0E79" w:rsidRDefault="00FD0E79">
            <w:pPr>
              <w:numPr>
                <w:ilvl w:val="0"/>
                <w:numId w:val="21"/>
              </w:numPr>
              <w:spacing w:before="100" w:beforeAutospacing="1" w:after="100" w:afterAutospacing="1"/>
              <w:rPr>
                <w:rFonts w:ascii="Verdana" w:hAnsi="Verdana"/>
              </w:rPr>
            </w:pPr>
            <w:r>
              <w:rPr>
                <w:rFonts w:ascii="Verdana" w:hAnsi="Verdana"/>
              </w:rPr>
              <w:t>Request</w:t>
            </w:r>
            <w:r w:rsidR="006B3F82">
              <w:rPr>
                <w:rFonts w:ascii="Verdana" w:hAnsi="Verdana"/>
              </w:rPr>
              <w:t>e</w:t>
            </w:r>
            <w:r>
              <w:rPr>
                <w:rFonts w:ascii="Verdana" w:hAnsi="Verdana"/>
              </w:rPr>
              <w:t>r</w:t>
            </w:r>
          </w:p>
          <w:p w14:paraId="54F4D463" w14:textId="77777777" w:rsidR="006B3F82" w:rsidRDefault="006B3F82">
            <w:pPr>
              <w:numPr>
                <w:ilvl w:val="0"/>
                <w:numId w:val="21"/>
              </w:numPr>
              <w:spacing w:before="100" w:beforeAutospacing="1" w:after="100" w:afterAutospacing="1"/>
              <w:rPr>
                <w:rFonts w:ascii="Verdana" w:hAnsi="Verdana"/>
              </w:rPr>
            </w:pPr>
            <w:proofErr w:type="spellStart"/>
            <w:r>
              <w:rPr>
                <w:rFonts w:ascii="Verdana" w:hAnsi="Verdana"/>
              </w:rPr>
              <w:t>RequesterReconnectTimer</w:t>
            </w:r>
            <w:proofErr w:type="spellEnd"/>
          </w:p>
          <w:p w14:paraId="6ECFCDB6" w14:textId="321B1B58"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r>
              <w:rPr>
                <w:rFonts w:ascii="Verdana" w:hAnsi="Verdana"/>
              </w:rPr>
              <w:t xml:space="preserve">yd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607BC36" w14:textId="77777777" w:rsidR="007D3E9C"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p>
    <w:p w14:paraId="5DE98207" w14:textId="77777777" w:rsidR="007D3E9C" w:rsidRDefault="000C3E89">
      <w:pPr>
        <w:pStyle w:val="NormalWeb"/>
      </w:pPr>
      <w:r>
        <w:b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4148"/>
        <w:gridCol w:w="4148"/>
      </w:tblGrid>
      <w:tr w:rsidR="007D3E9C" w14:paraId="5B184D9B" w14:textId="77777777" w:rsidTr="007D3E9C">
        <w:tc>
          <w:tcPr>
            <w:tcW w:w="4148" w:type="dxa"/>
            <w:tcBorders>
              <w:bottom w:val="single" w:sz="4" w:space="0" w:color="auto"/>
            </w:tcBorders>
          </w:tcPr>
          <w:p w14:paraId="2093B0E3" w14:textId="335AB954" w:rsidR="007D3E9C" w:rsidRDefault="007D3E9C">
            <w:pPr>
              <w:pStyle w:val="NormalWeb"/>
            </w:pPr>
            <w:r>
              <w:t>Parameters Specified</w:t>
            </w:r>
          </w:p>
        </w:tc>
        <w:tc>
          <w:tcPr>
            <w:tcW w:w="4148" w:type="dxa"/>
            <w:tcBorders>
              <w:bottom w:val="single" w:sz="4" w:space="0" w:color="auto"/>
            </w:tcBorders>
          </w:tcPr>
          <w:p w14:paraId="5CF5C1CA" w14:textId="5C75D20E" w:rsidR="007D3E9C" w:rsidRDefault="007D3E9C">
            <w:pPr>
              <w:pStyle w:val="NormalWeb"/>
            </w:pPr>
            <w:r>
              <w:t>Destinations Used</w:t>
            </w:r>
          </w:p>
        </w:tc>
      </w:tr>
      <w:tr w:rsidR="007D3E9C" w14:paraId="58D69FC1" w14:textId="77777777" w:rsidTr="007D3E9C">
        <w:tc>
          <w:tcPr>
            <w:tcW w:w="4148" w:type="dxa"/>
            <w:tcBorders>
              <w:top w:val="single" w:sz="4" w:space="0" w:color="auto"/>
            </w:tcBorders>
          </w:tcPr>
          <w:p w14:paraId="4E660A60" w14:textId="73FD1AF3" w:rsidR="007D3E9C" w:rsidRDefault="007D3E9C">
            <w:pPr>
              <w:pStyle w:val="NormalWeb"/>
            </w:pPr>
            <w:r>
              <w:t>-d QUEUE</w:t>
            </w:r>
          </w:p>
        </w:tc>
        <w:tc>
          <w:tcPr>
            <w:tcW w:w="4148" w:type="dxa"/>
            <w:tcBorders>
              <w:top w:val="single" w:sz="4" w:space="0" w:color="auto"/>
            </w:tcBorders>
          </w:tcPr>
          <w:p w14:paraId="3BA8E143" w14:textId="3C6F90D9" w:rsidR="007D3E9C" w:rsidRDefault="007D3E9C">
            <w:pPr>
              <w:pStyle w:val="NormalWeb"/>
            </w:pPr>
            <w:r>
              <w:t>All threads operate on destination named QUEUE</w:t>
            </w:r>
          </w:p>
        </w:tc>
      </w:tr>
      <w:tr w:rsidR="007D3E9C" w14:paraId="028A5DA6" w14:textId="77777777" w:rsidTr="007D3E9C">
        <w:tc>
          <w:tcPr>
            <w:tcW w:w="4148" w:type="dxa"/>
          </w:tcPr>
          <w:p w14:paraId="3CBB95D7" w14:textId="4A8126FE" w:rsidR="007D3E9C" w:rsidRDefault="007D3E9C">
            <w:pPr>
              <w:pStyle w:val="NormalWeb"/>
            </w:pPr>
            <w:r>
              <w:t>-d MYTOPIC -</w:t>
            </w:r>
            <w:proofErr w:type="spellStart"/>
            <w:r>
              <w:t>dn</w:t>
            </w:r>
            <w:proofErr w:type="spellEnd"/>
            <w:r>
              <w:t xml:space="preserve"> 3</w:t>
            </w:r>
          </w:p>
        </w:tc>
        <w:tc>
          <w:tcPr>
            <w:tcW w:w="4148" w:type="dxa"/>
          </w:tcPr>
          <w:p w14:paraId="03703413" w14:textId="2BC6E18D" w:rsidR="007D3E9C" w:rsidRDefault="007D3E9C">
            <w:pPr>
              <w:pStyle w:val="NormalWeb"/>
            </w:pPr>
            <w:r>
              <w:t>destinations are distributed round-robin in the order MYTOPIC</w:t>
            </w:r>
            <w:proofErr w:type="gramStart"/>
            <w:r>
              <w:t>1..</w:t>
            </w:r>
            <w:proofErr w:type="gramEnd"/>
            <w:r>
              <w:t>MYTOPIC3</w:t>
            </w:r>
          </w:p>
        </w:tc>
      </w:tr>
      <w:tr w:rsidR="007D3E9C" w14:paraId="7E19F9CD" w14:textId="77777777" w:rsidTr="007D3E9C">
        <w:tc>
          <w:tcPr>
            <w:tcW w:w="4148" w:type="dxa"/>
          </w:tcPr>
          <w:p w14:paraId="11376B3F" w14:textId="0560ED01" w:rsidR="007D3E9C" w:rsidRDefault="007D3E9C">
            <w:pPr>
              <w:pStyle w:val="NormalWeb"/>
            </w:pPr>
            <w:r>
              <w:lastRenderedPageBreak/>
              <w:t>-d MYTOPIC -</w:t>
            </w:r>
            <w:proofErr w:type="spellStart"/>
            <w:r>
              <w:t>db</w:t>
            </w:r>
            <w:proofErr w:type="spellEnd"/>
            <w:r>
              <w:t xml:space="preserve"> 6 -</w:t>
            </w:r>
            <w:proofErr w:type="spellStart"/>
            <w:r>
              <w:t>dn</w:t>
            </w:r>
            <w:proofErr w:type="spellEnd"/>
            <w:r>
              <w:t xml:space="preserve"> 3</w:t>
            </w:r>
          </w:p>
        </w:tc>
        <w:tc>
          <w:tcPr>
            <w:tcW w:w="4148" w:type="dxa"/>
          </w:tcPr>
          <w:p w14:paraId="1619FD60" w14:textId="70CAE117" w:rsidR="007D3E9C" w:rsidRDefault="007D3E9C">
            <w:pPr>
              <w:pStyle w:val="NormalWeb"/>
            </w:pPr>
            <w:r>
              <w:t>destinations are distributed round-robin in the order MYTOPIC</w:t>
            </w:r>
            <w:proofErr w:type="gramStart"/>
            <w:r>
              <w:t>6..</w:t>
            </w:r>
            <w:proofErr w:type="gramEnd"/>
            <w:r>
              <w:t>MYTOPIC8</w:t>
            </w:r>
            <w:r>
              <w:br/>
            </w:r>
          </w:p>
        </w:tc>
      </w:tr>
      <w:tr w:rsidR="007D3E9C" w14:paraId="574C595A" w14:textId="77777777" w:rsidTr="007D3E9C">
        <w:tc>
          <w:tcPr>
            <w:tcW w:w="4148" w:type="dxa"/>
          </w:tcPr>
          <w:p w14:paraId="45913AF0" w14:textId="43C86F21" w:rsidR="007D3E9C" w:rsidRDefault="007D3E9C">
            <w:pPr>
              <w:pStyle w:val="NormalWeb"/>
            </w:pPr>
            <w:r>
              <w:t>-d MYTOPIC -dx 6 -</w:t>
            </w:r>
            <w:proofErr w:type="spellStart"/>
            <w:r>
              <w:t>dn</w:t>
            </w:r>
            <w:proofErr w:type="spellEnd"/>
            <w:r>
              <w:t xml:space="preserve"> 3</w:t>
            </w:r>
          </w:p>
        </w:tc>
        <w:tc>
          <w:tcPr>
            <w:tcW w:w="4148" w:type="dxa"/>
          </w:tcPr>
          <w:p w14:paraId="6F8EE0A0" w14:textId="7FE73BA1" w:rsidR="007D3E9C" w:rsidRDefault="007D3E9C">
            <w:pPr>
              <w:pStyle w:val="NormalWeb"/>
            </w:pPr>
            <w:r>
              <w:t>destinations are distributed round-robin in the order MYTOPIC</w:t>
            </w:r>
            <w:proofErr w:type="gramStart"/>
            <w:r>
              <w:t>4..</w:t>
            </w:r>
            <w:proofErr w:type="gramEnd"/>
            <w:r>
              <w:t>MYTOPIC6</w:t>
            </w:r>
          </w:p>
        </w:tc>
      </w:tr>
      <w:tr w:rsidR="007D3E9C" w14:paraId="46256063" w14:textId="77777777" w:rsidTr="007D3E9C">
        <w:tc>
          <w:tcPr>
            <w:tcW w:w="4148" w:type="dxa"/>
          </w:tcPr>
          <w:p w14:paraId="270CBC05" w14:textId="183B086D" w:rsidR="007D3E9C" w:rsidRDefault="007D3E9C">
            <w:pPr>
              <w:pStyle w:val="NormalWeb"/>
            </w:pPr>
            <w:r>
              <w:t>-d MYTOPIC -</w:t>
            </w:r>
            <w:proofErr w:type="spellStart"/>
            <w:r>
              <w:t>db</w:t>
            </w:r>
            <w:proofErr w:type="spellEnd"/>
            <w:r>
              <w:t xml:space="preserve"> 4 -dx 6 -</w:t>
            </w:r>
            <w:proofErr w:type="spellStart"/>
            <w:r>
              <w:t>dn</w:t>
            </w:r>
            <w:proofErr w:type="spellEnd"/>
            <w:r>
              <w:t xml:space="preserve"> 5</w:t>
            </w:r>
            <w:r>
              <w:br/>
            </w:r>
          </w:p>
        </w:tc>
        <w:tc>
          <w:tcPr>
            <w:tcW w:w="4148" w:type="dxa"/>
          </w:tcPr>
          <w:p w14:paraId="2E95DBFE" w14:textId="647E35E0" w:rsidR="007D3E9C" w:rsidRDefault="007D3E9C">
            <w:pPr>
              <w:pStyle w:val="NormalWeb"/>
            </w:pPr>
            <w:r>
              <w:t>destinations are distributed round-robin in the order MYTOPIC</w:t>
            </w:r>
            <w:proofErr w:type="gramStart"/>
            <w:r>
              <w:t>4..</w:t>
            </w:r>
            <w:proofErr w:type="gramEnd"/>
            <w:r>
              <w:t>MYTOPIC6 starting with MYTOPIC5</w:t>
            </w:r>
          </w:p>
        </w:tc>
      </w:tr>
    </w:tbl>
    <w:p w14:paraId="2E6FE81E" w14:textId="62840CA5" w:rsidR="000C3E89" w:rsidRDefault="000C3E89">
      <w:pPr>
        <w:pStyle w:val="NormalWeb"/>
      </w:pPr>
      <w:r>
        <w:br/>
      </w:r>
      <w:r>
        <w:br/>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lastRenderedPageBreak/>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r>
              <w:rPr>
                <w:rFonts w:ascii="Verdana" w:hAnsi="Verdana"/>
              </w:rPr>
              <w:lastRenderedPageBreak/>
              <w:t>cs</w:t>
            </w:r>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941BD16" w14:textId="7A15CF4B" w:rsidR="00501483" w:rsidRDefault="00501483" w:rsidP="00501483">
      <w:pPr>
        <w:pStyle w:val="Heading4"/>
        <w:rPr>
          <w:rFonts w:ascii="Verdana" w:hAnsi="Verdana"/>
        </w:rPr>
      </w:pPr>
      <w:proofErr w:type="spellStart"/>
      <w:r>
        <w:rPr>
          <w:rFonts w:ascii="Verdana" w:hAnsi="Verdana"/>
        </w:rPr>
        <w:t>ReconnectTimer</w:t>
      </w:r>
      <w:proofErr w:type="spellEnd"/>
    </w:p>
    <w:p w14:paraId="59FFB2E2" w14:textId="15986174" w:rsidR="00501483" w:rsidRDefault="00501483" w:rsidP="00501483">
      <w:pPr>
        <w:pStyle w:val="NormalWeb"/>
      </w:pPr>
      <w:r>
        <w:t xml:space="preserve">Special version of </w:t>
      </w:r>
      <w:proofErr w:type="spellStart"/>
      <w:r>
        <w:t>PutGet</w:t>
      </w:r>
      <w:proofErr w:type="spellEnd"/>
      <w:r>
        <w:t xml:space="preserve">, with re-connect timer logic. This can be used to test MIQM or RDQM to see the time it takes to </w:t>
      </w:r>
      <w:proofErr w:type="spellStart"/>
      <w:r>
        <w:t>to</w:t>
      </w:r>
      <w:proofErr w:type="spellEnd"/>
      <w:r>
        <w:t xml:space="preserve"> re-connect to a queue manager. The </w:t>
      </w:r>
      <w:r w:rsidR="006B3F82">
        <w:t>available</w:t>
      </w:r>
      <w:r>
        <w:t xml:space="preserve"> queue manager</w:t>
      </w:r>
      <w:r w:rsidR="006B3F82">
        <w:t>s</w:t>
      </w:r>
      <w:r>
        <w:t xml:space="preserve"> can be specified via a CCDT</w:t>
      </w:r>
      <w:r w:rsidR="006B3F82">
        <w:t xml:space="preserve"> (in </w:t>
      </w:r>
      <w:proofErr w:type="spellStart"/>
      <w:r w:rsidR="006B3F82">
        <w:t>MQOpts</w:t>
      </w:r>
      <w:proofErr w:type="spellEnd"/>
      <w:r w:rsidR="006B3F82">
        <w:t>)</w:t>
      </w:r>
      <w:r>
        <w:t>, or</w:t>
      </w:r>
      <w:r w:rsidR="006B3F82">
        <w:t xml:space="preserve"> with</w:t>
      </w:r>
      <w:r>
        <w:t xml:space="preserve"> </w:t>
      </w:r>
      <w:proofErr w:type="spellStart"/>
      <w:r>
        <w:t>jh</w:t>
      </w:r>
      <w:proofErr w:type="spellEnd"/>
      <w:r>
        <w:t xml:space="preserve">/h2 &amp; </w:t>
      </w:r>
      <w:proofErr w:type="spellStart"/>
      <w:r>
        <w:t>jp</w:t>
      </w:r>
      <w:proofErr w:type="spellEnd"/>
      <w:r>
        <w:t xml:space="preserve">/p2 </w:t>
      </w:r>
      <w:proofErr w:type="spellStart"/>
      <w:r>
        <w:t>args</w:t>
      </w:r>
      <w:proofErr w:type="spellEnd"/>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501483" w14:paraId="1B2A10F6" w14:textId="77777777" w:rsidTr="00605D60">
        <w:trPr>
          <w:tblCellSpacing w:w="15" w:type="dxa"/>
        </w:trPr>
        <w:tc>
          <w:tcPr>
            <w:tcW w:w="0" w:type="auto"/>
            <w:shd w:val="clear" w:color="auto" w:fill="auto"/>
            <w:vAlign w:val="center"/>
          </w:tcPr>
          <w:p w14:paraId="417E634A" w14:textId="77777777" w:rsidR="00501483" w:rsidRDefault="00501483"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B3E9E6" w14:textId="77777777" w:rsidR="00501483" w:rsidRDefault="00501483"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920D222" w14:textId="77777777" w:rsidR="00501483" w:rsidRDefault="00501483" w:rsidP="00605D60">
            <w:pPr>
              <w:jc w:val="center"/>
              <w:rPr>
                <w:rFonts w:ascii="Verdana" w:hAnsi="Verdana"/>
                <w:b/>
                <w:bCs/>
              </w:rPr>
            </w:pPr>
            <w:r>
              <w:rPr>
                <w:rFonts w:ascii="Verdana" w:hAnsi="Verdana"/>
                <w:b/>
                <w:bCs/>
              </w:rPr>
              <w:t xml:space="preserve">Description </w:t>
            </w:r>
          </w:p>
        </w:tc>
      </w:tr>
      <w:tr w:rsidR="00501483" w14:paraId="337ADD5A" w14:textId="77777777" w:rsidTr="00605D60">
        <w:trPr>
          <w:tblCellSpacing w:w="15" w:type="dxa"/>
        </w:trPr>
        <w:tc>
          <w:tcPr>
            <w:tcW w:w="0" w:type="auto"/>
            <w:shd w:val="clear" w:color="auto" w:fill="auto"/>
            <w:vAlign w:val="center"/>
          </w:tcPr>
          <w:p w14:paraId="37D96018" w14:textId="74F74065" w:rsidR="00501483" w:rsidRDefault="00501483" w:rsidP="00501483">
            <w:pPr>
              <w:rPr>
                <w:rFonts w:ascii="Verdana" w:hAnsi="Verdana"/>
              </w:rPr>
            </w:pPr>
            <w:r>
              <w:rPr>
                <w:rFonts w:ascii="Verdana" w:hAnsi="Verdana"/>
              </w:rPr>
              <w:t xml:space="preserve">co </w:t>
            </w:r>
          </w:p>
        </w:tc>
        <w:tc>
          <w:tcPr>
            <w:tcW w:w="0" w:type="auto"/>
            <w:shd w:val="clear" w:color="auto" w:fill="auto"/>
            <w:vAlign w:val="center"/>
          </w:tcPr>
          <w:p w14:paraId="29485170" w14:textId="4061EDB2" w:rsidR="00501483" w:rsidRDefault="00501483" w:rsidP="00501483">
            <w:pPr>
              <w:rPr>
                <w:rFonts w:ascii="Verdana" w:hAnsi="Verdana"/>
              </w:rPr>
            </w:pPr>
            <w:r>
              <w:rPr>
                <w:rFonts w:ascii="Verdana" w:hAnsi="Verdana"/>
              </w:rPr>
              <w:t xml:space="preserve">true </w:t>
            </w:r>
          </w:p>
        </w:tc>
        <w:tc>
          <w:tcPr>
            <w:tcW w:w="0" w:type="auto"/>
            <w:shd w:val="clear" w:color="auto" w:fill="auto"/>
            <w:vAlign w:val="center"/>
          </w:tcPr>
          <w:p w14:paraId="036F7BB4" w14:textId="77777777" w:rsidR="00501483" w:rsidRDefault="00501483" w:rsidP="0050148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1221BDCB" w14:textId="66E94875" w:rsidR="00501483" w:rsidRDefault="00501483" w:rsidP="0050148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501483" w14:paraId="56EDF24A" w14:textId="77777777" w:rsidTr="00605D60">
        <w:trPr>
          <w:tblCellSpacing w:w="15" w:type="dxa"/>
        </w:trPr>
        <w:tc>
          <w:tcPr>
            <w:tcW w:w="0" w:type="auto"/>
            <w:shd w:val="clear" w:color="auto" w:fill="auto"/>
            <w:vAlign w:val="center"/>
          </w:tcPr>
          <w:p w14:paraId="0B8A9FEA" w14:textId="3B45727F" w:rsidR="00501483" w:rsidRDefault="00501483" w:rsidP="00501483">
            <w:pPr>
              <w:rPr>
                <w:rFonts w:ascii="Verdana" w:hAnsi="Verdana"/>
              </w:rPr>
            </w:pPr>
            <w:r>
              <w:rPr>
                <w:rFonts w:ascii="Verdana" w:hAnsi="Verdana"/>
              </w:rPr>
              <w:t>cs</w:t>
            </w:r>
          </w:p>
        </w:tc>
        <w:tc>
          <w:tcPr>
            <w:tcW w:w="0" w:type="auto"/>
            <w:shd w:val="clear" w:color="auto" w:fill="auto"/>
            <w:vAlign w:val="center"/>
          </w:tcPr>
          <w:p w14:paraId="60257BCB" w14:textId="0ED4BC60"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190B05E5" w14:textId="6F98F8EB" w:rsidR="00501483" w:rsidRPr="00E20DC7" w:rsidRDefault="00501483" w:rsidP="00501483">
            <w:pPr>
              <w:rPr>
                <w:rFonts w:ascii="Verdana" w:hAnsi="Verdana"/>
              </w:rPr>
            </w:pPr>
            <w:r w:rsidRPr="00E20DC7">
              <w:rPr>
                <w:rFonts w:ascii="Verdana" w:hAnsi="Verdana"/>
              </w:rPr>
              <w:t>Use message selectors to get messages off the queue</w:t>
            </w:r>
          </w:p>
        </w:tc>
      </w:tr>
      <w:tr w:rsidR="00501483" w14:paraId="2BD1441C" w14:textId="77777777" w:rsidTr="00605D60">
        <w:trPr>
          <w:tblCellSpacing w:w="15" w:type="dxa"/>
        </w:trPr>
        <w:tc>
          <w:tcPr>
            <w:tcW w:w="0" w:type="auto"/>
            <w:shd w:val="clear" w:color="auto" w:fill="auto"/>
            <w:vAlign w:val="center"/>
          </w:tcPr>
          <w:p w14:paraId="0174E165" w14:textId="38825D7B" w:rsidR="00501483" w:rsidRDefault="00501483" w:rsidP="00501483">
            <w:pPr>
              <w:rPr>
                <w:rFonts w:ascii="Verdana" w:hAnsi="Verdana"/>
              </w:rPr>
            </w:pPr>
            <w:proofErr w:type="spellStart"/>
            <w:r>
              <w:rPr>
                <w:rFonts w:ascii="Verdana" w:hAnsi="Verdana"/>
              </w:rPr>
              <w:t>gs</w:t>
            </w:r>
            <w:proofErr w:type="spellEnd"/>
          </w:p>
        </w:tc>
        <w:tc>
          <w:tcPr>
            <w:tcW w:w="0" w:type="auto"/>
            <w:shd w:val="clear" w:color="auto" w:fill="auto"/>
            <w:vAlign w:val="center"/>
          </w:tcPr>
          <w:p w14:paraId="7BF7915E" w14:textId="17B11032" w:rsidR="00501483" w:rsidRPr="00E20DC7" w:rsidRDefault="00501483" w:rsidP="00501483">
            <w:pPr>
              <w:rPr>
                <w:rFonts w:ascii="Verdana" w:hAnsi="Verdana"/>
              </w:rPr>
            </w:pPr>
            <w:r w:rsidRPr="00E20DC7">
              <w:rPr>
                <w:rFonts w:ascii="Verdana" w:hAnsi="Verdana"/>
              </w:rPr>
              <w:t>UNSPECIFIED</w:t>
            </w:r>
          </w:p>
        </w:tc>
        <w:tc>
          <w:tcPr>
            <w:tcW w:w="0" w:type="auto"/>
            <w:shd w:val="clear" w:color="auto" w:fill="auto"/>
            <w:vAlign w:val="center"/>
          </w:tcPr>
          <w:p w14:paraId="3000DAA9" w14:textId="780D6553" w:rsidR="00501483" w:rsidRPr="007D20B4" w:rsidRDefault="00501483" w:rsidP="0050148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501483" w14:paraId="06E73F15" w14:textId="77777777" w:rsidTr="00605D60">
        <w:trPr>
          <w:tblCellSpacing w:w="15" w:type="dxa"/>
        </w:trPr>
        <w:tc>
          <w:tcPr>
            <w:tcW w:w="0" w:type="auto"/>
            <w:shd w:val="clear" w:color="auto" w:fill="auto"/>
            <w:vAlign w:val="center"/>
          </w:tcPr>
          <w:p w14:paraId="3E648FF4" w14:textId="2344DEE9" w:rsidR="00501483" w:rsidRDefault="00501483" w:rsidP="00501483">
            <w:pPr>
              <w:rPr>
                <w:rFonts w:ascii="Verdana" w:hAnsi="Verdana"/>
              </w:rPr>
            </w:pPr>
            <w:r>
              <w:rPr>
                <w:rFonts w:ascii="Verdana" w:hAnsi="Verdana"/>
              </w:rPr>
              <w:t>h2</w:t>
            </w:r>
          </w:p>
        </w:tc>
        <w:tc>
          <w:tcPr>
            <w:tcW w:w="0" w:type="auto"/>
            <w:shd w:val="clear" w:color="auto" w:fill="auto"/>
            <w:vAlign w:val="center"/>
          </w:tcPr>
          <w:p w14:paraId="32F36A12" w14:textId="4E456EDB" w:rsidR="00501483" w:rsidRPr="00E20DC7" w:rsidRDefault="00501483" w:rsidP="00501483">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F38F3A1" w14:textId="5E7B424E" w:rsidR="00501483" w:rsidRPr="00E20DC7" w:rsidRDefault="00501483" w:rsidP="00501483">
            <w:pPr>
              <w:rPr>
                <w:rFonts w:ascii="Verdana" w:hAnsi="Verdana"/>
              </w:rPr>
            </w:pPr>
            <w:r>
              <w:rPr>
                <w:rFonts w:ascii="Verdana" w:hAnsi="Verdana"/>
              </w:rPr>
              <w:t>H</w:t>
            </w:r>
            <w:r w:rsidRPr="00501483">
              <w:rPr>
                <w:rFonts w:ascii="Verdana" w:hAnsi="Verdana"/>
              </w:rPr>
              <w:t>ostname or IP address of standby QM host machine</w:t>
            </w:r>
            <w:r w:rsidR="006B3F82">
              <w:rPr>
                <w:rFonts w:ascii="Verdana" w:hAnsi="Verdana"/>
              </w:rPr>
              <w:t xml:space="preserve"> (primary host specified by </w:t>
            </w:r>
            <w:proofErr w:type="spellStart"/>
            <w:r w:rsidR="006B3F82">
              <w:rPr>
                <w:rFonts w:ascii="Verdana" w:hAnsi="Verdana"/>
              </w:rPr>
              <w:t>jh</w:t>
            </w:r>
            <w:proofErr w:type="spellEnd"/>
            <w:r w:rsidR="006B3F82">
              <w:rPr>
                <w:rFonts w:ascii="Verdana" w:hAnsi="Verdana"/>
              </w:rPr>
              <w:t>)</w:t>
            </w:r>
          </w:p>
        </w:tc>
      </w:tr>
      <w:tr w:rsidR="00501483" w14:paraId="5A050458" w14:textId="77777777" w:rsidTr="00605D60">
        <w:trPr>
          <w:tblCellSpacing w:w="15" w:type="dxa"/>
        </w:trPr>
        <w:tc>
          <w:tcPr>
            <w:tcW w:w="0" w:type="auto"/>
            <w:shd w:val="clear" w:color="auto" w:fill="auto"/>
            <w:vAlign w:val="center"/>
          </w:tcPr>
          <w:p w14:paraId="0050E7AB" w14:textId="325214A3" w:rsidR="00501483" w:rsidRDefault="00501483" w:rsidP="00501483">
            <w:pPr>
              <w:rPr>
                <w:rFonts w:ascii="Verdana" w:hAnsi="Verdana"/>
              </w:rPr>
            </w:pPr>
            <w:r>
              <w:rPr>
                <w:rFonts w:ascii="Verdana" w:hAnsi="Verdana"/>
              </w:rPr>
              <w:t>p2</w:t>
            </w:r>
          </w:p>
        </w:tc>
        <w:tc>
          <w:tcPr>
            <w:tcW w:w="0" w:type="auto"/>
            <w:shd w:val="clear" w:color="auto" w:fill="auto"/>
            <w:vAlign w:val="center"/>
          </w:tcPr>
          <w:p w14:paraId="3AD4415F" w14:textId="11EE7C85" w:rsidR="00501483" w:rsidRPr="00501483" w:rsidRDefault="00501483" w:rsidP="00501483">
            <w:pPr>
              <w:rPr>
                <w:rFonts w:ascii="Verdana" w:hAnsi="Verdana"/>
              </w:rPr>
            </w:pPr>
            <w:r>
              <w:rPr>
                <w:rFonts w:ascii="Verdana" w:hAnsi="Verdana"/>
              </w:rPr>
              <w:t>0</w:t>
            </w:r>
          </w:p>
        </w:tc>
        <w:tc>
          <w:tcPr>
            <w:tcW w:w="0" w:type="auto"/>
            <w:shd w:val="clear" w:color="auto" w:fill="auto"/>
            <w:vAlign w:val="center"/>
          </w:tcPr>
          <w:p w14:paraId="7BDCA078" w14:textId="44EE6256" w:rsidR="00501483" w:rsidRDefault="00501483" w:rsidP="00501483">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501483" w14:paraId="69A3A71B" w14:textId="77777777" w:rsidTr="00605D60">
        <w:trPr>
          <w:tblCellSpacing w:w="15" w:type="dxa"/>
        </w:trPr>
        <w:tc>
          <w:tcPr>
            <w:tcW w:w="0" w:type="auto"/>
            <w:shd w:val="clear" w:color="auto" w:fill="auto"/>
            <w:vAlign w:val="center"/>
          </w:tcPr>
          <w:p w14:paraId="162EC14A" w14:textId="77315DDD" w:rsidR="00501483" w:rsidRDefault="00501483" w:rsidP="00501483">
            <w:pPr>
              <w:rPr>
                <w:rFonts w:ascii="Verdana" w:hAnsi="Verdana"/>
              </w:rPr>
            </w:pPr>
            <w:proofErr w:type="spellStart"/>
            <w:r>
              <w:rPr>
                <w:rFonts w:ascii="Verdana" w:hAnsi="Verdana"/>
              </w:rPr>
              <w:t>txp</w:t>
            </w:r>
            <w:proofErr w:type="spellEnd"/>
          </w:p>
        </w:tc>
        <w:tc>
          <w:tcPr>
            <w:tcW w:w="0" w:type="auto"/>
            <w:shd w:val="clear" w:color="auto" w:fill="auto"/>
            <w:vAlign w:val="center"/>
          </w:tcPr>
          <w:p w14:paraId="1AB9E291" w14:textId="3DAE38EF"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68358E5E" w14:textId="0920F1B8" w:rsidR="00501483" w:rsidRPr="00E20DC7" w:rsidRDefault="00501483" w:rsidP="0050148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501483" w14:paraId="11915659" w14:textId="77777777" w:rsidTr="00605D60">
        <w:trPr>
          <w:tblCellSpacing w:w="15" w:type="dxa"/>
        </w:trPr>
        <w:tc>
          <w:tcPr>
            <w:tcW w:w="0" w:type="auto"/>
            <w:shd w:val="clear" w:color="auto" w:fill="auto"/>
            <w:vAlign w:val="center"/>
          </w:tcPr>
          <w:p w14:paraId="464E936B" w14:textId="400555A8" w:rsidR="00501483" w:rsidRDefault="00501483" w:rsidP="00501483">
            <w:pPr>
              <w:rPr>
                <w:rFonts w:ascii="Verdana" w:hAnsi="Verdana"/>
              </w:rPr>
            </w:pPr>
            <w:proofErr w:type="spellStart"/>
            <w:r>
              <w:rPr>
                <w:rFonts w:ascii="Verdana" w:hAnsi="Verdana"/>
              </w:rPr>
              <w:t>txg</w:t>
            </w:r>
            <w:proofErr w:type="spellEnd"/>
          </w:p>
        </w:tc>
        <w:tc>
          <w:tcPr>
            <w:tcW w:w="0" w:type="auto"/>
            <w:shd w:val="clear" w:color="auto" w:fill="auto"/>
            <w:vAlign w:val="center"/>
          </w:tcPr>
          <w:p w14:paraId="4F7A5D31" w14:textId="3DDB7047" w:rsidR="00501483" w:rsidRDefault="00501483" w:rsidP="00501483">
            <w:pPr>
              <w:rPr>
                <w:rFonts w:ascii="Verdana" w:hAnsi="Verdana"/>
              </w:rPr>
            </w:pPr>
            <w:r>
              <w:rPr>
                <w:rFonts w:ascii="Verdana" w:hAnsi="Verdana"/>
              </w:rPr>
              <w:t>false</w:t>
            </w:r>
          </w:p>
        </w:tc>
        <w:tc>
          <w:tcPr>
            <w:tcW w:w="0" w:type="auto"/>
            <w:shd w:val="clear" w:color="auto" w:fill="auto"/>
            <w:vAlign w:val="center"/>
          </w:tcPr>
          <w:p w14:paraId="2455FB2B" w14:textId="0F98AFA9" w:rsidR="00501483" w:rsidRDefault="00501483" w:rsidP="0050148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27658EBE" w14:textId="77777777" w:rsidR="006B3F82" w:rsidRDefault="006B3F82" w:rsidP="006B3F82">
      <w:pPr>
        <w:pStyle w:val="Heading4"/>
        <w:rPr>
          <w:rFonts w:ascii="Verdana" w:hAnsi="Verdana"/>
        </w:rPr>
      </w:pPr>
      <w:r>
        <w:rPr>
          <w:rFonts w:ascii="Verdana" w:hAnsi="Verdana"/>
        </w:rPr>
        <w:t>Requester</w:t>
      </w:r>
    </w:p>
    <w:p w14:paraId="7E21CC03" w14:textId="77777777" w:rsidR="006B3F82" w:rsidRDefault="006B3F82" w:rsidP="006B3F82">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6B3F82" w14:paraId="7739BAD2" w14:textId="77777777" w:rsidTr="00605D60">
        <w:trPr>
          <w:tblCellSpacing w:w="15" w:type="dxa"/>
        </w:trPr>
        <w:tc>
          <w:tcPr>
            <w:tcW w:w="0" w:type="auto"/>
            <w:shd w:val="clear" w:color="auto" w:fill="auto"/>
            <w:vAlign w:val="center"/>
          </w:tcPr>
          <w:p w14:paraId="719C89BF" w14:textId="77777777" w:rsidR="006B3F82" w:rsidRDefault="006B3F82"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5D4B91"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F28B1CD"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0D57E4BA" w14:textId="77777777" w:rsidTr="00605D60">
        <w:trPr>
          <w:tblCellSpacing w:w="15" w:type="dxa"/>
        </w:trPr>
        <w:tc>
          <w:tcPr>
            <w:tcW w:w="0" w:type="auto"/>
            <w:shd w:val="clear" w:color="auto" w:fill="auto"/>
            <w:vAlign w:val="center"/>
          </w:tcPr>
          <w:p w14:paraId="7CC0F0B6"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0DF8203"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698B655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3BC6413" w14:textId="77777777" w:rsidR="006B3F82" w:rsidRDefault="006B3F82" w:rsidP="00605D60">
            <w:pPr>
              <w:rPr>
                <w:rFonts w:ascii="Verdana" w:hAnsi="Verdana"/>
              </w:rPr>
            </w:pPr>
            <w:r w:rsidRPr="008A5160">
              <w:rPr>
                <w:rFonts w:ascii="Verdana" w:hAnsi="Verdana"/>
              </w:rPr>
              <w:lastRenderedPageBreak/>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356D303D" w14:textId="77777777" w:rsidTr="00605D60">
        <w:trPr>
          <w:tblCellSpacing w:w="15" w:type="dxa"/>
        </w:trPr>
        <w:tc>
          <w:tcPr>
            <w:tcW w:w="0" w:type="auto"/>
            <w:shd w:val="clear" w:color="auto" w:fill="auto"/>
            <w:vAlign w:val="center"/>
          </w:tcPr>
          <w:p w14:paraId="7FEE7368" w14:textId="77777777" w:rsidR="006B3F82" w:rsidRDefault="006B3F82" w:rsidP="00605D60">
            <w:pPr>
              <w:rPr>
                <w:rFonts w:ascii="Verdana" w:hAnsi="Verdana"/>
              </w:rPr>
            </w:pPr>
            <w:r>
              <w:rPr>
                <w:rFonts w:ascii="Verdana" w:hAnsi="Verdana"/>
              </w:rPr>
              <w:lastRenderedPageBreak/>
              <w:t>cs</w:t>
            </w:r>
          </w:p>
        </w:tc>
        <w:tc>
          <w:tcPr>
            <w:tcW w:w="0" w:type="auto"/>
            <w:shd w:val="clear" w:color="auto" w:fill="auto"/>
            <w:vAlign w:val="center"/>
          </w:tcPr>
          <w:p w14:paraId="79CE53B0"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7B6D9154"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406F3FF6" w14:textId="77777777" w:rsidTr="00605D60">
        <w:trPr>
          <w:tblCellSpacing w:w="15" w:type="dxa"/>
        </w:trPr>
        <w:tc>
          <w:tcPr>
            <w:tcW w:w="0" w:type="auto"/>
            <w:shd w:val="clear" w:color="auto" w:fill="auto"/>
            <w:vAlign w:val="center"/>
          </w:tcPr>
          <w:p w14:paraId="38E05D37"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1264E4A5"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43A4435E" w14:textId="77777777" w:rsidR="006B3F82" w:rsidRDefault="006B3F82" w:rsidP="00605D60">
            <w:pPr>
              <w:rPr>
                <w:rFonts w:ascii="Verdana" w:hAnsi="Verdana"/>
              </w:rPr>
            </w:pPr>
            <w:r>
              <w:rPr>
                <w:rFonts w:ascii="Verdana" w:hAnsi="Verdana"/>
              </w:rPr>
              <w:t xml:space="preserve">The style of reply-to queue to use. </w:t>
            </w:r>
          </w:p>
          <w:p w14:paraId="0FB9342F"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4F13AA0B"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0EB12030" w14:textId="77777777" w:rsidTr="00605D60">
        <w:trPr>
          <w:tblCellSpacing w:w="15" w:type="dxa"/>
        </w:trPr>
        <w:tc>
          <w:tcPr>
            <w:tcW w:w="0" w:type="auto"/>
            <w:shd w:val="clear" w:color="auto" w:fill="auto"/>
            <w:vAlign w:val="center"/>
          </w:tcPr>
          <w:p w14:paraId="06F5A3A7"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1893E4A2"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7CB6DFB5"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467BEB78" w14:textId="77777777" w:rsidTr="00605D60">
        <w:trPr>
          <w:tblCellSpacing w:w="15" w:type="dxa"/>
        </w:trPr>
        <w:tc>
          <w:tcPr>
            <w:tcW w:w="0" w:type="auto"/>
            <w:shd w:val="clear" w:color="auto" w:fill="auto"/>
            <w:vAlign w:val="center"/>
          </w:tcPr>
          <w:p w14:paraId="3C2C879C" w14:textId="77777777" w:rsidR="006B3F82" w:rsidRDefault="006B3F82" w:rsidP="00605D60">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35B5207" w14:textId="77777777" w:rsidR="006B3F82" w:rsidRDefault="006B3F82" w:rsidP="00605D60">
            <w:pPr>
              <w:rPr>
                <w:rFonts w:ascii="Verdana" w:hAnsi="Verdana"/>
              </w:rPr>
            </w:pPr>
            <w:r>
              <w:rPr>
                <w:rFonts w:ascii="Verdana" w:hAnsi="Verdana"/>
              </w:rPr>
              <w:t xml:space="preserve">REQUEST </w:t>
            </w:r>
          </w:p>
        </w:tc>
        <w:tc>
          <w:tcPr>
            <w:tcW w:w="0" w:type="auto"/>
            <w:shd w:val="clear" w:color="auto" w:fill="auto"/>
            <w:vAlign w:val="center"/>
          </w:tcPr>
          <w:p w14:paraId="31668EAA" w14:textId="77777777" w:rsidR="006B3F82" w:rsidRDefault="006B3F82" w:rsidP="00605D60">
            <w:pPr>
              <w:rPr>
                <w:rFonts w:ascii="Verdana" w:hAnsi="Verdana"/>
              </w:rPr>
            </w:pPr>
            <w:r>
              <w:rPr>
                <w:rFonts w:ascii="Verdana" w:hAnsi="Verdana"/>
              </w:rPr>
              <w:t xml:space="preserve">Queue to place requests on. </w:t>
            </w:r>
          </w:p>
        </w:tc>
      </w:tr>
      <w:tr w:rsidR="006B3F82" w14:paraId="03CF9BD6" w14:textId="77777777" w:rsidTr="00605D60">
        <w:trPr>
          <w:tblCellSpacing w:w="15" w:type="dxa"/>
        </w:trPr>
        <w:tc>
          <w:tcPr>
            <w:tcW w:w="0" w:type="auto"/>
            <w:shd w:val="clear" w:color="auto" w:fill="auto"/>
            <w:vAlign w:val="center"/>
          </w:tcPr>
          <w:p w14:paraId="1B054106" w14:textId="77777777" w:rsidR="006B3F82" w:rsidRDefault="006B3F82" w:rsidP="00605D60">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39C4245" w14:textId="77777777" w:rsidR="006B3F82" w:rsidRDefault="006B3F82" w:rsidP="00605D60">
            <w:pPr>
              <w:rPr>
                <w:rFonts w:ascii="Verdana" w:hAnsi="Verdana"/>
              </w:rPr>
            </w:pPr>
            <w:r>
              <w:rPr>
                <w:rFonts w:ascii="Verdana" w:hAnsi="Verdana"/>
              </w:rPr>
              <w:t xml:space="preserve">REPLY </w:t>
            </w:r>
          </w:p>
        </w:tc>
        <w:tc>
          <w:tcPr>
            <w:tcW w:w="0" w:type="auto"/>
            <w:shd w:val="clear" w:color="auto" w:fill="auto"/>
            <w:vAlign w:val="center"/>
          </w:tcPr>
          <w:p w14:paraId="0CA728A9" w14:textId="77777777" w:rsidR="006B3F82" w:rsidRDefault="006B3F82" w:rsidP="00605D60">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6D553697" w14:textId="77777777" w:rsidTr="00605D60">
        <w:trPr>
          <w:tblCellSpacing w:w="15" w:type="dxa"/>
        </w:trPr>
        <w:tc>
          <w:tcPr>
            <w:tcW w:w="0" w:type="auto"/>
            <w:shd w:val="clear" w:color="auto" w:fill="auto"/>
            <w:vAlign w:val="center"/>
          </w:tcPr>
          <w:p w14:paraId="4E9A1C4F" w14:textId="77777777" w:rsidR="006B3F82" w:rsidRDefault="006B3F82" w:rsidP="00605D60">
            <w:pPr>
              <w:rPr>
                <w:rFonts w:ascii="Verdana" w:hAnsi="Verdana"/>
              </w:rPr>
            </w:pPr>
            <w:proofErr w:type="spellStart"/>
            <w:r>
              <w:rPr>
                <w:rFonts w:ascii="Verdana" w:hAnsi="Verdana"/>
              </w:rPr>
              <w:t>txp</w:t>
            </w:r>
            <w:proofErr w:type="spellEnd"/>
          </w:p>
        </w:tc>
        <w:tc>
          <w:tcPr>
            <w:tcW w:w="0" w:type="auto"/>
            <w:shd w:val="clear" w:color="auto" w:fill="auto"/>
            <w:vAlign w:val="center"/>
          </w:tcPr>
          <w:p w14:paraId="093CEC0D"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0138710A" w14:textId="77777777" w:rsidR="006B3F82" w:rsidRDefault="006B3F82" w:rsidP="00605D60">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5C130E9E" w14:textId="77777777" w:rsidTr="00605D60">
        <w:trPr>
          <w:tblCellSpacing w:w="15" w:type="dxa"/>
        </w:trPr>
        <w:tc>
          <w:tcPr>
            <w:tcW w:w="0" w:type="auto"/>
            <w:shd w:val="clear" w:color="auto" w:fill="auto"/>
            <w:vAlign w:val="center"/>
          </w:tcPr>
          <w:p w14:paraId="791C3444" w14:textId="77777777" w:rsidR="006B3F82" w:rsidRDefault="006B3F82" w:rsidP="00605D60">
            <w:pPr>
              <w:rPr>
                <w:rFonts w:ascii="Verdana" w:hAnsi="Verdana"/>
              </w:rPr>
            </w:pPr>
            <w:proofErr w:type="spellStart"/>
            <w:r>
              <w:rPr>
                <w:rFonts w:ascii="Verdana" w:hAnsi="Verdana"/>
              </w:rPr>
              <w:t>txg</w:t>
            </w:r>
            <w:proofErr w:type="spellEnd"/>
          </w:p>
        </w:tc>
        <w:tc>
          <w:tcPr>
            <w:tcW w:w="0" w:type="auto"/>
            <w:shd w:val="clear" w:color="auto" w:fill="auto"/>
            <w:vAlign w:val="center"/>
          </w:tcPr>
          <w:p w14:paraId="4A0E125C"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18E31E6E" w14:textId="77777777" w:rsidR="006B3F82" w:rsidRDefault="006B3F82" w:rsidP="00605D60">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4A7BA456" w14:textId="1E4A3BAE" w:rsidR="006B3F82" w:rsidRDefault="006B3F82" w:rsidP="006B3F82">
      <w:pPr>
        <w:pStyle w:val="Heading4"/>
        <w:rPr>
          <w:rFonts w:ascii="Verdana" w:hAnsi="Verdana"/>
        </w:rPr>
      </w:pPr>
      <w:proofErr w:type="spellStart"/>
      <w:r>
        <w:rPr>
          <w:rFonts w:ascii="Verdana" w:hAnsi="Verdana"/>
        </w:rPr>
        <w:t>RequesterReconnectTimer</w:t>
      </w:r>
      <w:proofErr w:type="spellEnd"/>
    </w:p>
    <w:p w14:paraId="045C5090" w14:textId="4FE2B15A" w:rsidR="006B3F82" w:rsidRDefault="006B3F82" w:rsidP="006B3F82">
      <w:pPr>
        <w:pStyle w:val="NormalWeb"/>
      </w:pPr>
      <w:r>
        <w:t xml:space="preserve">Special version of Requester, with reconnect timer logic. This can be used to test MIQM or RDQM to see the time it takes to </w:t>
      </w:r>
      <w:proofErr w:type="spellStart"/>
      <w:r>
        <w:t>to</w:t>
      </w:r>
      <w:proofErr w:type="spellEnd"/>
      <w:r>
        <w:t xml:space="preserve"> re-connect to a queue manager. The available queue managers can be specified via a CCDT (in </w:t>
      </w:r>
      <w:proofErr w:type="spellStart"/>
      <w:r>
        <w:t>MQOpts</w:t>
      </w:r>
      <w:proofErr w:type="spellEnd"/>
      <w:r>
        <w:t xml:space="preserve">), or with </w:t>
      </w:r>
      <w:proofErr w:type="spellStart"/>
      <w:r>
        <w:t>jh</w:t>
      </w:r>
      <w:proofErr w:type="spellEnd"/>
      <w:r>
        <w:t xml:space="preserve">/h2 &amp; </w:t>
      </w:r>
      <w:proofErr w:type="spellStart"/>
      <w:r>
        <w:t>jp</w:t>
      </w:r>
      <w:proofErr w:type="spellEnd"/>
      <w:r>
        <w:t xml:space="preserve">/p2 </w:t>
      </w:r>
      <w:proofErr w:type="spellStart"/>
      <w:r>
        <w:t>args</w:t>
      </w:r>
      <w:proofErr w:type="spellEnd"/>
      <w:r>
        <w:t>.</w:t>
      </w:r>
    </w:p>
    <w:p w14:paraId="46BAA87B" w14:textId="2835BC01" w:rsidR="006B3F82" w:rsidRDefault="006B3F82" w:rsidP="006B3F82">
      <w:pPr>
        <w:pStyle w:val="NormalWeb"/>
      </w:pPr>
      <w:r>
        <w:t xml:space="preserve">Reconnect timer is the easier </w:t>
      </w:r>
      <w:r w:rsidR="00F105FB">
        <w:t xml:space="preserve">class to use, but this can be useful for distributed queueing re-connect tests where you can start a responder on the remote queue manager, then configure this class with primary and secondary queue managers used to send messages to (optionally more if using a </w:t>
      </w:r>
      <w:proofErr w:type="spellStart"/>
      <w:r w:rsidR="00F105FB">
        <w:t>ccdt</w:t>
      </w:r>
      <w:proofErr w:type="spellEnd"/>
      <w:r w:rsidR="00F105FB">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826"/>
        <w:gridCol w:w="5901"/>
      </w:tblGrid>
      <w:tr w:rsidR="006B3F82" w14:paraId="4B0C1042" w14:textId="77777777" w:rsidTr="00605D60">
        <w:trPr>
          <w:tblCellSpacing w:w="15" w:type="dxa"/>
        </w:trPr>
        <w:tc>
          <w:tcPr>
            <w:tcW w:w="0" w:type="auto"/>
            <w:shd w:val="clear" w:color="auto" w:fill="auto"/>
            <w:vAlign w:val="center"/>
          </w:tcPr>
          <w:p w14:paraId="648B4534" w14:textId="77777777" w:rsidR="006B3F82" w:rsidRDefault="006B3F82" w:rsidP="00605D60">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DEAD220" w14:textId="77777777" w:rsidR="006B3F82" w:rsidRDefault="006B3F82" w:rsidP="00605D60">
            <w:pPr>
              <w:jc w:val="center"/>
              <w:rPr>
                <w:rFonts w:ascii="Verdana" w:hAnsi="Verdana"/>
                <w:b/>
                <w:bCs/>
              </w:rPr>
            </w:pPr>
            <w:r>
              <w:rPr>
                <w:rFonts w:ascii="Verdana" w:hAnsi="Verdana"/>
                <w:b/>
                <w:bCs/>
              </w:rPr>
              <w:t xml:space="preserve">Default </w:t>
            </w:r>
          </w:p>
        </w:tc>
        <w:tc>
          <w:tcPr>
            <w:tcW w:w="0" w:type="auto"/>
            <w:shd w:val="clear" w:color="auto" w:fill="auto"/>
            <w:vAlign w:val="center"/>
          </w:tcPr>
          <w:p w14:paraId="448C0797" w14:textId="77777777" w:rsidR="006B3F82" w:rsidRDefault="006B3F82" w:rsidP="00605D60">
            <w:pPr>
              <w:jc w:val="center"/>
              <w:rPr>
                <w:rFonts w:ascii="Verdana" w:hAnsi="Verdana"/>
                <w:b/>
                <w:bCs/>
              </w:rPr>
            </w:pPr>
            <w:r>
              <w:rPr>
                <w:rFonts w:ascii="Verdana" w:hAnsi="Verdana"/>
                <w:b/>
                <w:bCs/>
              </w:rPr>
              <w:t xml:space="preserve">Description </w:t>
            </w:r>
          </w:p>
        </w:tc>
      </w:tr>
      <w:tr w:rsidR="006B3F82" w14:paraId="1CFACC9B" w14:textId="77777777" w:rsidTr="00605D60">
        <w:trPr>
          <w:tblCellSpacing w:w="15" w:type="dxa"/>
        </w:trPr>
        <w:tc>
          <w:tcPr>
            <w:tcW w:w="0" w:type="auto"/>
            <w:shd w:val="clear" w:color="auto" w:fill="auto"/>
            <w:vAlign w:val="center"/>
          </w:tcPr>
          <w:p w14:paraId="28D89D1A" w14:textId="77777777" w:rsidR="006B3F82" w:rsidRDefault="006B3F82" w:rsidP="00605D60">
            <w:pPr>
              <w:rPr>
                <w:rFonts w:ascii="Verdana" w:hAnsi="Verdana"/>
              </w:rPr>
            </w:pPr>
            <w:r>
              <w:rPr>
                <w:rFonts w:ascii="Verdana" w:hAnsi="Verdana"/>
              </w:rPr>
              <w:t xml:space="preserve">co </w:t>
            </w:r>
          </w:p>
        </w:tc>
        <w:tc>
          <w:tcPr>
            <w:tcW w:w="0" w:type="auto"/>
            <w:shd w:val="clear" w:color="auto" w:fill="auto"/>
            <w:vAlign w:val="center"/>
          </w:tcPr>
          <w:p w14:paraId="190FC238" w14:textId="77777777" w:rsidR="006B3F82" w:rsidRDefault="006B3F82" w:rsidP="00605D60">
            <w:pPr>
              <w:rPr>
                <w:rFonts w:ascii="Verdana" w:hAnsi="Verdana"/>
              </w:rPr>
            </w:pPr>
            <w:r>
              <w:rPr>
                <w:rFonts w:ascii="Verdana" w:hAnsi="Verdana"/>
              </w:rPr>
              <w:t xml:space="preserve">true </w:t>
            </w:r>
          </w:p>
        </w:tc>
        <w:tc>
          <w:tcPr>
            <w:tcW w:w="0" w:type="auto"/>
            <w:shd w:val="clear" w:color="auto" w:fill="auto"/>
            <w:vAlign w:val="center"/>
          </w:tcPr>
          <w:p w14:paraId="0C9A94AC" w14:textId="77777777" w:rsidR="006B3F82" w:rsidRDefault="006B3F82" w:rsidP="00605D60">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Pr="00E20DC7">
              <w:rPr>
                <w:rFonts w:ascii="Verdana" w:hAnsi="Verdana"/>
              </w:rPr>
              <w:t>.</w:t>
            </w:r>
          </w:p>
          <w:p w14:paraId="2146320C" w14:textId="77777777" w:rsidR="006B3F82" w:rsidRDefault="006B3F82" w:rsidP="00605D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w:t>
            </w:r>
            <w:r w:rsidRPr="008A5160">
              <w:rPr>
                <w:rFonts w:ascii="Verdana" w:hAnsi="Verdana"/>
              </w:rPr>
              <w:lastRenderedPageBreak/>
              <w:t xml:space="preserve">as the </w:t>
            </w:r>
            <w:proofErr w:type="gramStart"/>
            <w:r w:rsidRPr="008A5160">
              <w:rPr>
                <w:rFonts w:ascii="Verdana" w:hAnsi="Verdana"/>
              </w:rPr>
              <w:t>automatically-generated</w:t>
            </w:r>
            <w:proofErr w:type="gramEnd"/>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6B3F82" w14:paraId="5C946B9F" w14:textId="77777777" w:rsidTr="00605D60">
        <w:trPr>
          <w:tblCellSpacing w:w="15" w:type="dxa"/>
        </w:trPr>
        <w:tc>
          <w:tcPr>
            <w:tcW w:w="0" w:type="auto"/>
            <w:shd w:val="clear" w:color="auto" w:fill="auto"/>
            <w:vAlign w:val="center"/>
          </w:tcPr>
          <w:p w14:paraId="5C880C68" w14:textId="77777777" w:rsidR="006B3F82" w:rsidRDefault="006B3F82" w:rsidP="00605D60">
            <w:pPr>
              <w:rPr>
                <w:rFonts w:ascii="Verdana" w:hAnsi="Verdana"/>
              </w:rPr>
            </w:pPr>
            <w:r>
              <w:rPr>
                <w:rFonts w:ascii="Verdana" w:hAnsi="Verdana"/>
              </w:rPr>
              <w:lastRenderedPageBreak/>
              <w:t>cs</w:t>
            </w:r>
          </w:p>
        </w:tc>
        <w:tc>
          <w:tcPr>
            <w:tcW w:w="0" w:type="auto"/>
            <w:shd w:val="clear" w:color="auto" w:fill="auto"/>
            <w:vAlign w:val="center"/>
          </w:tcPr>
          <w:p w14:paraId="6A50D12A" w14:textId="77777777" w:rsidR="006B3F82" w:rsidRDefault="006B3F82" w:rsidP="00605D60">
            <w:pPr>
              <w:rPr>
                <w:rFonts w:ascii="Verdana" w:hAnsi="Verdana"/>
              </w:rPr>
            </w:pPr>
            <w:r>
              <w:rPr>
                <w:rFonts w:ascii="Verdana" w:hAnsi="Verdana"/>
              </w:rPr>
              <w:t>false</w:t>
            </w:r>
          </w:p>
        </w:tc>
        <w:tc>
          <w:tcPr>
            <w:tcW w:w="0" w:type="auto"/>
            <w:shd w:val="clear" w:color="auto" w:fill="auto"/>
            <w:vAlign w:val="center"/>
          </w:tcPr>
          <w:p w14:paraId="39751ADD" w14:textId="77777777" w:rsidR="006B3F82" w:rsidRPr="00E20DC7" w:rsidRDefault="006B3F82" w:rsidP="00605D60">
            <w:pPr>
              <w:rPr>
                <w:rFonts w:ascii="Verdana" w:hAnsi="Verdana"/>
              </w:rPr>
            </w:pPr>
            <w:r w:rsidRPr="00E20DC7">
              <w:rPr>
                <w:rFonts w:ascii="Verdana" w:hAnsi="Verdana"/>
              </w:rPr>
              <w:t>Use message selectors to get messages off the queue</w:t>
            </w:r>
          </w:p>
        </w:tc>
      </w:tr>
      <w:tr w:rsidR="006B3F82" w14:paraId="0CCA6877" w14:textId="77777777" w:rsidTr="00605D60">
        <w:trPr>
          <w:tblCellSpacing w:w="15" w:type="dxa"/>
        </w:trPr>
        <w:tc>
          <w:tcPr>
            <w:tcW w:w="0" w:type="auto"/>
            <w:shd w:val="clear" w:color="auto" w:fill="auto"/>
            <w:vAlign w:val="center"/>
          </w:tcPr>
          <w:p w14:paraId="44F19CB6" w14:textId="77777777" w:rsidR="006B3F82" w:rsidRDefault="006B3F82" w:rsidP="00605D60">
            <w:pPr>
              <w:rPr>
                <w:rFonts w:ascii="Verdana" w:hAnsi="Verdana"/>
              </w:rPr>
            </w:pPr>
            <w:proofErr w:type="spellStart"/>
            <w:r>
              <w:rPr>
                <w:rFonts w:ascii="Verdana" w:hAnsi="Verdana"/>
              </w:rPr>
              <w:t>dq</w:t>
            </w:r>
            <w:proofErr w:type="spellEnd"/>
          </w:p>
        </w:tc>
        <w:tc>
          <w:tcPr>
            <w:tcW w:w="0" w:type="auto"/>
            <w:shd w:val="clear" w:color="auto" w:fill="auto"/>
            <w:vAlign w:val="center"/>
          </w:tcPr>
          <w:p w14:paraId="0415C5D1" w14:textId="77777777" w:rsidR="006B3F82" w:rsidRPr="00E20DC7" w:rsidRDefault="006B3F82" w:rsidP="00605D60">
            <w:pPr>
              <w:rPr>
                <w:rFonts w:ascii="Verdana" w:hAnsi="Verdana"/>
              </w:rPr>
            </w:pPr>
            <w:r>
              <w:rPr>
                <w:rFonts w:ascii="Verdana" w:hAnsi="Verdana"/>
              </w:rPr>
              <w:t>1</w:t>
            </w:r>
          </w:p>
        </w:tc>
        <w:tc>
          <w:tcPr>
            <w:tcW w:w="0" w:type="auto"/>
            <w:shd w:val="clear" w:color="auto" w:fill="auto"/>
            <w:vAlign w:val="center"/>
          </w:tcPr>
          <w:p w14:paraId="52529248" w14:textId="77777777" w:rsidR="006B3F82" w:rsidRDefault="006B3F82" w:rsidP="00605D60">
            <w:pPr>
              <w:rPr>
                <w:rFonts w:ascii="Verdana" w:hAnsi="Verdana"/>
              </w:rPr>
            </w:pPr>
            <w:r>
              <w:rPr>
                <w:rFonts w:ascii="Verdana" w:hAnsi="Verdana"/>
              </w:rPr>
              <w:t xml:space="preserve">The style of reply-to queue to use. </w:t>
            </w:r>
          </w:p>
          <w:p w14:paraId="44C2A634" w14:textId="77777777" w:rsidR="006B3F82" w:rsidRDefault="006B3F82" w:rsidP="00605D60">
            <w:pPr>
              <w:rPr>
                <w:rFonts w:ascii="Verdana" w:hAnsi="Verdana"/>
              </w:rPr>
            </w:pPr>
            <w:r>
              <w:rPr>
                <w:rFonts w:ascii="Verdana" w:hAnsi="Verdana"/>
              </w:rPr>
              <w:t xml:space="preserve">1 – Value of </w:t>
            </w:r>
            <w:proofErr w:type="spellStart"/>
            <w:r>
              <w:rPr>
                <w:rFonts w:ascii="Verdana" w:hAnsi="Verdana"/>
              </w:rPr>
              <w:t>oq</w:t>
            </w:r>
            <w:proofErr w:type="spellEnd"/>
            <w:r>
              <w:rPr>
                <w:rFonts w:ascii="Verdana" w:hAnsi="Verdana"/>
              </w:rPr>
              <w:t xml:space="preserve"> is used only.</w:t>
            </w:r>
          </w:p>
          <w:p w14:paraId="7A6EEEC1" w14:textId="77777777" w:rsidR="006B3F82" w:rsidRPr="007D20B4" w:rsidRDefault="006B3F82" w:rsidP="00605D60">
            <w:pPr>
              <w:rPr>
                <w:rFonts w:ascii="Verdana" w:hAnsi="Verdana"/>
              </w:rPr>
            </w:pPr>
            <w:r>
              <w:rPr>
                <w:rFonts w:ascii="Verdana" w:hAnsi="Verdana"/>
              </w:rPr>
              <w:t xml:space="preserve">2 – Value of </w:t>
            </w:r>
            <w:proofErr w:type="spellStart"/>
            <w:r>
              <w:rPr>
                <w:rFonts w:ascii="Verdana" w:hAnsi="Verdana"/>
              </w:rPr>
              <w:t>oq</w:t>
            </w:r>
            <w:proofErr w:type="spellEnd"/>
            <w:r>
              <w:rPr>
                <w:rFonts w:ascii="Verdana" w:hAnsi="Verdana"/>
              </w:rPr>
              <w:t xml:space="preserve"> is prefixed by the QM name (e.g. QM1.REPLY1), Useful in </w:t>
            </w:r>
            <w:proofErr w:type="spellStart"/>
            <w:r>
              <w:rPr>
                <w:rFonts w:ascii="Verdana" w:hAnsi="Verdana"/>
              </w:rPr>
              <w:t>dq</w:t>
            </w:r>
            <w:proofErr w:type="spellEnd"/>
            <w:r>
              <w:rPr>
                <w:rFonts w:ascii="Verdana" w:hAnsi="Verdana"/>
              </w:rPr>
              <w:t xml:space="preserve"> scenarios where there are multiple ‘client’ queue managers.</w:t>
            </w:r>
          </w:p>
        </w:tc>
      </w:tr>
      <w:tr w:rsidR="006B3F82" w14:paraId="2C8E764A" w14:textId="77777777" w:rsidTr="00605D60">
        <w:trPr>
          <w:tblCellSpacing w:w="15" w:type="dxa"/>
        </w:trPr>
        <w:tc>
          <w:tcPr>
            <w:tcW w:w="0" w:type="auto"/>
            <w:shd w:val="clear" w:color="auto" w:fill="auto"/>
            <w:vAlign w:val="center"/>
          </w:tcPr>
          <w:p w14:paraId="4C164491" w14:textId="77777777" w:rsidR="006B3F82" w:rsidRDefault="006B3F82" w:rsidP="00605D60">
            <w:pPr>
              <w:rPr>
                <w:rFonts w:ascii="Verdana" w:hAnsi="Verdana"/>
              </w:rPr>
            </w:pPr>
            <w:proofErr w:type="spellStart"/>
            <w:r>
              <w:rPr>
                <w:rFonts w:ascii="Verdana" w:hAnsi="Verdana"/>
              </w:rPr>
              <w:t>gs</w:t>
            </w:r>
            <w:proofErr w:type="spellEnd"/>
          </w:p>
        </w:tc>
        <w:tc>
          <w:tcPr>
            <w:tcW w:w="0" w:type="auto"/>
            <w:shd w:val="clear" w:color="auto" w:fill="auto"/>
            <w:vAlign w:val="center"/>
          </w:tcPr>
          <w:p w14:paraId="0D515661" w14:textId="77777777" w:rsidR="006B3F82" w:rsidRDefault="006B3F82" w:rsidP="00605D60">
            <w:pPr>
              <w:rPr>
                <w:rFonts w:ascii="Verdana" w:hAnsi="Verdana"/>
              </w:rPr>
            </w:pPr>
            <w:r w:rsidRPr="00E20DC7">
              <w:rPr>
                <w:rFonts w:ascii="Verdana" w:hAnsi="Verdana"/>
              </w:rPr>
              <w:t>UNSPECIFIED</w:t>
            </w:r>
          </w:p>
        </w:tc>
        <w:tc>
          <w:tcPr>
            <w:tcW w:w="0" w:type="auto"/>
            <w:shd w:val="clear" w:color="auto" w:fill="auto"/>
            <w:vAlign w:val="center"/>
          </w:tcPr>
          <w:p w14:paraId="046B89B4" w14:textId="77777777" w:rsidR="006B3F82" w:rsidRPr="00E20DC7" w:rsidRDefault="006B3F82" w:rsidP="00605D60">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6B3F82" w14:paraId="1D2EA808" w14:textId="77777777" w:rsidTr="00605D60">
        <w:trPr>
          <w:tblCellSpacing w:w="15" w:type="dxa"/>
        </w:trPr>
        <w:tc>
          <w:tcPr>
            <w:tcW w:w="0" w:type="auto"/>
            <w:shd w:val="clear" w:color="auto" w:fill="auto"/>
            <w:vAlign w:val="center"/>
          </w:tcPr>
          <w:p w14:paraId="6C7C14A2" w14:textId="539D6ACC" w:rsidR="006B3F82" w:rsidRDefault="006B3F82" w:rsidP="006B3F82">
            <w:pPr>
              <w:rPr>
                <w:rFonts w:ascii="Verdana" w:hAnsi="Verdana"/>
              </w:rPr>
            </w:pPr>
            <w:r>
              <w:rPr>
                <w:rFonts w:ascii="Verdana" w:hAnsi="Verdana"/>
              </w:rPr>
              <w:t>h2</w:t>
            </w:r>
          </w:p>
        </w:tc>
        <w:tc>
          <w:tcPr>
            <w:tcW w:w="0" w:type="auto"/>
            <w:shd w:val="clear" w:color="auto" w:fill="auto"/>
            <w:vAlign w:val="center"/>
          </w:tcPr>
          <w:p w14:paraId="6F307433" w14:textId="591704A7" w:rsidR="006B3F82" w:rsidRPr="00E20DC7" w:rsidRDefault="006B3F82" w:rsidP="006B3F82">
            <w:pPr>
              <w:rPr>
                <w:rFonts w:ascii="Verdana" w:hAnsi="Verdana"/>
              </w:rPr>
            </w:pPr>
            <w:proofErr w:type="spellStart"/>
            <w:r w:rsidRPr="00501483">
              <w:rPr>
                <w:rFonts w:ascii="Verdana" w:hAnsi="Verdana"/>
              </w:rPr>
              <w:t>secondaryhost</w:t>
            </w:r>
            <w:proofErr w:type="spellEnd"/>
          </w:p>
        </w:tc>
        <w:tc>
          <w:tcPr>
            <w:tcW w:w="0" w:type="auto"/>
            <w:shd w:val="clear" w:color="auto" w:fill="auto"/>
            <w:vAlign w:val="center"/>
          </w:tcPr>
          <w:p w14:paraId="30E6B15A" w14:textId="631A4DC3" w:rsidR="006B3F82" w:rsidRPr="00E20DC7" w:rsidRDefault="006B3F82" w:rsidP="006B3F82">
            <w:pPr>
              <w:rPr>
                <w:rFonts w:ascii="Verdana" w:hAnsi="Verdana"/>
              </w:rPr>
            </w:pPr>
            <w:r>
              <w:rPr>
                <w:rFonts w:ascii="Verdana" w:hAnsi="Verdana"/>
              </w:rPr>
              <w:t>H</w:t>
            </w:r>
            <w:r w:rsidRPr="00501483">
              <w:rPr>
                <w:rFonts w:ascii="Verdana" w:hAnsi="Verdana"/>
              </w:rPr>
              <w:t>ostname or IP address of standby QM host machine</w:t>
            </w:r>
            <w:r>
              <w:rPr>
                <w:rFonts w:ascii="Verdana" w:hAnsi="Verdana"/>
              </w:rPr>
              <w:t xml:space="preserve"> (primary host specified by </w:t>
            </w:r>
            <w:proofErr w:type="spellStart"/>
            <w:r>
              <w:rPr>
                <w:rFonts w:ascii="Verdana" w:hAnsi="Verdana"/>
              </w:rPr>
              <w:t>jh</w:t>
            </w:r>
            <w:proofErr w:type="spellEnd"/>
            <w:r>
              <w:rPr>
                <w:rFonts w:ascii="Verdana" w:hAnsi="Verdana"/>
              </w:rPr>
              <w:t>)</w:t>
            </w:r>
          </w:p>
        </w:tc>
      </w:tr>
      <w:tr w:rsidR="006B3F82" w14:paraId="524139B6" w14:textId="77777777" w:rsidTr="00605D60">
        <w:trPr>
          <w:tblCellSpacing w:w="15" w:type="dxa"/>
        </w:trPr>
        <w:tc>
          <w:tcPr>
            <w:tcW w:w="0" w:type="auto"/>
            <w:shd w:val="clear" w:color="auto" w:fill="auto"/>
            <w:vAlign w:val="center"/>
          </w:tcPr>
          <w:p w14:paraId="705CBBB0" w14:textId="77777777" w:rsidR="006B3F82" w:rsidRDefault="006B3F82" w:rsidP="006B3F8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309941BB" w14:textId="77777777" w:rsidR="006B3F82" w:rsidRDefault="006B3F82" w:rsidP="006B3F82">
            <w:pPr>
              <w:rPr>
                <w:rFonts w:ascii="Verdana" w:hAnsi="Verdana"/>
              </w:rPr>
            </w:pPr>
            <w:r>
              <w:rPr>
                <w:rFonts w:ascii="Verdana" w:hAnsi="Verdana"/>
              </w:rPr>
              <w:t xml:space="preserve">REQUEST </w:t>
            </w:r>
          </w:p>
        </w:tc>
        <w:tc>
          <w:tcPr>
            <w:tcW w:w="0" w:type="auto"/>
            <w:shd w:val="clear" w:color="auto" w:fill="auto"/>
            <w:vAlign w:val="center"/>
          </w:tcPr>
          <w:p w14:paraId="027B60E7" w14:textId="77777777" w:rsidR="006B3F82" w:rsidRDefault="006B3F82" w:rsidP="006B3F82">
            <w:pPr>
              <w:rPr>
                <w:rFonts w:ascii="Verdana" w:hAnsi="Verdana"/>
              </w:rPr>
            </w:pPr>
            <w:r>
              <w:rPr>
                <w:rFonts w:ascii="Verdana" w:hAnsi="Verdana"/>
              </w:rPr>
              <w:t xml:space="preserve">Queue to place requests on. </w:t>
            </w:r>
          </w:p>
        </w:tc>
      </w:tr>
      <w:tr w:rsidR="006B3F82" w14:paraId="77BBA38B" w14:textId="77777777" w:rsidTr="00605D60">
        <w:trPr>
          <w:tblCellSpacing w:w="15" w:type="dxa"/>
        </w:trPr>
        <w:tc>
          <w:tcPr>
            <w:tcW w:w="0" w:type="auto"/>
            <w:shd w:val="clear" w:color="auto" w:fill="auto"/>
            <w:vAlign w:val="center"/>
          </w:tcPr>
          <w:p w14:paraId="2B4FD303" w14:textId="77777777" w:rsidR="006B3F82" w:rsidRDefault="006B3F82" w:rsidP="006B3F8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305EE70B" w14:textId="77777777" w:rsidR="006B3F82" w:rsidRDefault="006B3F82" w:rsidP="006B3F82">
            <w:pPr>
              <w:rPr>
                <w:rFonts w:ascii="Verdana" w:hAnsi="Verdana"/>
              </w:rPr>
            </w:pPr>
            <w:r>
              <w:rPr>
                <w:rFonts w:ascii="Verdana" w:hAnsi="Verdana"/>
              </w:rPr>
              <w:t xml:space="preserve">REPLY </w:t>
            </w:r>
          </w:p>
        </w:tc>
        <w:tc>
          <w:tcPr>
            <w:tcW w:w="0" w:type="auto"/>
            <w:shd w:val="clear" w:color="auto" w:fill="auto"/>
            <w:vAlign w:val="center"/>
          </w:tcPr>
          <w:p w14:paraId="43D25960" w14:textId="77777777" w:rsidR="006B3F82" w:rsidRDefault="006B3F82" w:rsidP="006B3F82">
            <w:pPr>
              <w:rPr>
                <w:rFonts w:ascii="Verdana" w:hAnsi="Verdana"/>
              </w:rPr>
            </w:pPr>
            <w:r>
              <w:rPr>
                <w:rFonts w:ascii="Verdana" w:hAnsi="Verdana"/>
              </w:rPr>
              <w:t xml:space="preserve">Queue to place replies on, set in the </w:t>
            </w:r>
            <w:proofErr w:type="spellStart"/>
            <w:r>
              <w:rPr>
                <w:rFonts w:ascii="Verdana" w:hAnsi="Verdana"/>
              </w:rPr>
              <w:t>ReplyToQ</w:t>
            </w:r>
            <w:proofErr w:type="spellEnd"/>
            <w:r>
              <w:rPr>
                <w:rFonts w:ascii="Verdana" w:hAnsi="Verdana"/>
              </w:rPr>
              <w:t xml:space="preserve"> field of the message descriptor. Setting this value to "" implies the use of temporary queues for each reply, correlation-ids are not used in this mode. </w:t>
            </w:r>
          </w:p>
        </w:tc>
      </w:tr>
      <w:tr w:rsidR="006B3F82" w14:paraId="27D6922F" w14:textId="77777777" w:rsidTr="00605D60">
        <w:trPr>
          <w:tblCellSpacing w:w="15" w:type="dxa"/>
        </w:trPr>
        <w:tc>
          <w:tcPr>
            <w:tcW w:w="0" w:type="auto"/>
            <w:shd w:val="clear" w:color="auto" w:fill="auto"/>
            <w:vAlign w:val="center"/>
          </w:tcPr>
          <w:p w14:paraId="0FFF77DE" w14:textId="3C7AEB62" w:rsidR="006B3F82" w:rsidRDefault="006B3F82" w:rsidP="006B3F82">
            <w:pPr>
              <w:rPr>
                <w:rFonts w:ascii="Verdana" w:hAnsi="Verdana"/>
              </w:rPr>
            </w:pPr>
            <w:r>
              <w:rPr>
                <w:rFonts w:ascii="Verdana" w:hAnsi="Verdana"/>
              </w:rPr>
              <w:t>p2</w:t>
            </w:r>
          </w:p>
        </w:tc>
        <w:tc>
          <w:tcPr>
            <w:tcW w:w="0" w:type="auto"/>
            <w:shd w:val="clear" w:color="auto" w:fill="auto"/>
            <w:vAlign w:val="center"/>
          </w:tcPr>
          <w:p w14:paraId="56A62CD4" w14:textId="52A4D4BC" w:rsidR="006B3F82" w:rsidRDefault="006B3F82" w:rsidP="006B3F82">
            <w:pPr>
              <w:rPr>
                <w:rFonts w:ascii="Verdana" w:hAnsi="Verdana"/>
              </w:rPr>
            </w:pPr>
            <w:r>
              <w:rPr>
                <w:rFonts w:ascii="Verdana" w:hAnsi="Verdana"/>
              </w:rPr>
              <w:t>0</w:t>
            </w:r>
          </w:p>
        </w:tc>
        <w:tc>
          <w:tcPr>
            <w:tcW w:w="0" w:type="auto"/>
            <w:shd w:val="clear" w:color="auto" w:fill="auto"/>
            <w:vAlign w:val="center"/>
          </w:tcPr>
          <w:p w14:paraId="4012AF29" w14:textId="18820ABD" w:rsidR="006B3F82" w:rsidRDefault="006B3F82" w:rsidP="006B3F82">
            <w:pPr>
              <w:rPr>
                <w:rFonts w:ascii="Verdana" w:hAnsi="Verdana"/>
              </w:rPr>
            </w:pPr>
            <w:r w:rsidRPr="00501483">
              <w:rPr>
                <w:rFonts w:ascii="Verdana" w:hAnsi="Verdana"/>
              </w:rPr>
              <w:t>Port of standby QM host machine</w:t>
            </w:r>
            <w:r>
              <w:rPr>
                <w:rFonts w:ascii="Verdana" w:hAnsi="Verdana"/>
              </w:rPr>
              <w:t xml:space="preserve"> (d</w:t>
            </w:r>
            <w:r w:rsidRPr="00501483">
              <w:rPr>
                <w:rFonts w:ascii="Verdana" w:hAnsi="Verdana"/>
              </w:rPr>
              <w:t xml:space="preserve">efault value of 0 will cause p2 to be set to the same value as </w:t>
            </w:r>
            <w:proofErr w:type="spellStart"/>
            <w:r w:rsidRPr="00501483">
              <w:rPr>
                <w:rFonts w:ascii="Verdana" w:hAnsi="Verdana"/>
              </w:rPr>
              <w:t>jp</w:t>
            </w:r>
            <w:proofErr w:type="spellEnd"/>
            <w:r>
              <w:rPr>
                <w:rFonts w:ascii="Verdana" w:hAnsi="Verdana"/>
              </w:rPr>
              <w:t>)</w:t>
            </w:r>
          </w:p>
        </w:tc>
      </w:tr>
      <w:tr w:rsidR="006B3F82" w14:paraId="3C01FFCB" w14:textId="77777777" w:rsidTr="00605D60">
        <w:trPr>
          <w:tblCellSpacing w:w="15" w:type="dxa"/>
        </w:trPr>
        <w:tc>
          <w:tcPr>
            <w:tcW w:w="0" w:type="auto"/>
            <w:shd w:val="clear" w:color="auto" w:fill="auto"/>
            <w:vAlign w:val="center"/>
          </w:tcPr>
          <w:p w14:paraId="747E0C5F" w14:textId="77777777" w:rsidR="006B3F82" w:rsidRDefault="006B3F82" w:rsidP="006B3F82">
            <w:pPr>
              <w:rPr>
                <w:rFonts w:ascii="Verdana" w:hAnsi="Verdana"/>
              </w:rPr>
            </w:pPr>
            <w:proofErr w:type="spellStart"/>
            <w:r>
              <w:rPr>
                <w:rFonts w:ascii="Verdana" w:hAnsi="Verdana"/>
              </w:rPr>
              <w:t>txp</w:t>
            </w:r>
            <w:proofErr w:type="spellEnd"/>
          </w:p>
        </w:tc>
        <w:tc>
          <w:tcPr>
            <w:tcW w:w="0" w:type="auto"/>
            <w:shd w:val="clear" w:color="auto" w:fill="auto"/>
            <w:vAlign w:val="center"/>
          </w:tcPr>
          <w:p w14:paraId="22AD828A"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75759C81" w14:textId="77777777" w:rsidR="006B3F82" w:rsidRDefault="006B3F82" w:rsidP="006B3F8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6B3F82" w14:paraId="44EF57B6" w14:textId="77777777" w:rsidTr="00605D60">
        <w:trPr>
          <w:tblCellSpacing w:w="15" w:type="dxa"/>
        </w:trPr>
        <w:tc>
          <w:tcPr>
            <w:tcW w:w="0" w:type="auto"/>
            <w:shd w:val="clear" w:color="auto" w:fill="auto"/>
            <w:vAlign w:val="center"/>
          </w:tcPr>
          <w:p w14:paraId="33BEDD32" w14:textId="77777777" w:rsidR="006B3F82" w:rsidRDefault="006B3F82" w:rsidP="006B3F82">
            <w:pPr>
              <w:rPr>
                <w:rFonts w:ascii="Verdana" w:hAnsi="Verdana"/>
              </w:rPr>
            </w:pPr>
            <w:proofErr w:type="spellStart"/>
            <w:r>
              <w:rPr>
                <w:rFonts w:ascii="Verdana" w:hAnsi="Verdana"/>
              </w:rPr>
              <w:t>txg</w:t>
            </w:r>
            <w:proofErr w:type="spellEnd"/>
          </w:p>
        </w:tc>
        <w:tc>
          <w:tcPr>
            <w:tcW w:w="0" w:type="auto"/>
            <w:shd w:val="clear" w:color="auto" w:fill="auto"/>
            <w:vAlign w:val="center"/>
          </w:tcPr>
          <w:p w14:paraId="3C38A7D2" w14:textId="77777777" w:rsidR="006B3F82" w:rsidRDefault="006B3F82" w:rsidP="006B3F82">
            <w:pPr>
              <w:rPr>
                <w:rFonts w:ascii="Verdana" w:hAnsi="Verdana"/>
              </w:rPr>
            </w:pPr>
            <w:r>
              <w:rPr>
                <w:rFonts w:ascii="Verdana" w:hAnsi="Verdana"/>
              </w:rPr>
              <w:t>false</w:t>
            </w:r>
          </w:p>
        </w:tc>
        <w:tc>
          <w:tcPr>
            <w:tcW w:w="0" w:type="auto"/>
            <w:shd w:val="clear" w:color="auto" w:fill="auto"/>
            <w:vAlign w:val="center"/>
          </w:tcPr>
          <w:p w14:paraId="648B0944" w14:textId="77777777" w:rsidR="006B3F82" w:rsidRDefault="006B3F82" w:rsidP="006B3F8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315A32DA" w:rsidR="000C3E89" w:rsidRDefault="000C3E89">
      <w:pPr>
        <w:pStyle w:val="NormalWeb"/>
      </w:pPr>
      <w:r>
        <w:t>Takes messages off the request queue and places the same message on the reply queue</w:t>
      </w:r>
      <w:r w:rsidR="00CC7AF0">
        <w:t xml:space="preserve"> </w:t>
      </w:r>
      <w:r w:rsidR="007D20B4">
        <w:t>specified in the message descriptor of the message on the request queue (see -</w:t>
      </w:r>
      <w:proofErr w:type="spellStart"/>
      <w:r w:rsidR="007D20B4">
        <w:t>oq</w:t>
      </w:r>
      <w:proofErr w:type="spellEnd"/>
      <w:r w:rsidR="007D20B4">
        <w:t xml:space="preserve"> </w:t>
      </w:r>
      <w:proofErr w:type="spellStart"/>
      <w:r w:rsidR="007D20B4">
        <w:t>arg</w:t>
      </w:r>
      <w:proofErr w:type="spellEnd"/>
      <w:r w:rsidR="007D20B4">
        <w:t xml:space="preserve"> of Request</w:t>
      </w:r>
      <w:r w:rsidR="006B3F82">
        <w:t>e</w:t>
      </w:r>
      <w:r w:rsidR="007D20B4">
        <w:t>r class above).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w:t>
            </w:r>
            <w:r w:rsidRPr="00130C5F">
              <w:rPr>
                <w:rFonts w:ascii="Verdana" w:hAnsi="Verdana"/>
              </w:rPr>
              <w:lastRenderedPageBreak/>
              <w: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lastRenderedPageBreak/>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r>
              <w:rPr>
                <w:rFonts w:ascii="Verdana" w:hAnsi="Verdana"/>
              </w:rPr>
              <w:t>cs</w:t>
            </w:r>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61C2F5EC" w:rsidR="00130C5F" w:rsidRDefault="007D20B4">
            <w:pPr>
              <w:rPr>
                <w:rFonts w:ascii="Verdana" w:hAnsi="Verdana"/>
              </w:rPr>
            </w:pPr>
            <w:r>
              <w:rPr>
                <w:rFonts w:ascii="Verdana" w:hAnsi="Verdana"/>
              </w:rPr>
              <w:t xml:space="preserve">Unused. Replies are always sent to the queue specified in the </w:t>
            </w:r>
            <w:proofErr w:type="spellStart"/>
            <w:r>
              <w:rPr>
                <w:rFonts w:ascii="Verdana" w:hAnsi="Verdana"/>
              </w:rPr>
              <w:t>ReplyToQ</w:t>
            </w:r>
            <w:proofErr w:type="spellEnd"/>
            <w:r>
              <w:rPr>
                <w:rFonts w:ascii="Verdana" w:hAnsi="Verdana"/>
              </w:rPr>
              <w:t xml:space="preserve"> field of the message descriptor of the incoming message (see the -</w:t>
            </w:r>
            <w:proofErr w:type="spellStart"/>
            <w:r>
              <w:rPr>
                <w:rFonts w:ascii="Verdana" w:hAnsi="Verdana"/>
              </w:rPr>
              <w:t>oq</w:t>
            </w:r>
            <w:proofErr w:type="spellEnd"/>
            <w:r>
              <w:rPr>
                <w:rFonts w:ascii="Verdana" w:hAnsi="Verdana"/>
              </w:rPr>
              <w:t xml:space="preserve"> </w:t>
            </w:r>
            <w:proofErr w:type="spellStart"/>
            <w:r>
              <w:rPr>
                <w:rFonts w:ascii="Verdana" w:hAnsi="Verdana"/>
              </w:rPr>
              <w:t>arg</w:t>
            </w:r>
            <w:proofErr w:type="spellEnd"/>
            <w:r>
              <w:rPr>
                <w:rFonts w:ascii="Verdana" w:hAnsi="Verdana"/>
              </w:rPr>
              <w:t xml:space="preserve"> for Request</w:t>
            </w:r>
            <w:r w:rsidR="006B3F82">
              <w:rPr>
                <w:rFonts w:ascii="Verdana" w:hAnsi="Verdana"/>
              </w:rPr>
              <w:t>e</w:t>
            </w:r>
            <w:r>
              <w:rPr>
                <w:rFonts w:ascii="Verdana" w:hAnsi="Verdana"/>
              </w:rPr>
              <w:t>r class above).</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90"/>
        <w:gridCol w:w="2918"/>
        <w:gridCol w:w="4788"/>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FF5890" w14:paraId="3B7722FA" w14:textId="77777777" w:rsidTr="00934EE6">
        <w:trPr>
          <w:tblCellSpacing w:w="15" w:type="dxa"/>
        </w:trPr>
        <w:tc>
          <w:tcPr>
            <w:tcW w:w="0" w:type="auto"/>
            <w:shd w:val="clear" w:color="auto" w:fill="auto"/>
            <w:vAlign w:val="center"/>
          </w:tcPr>
          <w:p w14:paraId="68D9FCAF" w14:textId="785836E6" w:rsidR="00FF5890" w:rsidRDefault="00FF5890">
            <w:pPr>
              <w:rPr>
                <w:rFonts w:ascii="Verdana" w:hAnsi="Verdana"/>
              </w:rPr>
            </w:pPr>
            <w:r>
              <w:rPr>
                <w:rFonts w:ascii="Verdana" w:hAnsi="Verdana"/>
              </w:rPr>
              <w:t>an</w:t>
            </w:r>
          </w:p>
        </w:tc>
        <w:tc>
          <w:tcPr>
            <w:tcW w:w="2888" w:type="dxa"/>
          </w:tcPr>
          <w:p w14:paraId="0DBFA39D" w14:textId="34CB6E7F" w:rsidR="00FF5890" w:rsidRDefault="00FF5890">
            <w:pPr>
              <w:rPr>
                <w:rFonts w:ascii="Verdana" w:hAnsi="Verdana"/>
              </w:rPr>
            </w:pPr>
            <w:r>
              <w:rPr>
                <w:rFonts w:ascii="Verdana" w:hAnsi="Verdana"/>
              </w:rPr>
              <w:t>null</w:t>
            </w:r>
          </w:p>
        </w:tc>
        <w:tc>
          <w:tcPr>
            <w:tcW w:w="4764" w:type="dxa"/>
            <w:shd w:val="clear" w:color="auto" w:fill="auto"/>
            <w:vAlign w:val="center"/>
          </w:tcPr>
          <w:p w14:paraId="0BF46FF1" w14:textId="29B0A36B" w:rsidR="00FF5890" w:rsidRDefault="00FF5890">
            <w:pPr>
              <w:rPr>
                <w:rFonts w:ascii="Verdana" w:hAnsi="Verdana"/>
              </w:rPr>
            </w:pPr>
            <w:r>
              <w:rPr>
                <w:rFonts w:ascii="Verdana" w:hAnsi="Verdana"/>
              </w:rPr>
              <w:t xml:space="preserve">Set </w:t>
            </w:r>
            <w:proofErr w:type="spellStart"/>
            <w:r>
              <w:rPr>
                <w:rFonts w:ascii="Verdana" w:hAnsi="Verdana"/>
              </w:rPr>
              <w:t>ApplName</w:t>
            </w:r>
            <w:proofErr w:type="spellEnd"/>
            <w:r>
              <w:rPr>
                <w:rFonts w:ascii="Verdana" w:hAnsi="Verdana"/>
              </w:rPr>
              <w:t xml:space="preserve"> in the MQCNO (displayed as the </w:t>
            </w:r>
            <w:bookmarkStart w:id="42" w:name="_GoBack"/>
            <w:r>
              <w:rPr>
                <w:rFonts w:ascii="Verdana" w:hAnsi="Verdana"/>
              </w:rPr>
              <w:t>APPLT</w:t>
            </w:r>
            <w:bookmarkEnd w:id="42"/>
            <w:r>
              <w:rPr>
                <w:rFonts w:ascii="Verdana" w:hAnsi="Verdana"/>
              </w:rPr>
              <w:t xml:space="preserve">AG value in MQSC (DIS </w:t>
            </w:r>
            <w:proofErr w:type="gramStart"/>
            <w:r>
              <w:rPr>
                <w:rFonts w:ascii="Verdana" w:hAnsi="Verdana"/>
              </w:rPr>
              <w:t>CONN(</w:t>
            </w:r>
            <w:proofErr w:type="gramEnd"/>
            <w:r>
              <w:rPr>
                <w:rFonts w:ascii="Verdana" w:hAnsi="Verdana"/>
              </w:rPr>
              <w:t>*) ALL). A null value will result in an APPLTAG of ‘</w:t>
            </w:r>
            <w:proofErr w:type="spellStart"/>
            <w:r>
              <w:rPr>
                <w:rFonts w:ascii="Verdana" w:hAnsi="Verdana"/>
              </w:rPr>
              <w:t>cph</w:t>
            </w:r>
            <w:proofErr w:type="spellEnd"/>
            <w:r>
              <w:rPr>
                <w:rFonts w:ascii="Verdana" w:hAnsi="Verdana"/>
              </w:rPr>
              <w:t xml:space="preserve">’ being set by MQ. You can use this to start different uniform cluster </w:t>
            </w:r>
            <w:proofErr w:type="spellStart"/>
            <w:r>
              <w:rPr>
                <w:rFonts w:ascii="Verdana" w:hAnsi="Verdana"/>
              </w:rPr>
              <w:t>appl</w:t>
            </w:r>
            <w:proofErr w:type="spellEnd"/>
            <w:r>
              <w:rPr>
                <w:rFonts w:ascii="Verdana" w:hAnsi="Verdana"/>
              </w:rPr>
              <w:t xml:space="preserve"> groups by starting multiple </w:t>
            </w:r>
            <w:proofErr w:type="spellStart"/>
            <w:r>
              <w:rPr>
                <w:rFonts w:ascii="Verdana" w:hAnsi="Verdana"/>
              </w:rPr>
              <w:t>mq-cph</w:t>
            </w:r>
            <w:proofErr w:type="spellEnd"/>
            <w:r>
              <w:rPr>
                <w:rFonts w:ascii="Verdana" w:hAnsi="Verdana"/>
              </w:rPr>
              <w:t xml:space="preserve"> processes each with their own unique APPLTAG</w:t>
            </w:r>
            <w:r w:rsidR="00382249">
              <w:rPr>
                <w:rFonts w:ascii="Verdana" w:hAnsi="Verdana"/>
              </w:rPr>
              <w:t xml:space="preserve"> used by its threads.</w:t>
            </w:r>
          </w:p>
        </w:tc>
      </w:tr>
      <w:tr w:rsidR="001163E2" w14:paraId="16F661E8" w14:textId="77777777" w:rsidTr="00934EE6">
        <w:trPr>
          <w:tblCellSpacing w:w="15" w:type="dxa"/>
        </w:trPr>
        <w:tc>
          <w:tcPr>
            <w:tcW w:w="0" w:type="auto"/>
            <w:shd w:val="clear" w:color="auto" w:fill="auto"/>
            <w:vAlign w:val="center"/>
          </w:tcPr>
          <w:p w14:paraId="5C17EC95" w14:textId="5C9F63D1" w:rsidR="001163E2" w:rsidRDefault="001163E2">
            <w:pPr>
              <w:rPr>
                <w:rFonts w:ascii="Verdana" w:hAnsi="Verdana"/>
              </w:rPr>
            </w:pPr>
            <w:proofErr w:type="spellStart"/>
            <w:r>
              <w:rPr>
                <w:rFonts w:ascii="Verdana" w:hAnsi="Verdana"/>
              </w:rPr>
              <w:t>ar</w:t>
            </w:r>
            <w:proofErr w:type="spellEnd"/>
          </w:p>
        </w:tc>
        <w:tc>
          <w:tcPr>
            <w:tcW w:w="2888" w:type="dxa"/>
          </w:tcPr>
          <w:p w14:paraId="1CDBE912" w14:textId="3A8610DF" w:rsidR="001163E2" w:rsidRDefault="00605D60">
            <w:pPr>
              <w:rPr>
                <w:rFonts w:ascii="Verdana" w:hAnsi="Verdana"/>
              </w:rPr>
            </w:pPr>
            <w:r>
              <w:rPr>
                <w:rFonts w:ascii="Verdana" w:hAnsi="Verdana"/>
              </w:rPr>
              <w:t>null</w:t>
            </w:r>
          </w:p>
        </w:tc>
        <w:tc>
          <w:tcPr>
            <w:tcW w:w="4764" w:type="dxa"/>
            <w:shd w:val="clear" w:color="auto" w:fill="auto"/>
            <w:vAlign w:val="center"/>
          </w:tcPr>
          <w:p w14:paraId="370ADC53" w14:textId="2C14F077" w:rsidR="00605D60" w:rsidRDefault="001163E2">
            <w:pPr>
              <w:rPr>
                <w:rFonts w:ascii="Verdana" w:hAnsi="Verdana"/>
              </w:rPr>
            </w:pPr>
            <w:r>
              <w:rPr>
                <w:rFonts w:ascii="Verdana" w:hAnsi="Verdana"/>
              </w:rPr>
              <w:t xml:space="preserve">Enable client </w:t>
            </w:r>
            <w:proofErr w:type="gramStart"/>
            <w:r>
              <w:rPr>
                <w:rFonts w:ascii="Verdana" w:hAnsi="Verdana"/>
              </w:rPr>
              <w:t>auto-reconnect</w:t>
            </w:r>
            <w:proofErr w:type="gramEnd"/>
            <w:r w:rsidR="00FF5890">
              <w:rPr>
                <w:rFonts w:ascii="Verdana" w:hAnsi="Verdana"/>
              </w:rPr>
              <w:t xml:space="preserve"> in the MQCNO.</w:t>
            </w:r>
          </w:p>
          <w:p w14:paraId="03452249" w14:textId="551DD655" w:rsidR="00605D60" w:rsidRDefault="00605D60">
            <w:pPr>
              <w:rPr>
                <w:rFonts w:ascii="Verdana" w:hAnsi="Verdana"/>
              </w:rPr>
            </w:pPr>
            <w:r>
              <w:rPr>
                <w:rFonts w:ascii="Verdana" w:hAnsi="Verdana"/>
              </w:rPr>
              <w:t>Valid values are:</w:t>
            </w:r>
          </w:p>
          <w:p w14:paraId="37E0E2A9" w14:textId="77777777" w:rsidR="00605D60" w:rsidRDefault="00605D60">
            <w:pPr>
              <w:rPr>
                <w:rFonts w:ascii="Verdana" w:hAnsi="Verdana"/>
              </w:rPr>
            </w:pPr>
            <w:r w:rsidRPr="00605D60">
              <w:rPr>
                <w:rFonts w:ascii="Verdana" w:hAnsi="Verdana"/>
              </w:rPr>
              <w:t xml:space="preserve">MQCNO_RECONNECT_AS_DEF MQCNO_RECONNECT MQCNO_RECONNECT_DISABLED or MQCNO_RECONNECT_Q_MGR. </w:t>
            </w:r>
          </w:p>
          <w:p w14:paraId="74B45697" w14:textId="47EF06B3" w:rsidR="00605D60" w:rsidRDefault="00605D60">
            <w:pPr>
              <w:rPr>
                <w:rFonts w:ascii="Verdana" w:hAnsi="Verdana"/>
              </w:rPr>
            </w:pPr>
            <w:r w:rsidRPr="00605D60">
              <w:rPr>
                <w:rFonts w:ascii="Verdana" w:hAnsi="Verdana"/>
              </w:rPr>
              <w:t xml:space="preserve">Any option other than null (the default) or </w:t>
            </w:r>
            <w:r w:rsidRPr="00605D60">
              <w:rPr>
                <w:rFonts w:ascii="Verdana" w:hAnsi="Verdana"/>
              </w:rPr>
              <w:lastRenderedPageBreak/>
              <w:t xml:space="preserve">MQCNO_RECONNECT_DISABLED will require a </w:t>
            </w:r>
            <w:proofErr w:type="spellStart"/>
            <w:r w:rsidRPr="00605D60">
              <w:rPr>
                <w:rFonts w:ascii="Verdana" w:hAnsi="Verdana"/>
              </w:rPr>
              <w:t>ccdt</w:t>
            </w:r>
            <w:proofErr w:type="spellEnd"/>
            <w:r w:rsidRPr="00605D60">
              <w:rPr>
                <w:rFonts w:ascii="Verdana" w:hAnsi="Verdana"/>
              </w:rPr>
              <w:t xml:space="preserve"> to be used.</w:t>
            </w:r>
          </w:p>
          <w:p w14:paraId="7060D7FD" w14:textId="77777777" w:rsidR="001163E2" w:rsidRDefault="00704F71">
            <w:pPr>
              <w:rPr>
                <w:rFonts w:ascii="Verdana" w:hAnsi="Verdana"/>
              </w:rPr>
            </w:pPr>
            <w:r>
              <w:rPr>
                <w:rFonts w:ascii="Verdana" w:hAnsi="Verdana"/>
              </w:rPr>
              <w:t xml:space="preserve">Any MQ errors triggered by switching over a queue manager are currently not handled in </w:t>
            </w:r>
            <w:proofErr w:type="spellStart"/>
            <w:r>
              <w:rPr>
                <w:rFonts w:ascii="Verdana" w:hAnsi="Verdana"/>
              </w:rPr>
              <w:t>mq-cph</w:t>
            </w:r>
            <w:proofErr w:type="spellEnd"/>
            <w:r>
              <w:rPr>
                <w:rFonts w:ascii="Verdana" w:hAnsi="Verdana"/>
              </w:rPr>
              <w:t>, so may cause threads to stop</w:t>
            </w:r>
            <w:r w:rsidR="00BD1E7D">
              <w:rPr>
                <w:rFonts w:ascii="Verdana" w:hAnsi="Verdana"/>
              </w:rPr>
              <w:t xml:space="preserve">. Not for use with </w:t>
            </w:r>
            <w:proofErr w:type="spellStart"/>
            <w:r w:rsidR="00BD1E7D">
              <w:rPr>
                <w:rFonts w:ascii="Verdana" w:hAnsi="Verdana"/>
              </w:rPr>
              <w:t>RecconectTimer</w:t>
            </w:r>
            <w:proofErr w:type="spellEnd"/>
            <w:r w:rsidR="00BD1E7D">
              <w:rPr>
                <w:rFonts w:ascii="Verdana" w:hAnsi="Verdana"/>
              </w:rPr>
              <w:t xml:space="preserve"> or </w:t>
            </w:r>
            <w:proofErr w:type="spellStart"/>
            <w:r w:rsidR="00BD1E7D">
              <w:rPr>
                <w:rFonts w:ascii="Verdana" w:hAnsi="Verdana"/>
              </w:rPr>
              <w:t>RequesterReconnectTimer</w:t>
            </w:r>
            <w:proofErr w:type="spellEnd"/>
            <w:r w:rsidR="00605D60">
              <w:rPr>
                <w:rFonts w:ascii="Verdana" w:hAnsi="Verdana"/>
              </w:rPr>
              <w:t>.</w:t>
            </w:r>
          </w:p>
          <w:p w14:paraId="3B892251" w14:textId="3936462B" w:rsidR="00605D60" w:rsidRPr="00A0541B" w:rsidRDefault="00605D60">
            <w:pPr>
              <w:rPr>
                <w:rFonts w:ascii="Verdana" w:hAnsi="Verdana"/>
              </w:rPr>
            </w:pPr>
            <w:r>
              <w:rPr>
                <w:rFonts w:ascii="Verdana" w:hAnsi="Verdana"/>
              </w:rPr>
              <w:t xml:space="preserve">For testing MQ Uniform Cluster set this to </w:t>
            </w:r>
            <w:r w:rsidRPr="00605D60">
              <w:rPr>
                <w:rFonts w:ascii="Verdana" w:hAnsi="Verdana"/>
              </w:rPr>
              <w:t>MQCNO_RECONNECT</w:t>
            </w:r>
            <w:r>
              <w:rPr>
                <w:rFonts w:ascii="Verdana" w:hAnsi="Verdana"/>
              </w:rPr>
              <w:t xml:space="preserve"> and optionally set -an option above.</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lastRenderedPageBreak/>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BA2FBE" w14:paraId="368ED9E3" w14:textId="77777777" w:rsidTr="00934EE6">
        <w:trPr>
          <w:tblCellSpacing w:w="15" w:type="dxa"/>
        </w:trPr>
        <w:tc>
          <w:tcPr>
            <w:tcW w:w="0" w:type="auto"/>
            <w:shd w:val="clear" w:color="auto" w:fill="auto"/>
            <w:vAlign w:val="center"/>
          </w:tcPr>
          <w:p w14:paraId="0BA36E5A" w14:textId="437DF0EF" w:rsidR="00BA2FBE" w:rsidRDefault="00BA2FBE">
            <w:pPr>
              <w:rPr>
                <w:rFonts w:ascii="Verdana" w:hAnsi="Verdana"/>
              </w:rPr>
            </w:pPr>
            <w:proofErr w:type="spellStart"/>
            <w:r>
              <w:rPr>
                <w:rFonts w:ascii="Verdana" w:hAnsi="Verdana"/>
              </w:rPr>
              <w:t>ccdt</w:t>
            </w:r>
            <w:proofErr w:type="spellEnd"/>
          </w:p>
        </w:tc>
        <w:tc>
          <w:tcPr>
            <w:tcW w:w="2888" w:type="dxa"/>
          </w:tcPr>
          <w:p w14:paraId="17CD1DA2" w14:textId="233D73DB" w:rsidR="00BA2FBE" w:rsidRDefault="00BA2FBE">
            <w:pPr>
              <w:rPr>
                <w:rFonts w:ascii="Verdana" w:hAnsi="Verdana"/>
              </w:rPr>
            </w:pPr>
            <w:r>
              <w:rPr>
                <w:rFonts w:ascii="Verdana" w:hAnsi="Verdana" w:cs="Verdana"/>
              </w:rPr>
              <w:t xml:space="preserve">Not defined (no </w:t>
            </w:r>
            <w:proofErr w:type="spellStart"/>
            <w:r>
              <w:rPr>
                <w:rFonts w:ascii="Verdana" w:hAnsi="Verdana" w:cs="Verdana"/>
              </w:rPr>
              <w:t>ccdt</w:t>
            </w:r>
            <w:proofErr w:type="spellEnd"/>
            <w:r>
              <w:rPr>
                <w:rFonts w:ascii="Verdana" w:hAnsi="Verdana" w:cs="Verdana"/>
              </w:rPr>
              <w:t>)</w:t>
            </w:r>
          </w:p>
        </w:tc>
        <w:tc>
          <w:tcPr>
            <w:tcW w:w="4764" w:type="dxa"/>
            <w:shd w:val="clear" w:color="auto" w:fill="auto"/>
            <w:vAlign w:val="center"/>
          </w:tcPr>
          <w:p w14:paraId="32F68667" w14:textId="22EF5B27" w:rsidR="00BA2FBE" w:rsidRDefault="00BA2FBE">
            <w:pPr>
              <w:rPr>
                <w:rFonts w:ascii="Verdana" w:hAnsi="Verdana"/>
              </w:rPr>
            </w:pPr>
            <w:r>
              <w:rPr>
                <w:rFonts w:ascii="Verdana" w:hAnsi="Verdana" w:cs="Verdana"/>
              </w:rPr>
              <w:t xml:space="preserve">MQ </w:t>
            </w:r>
            <w:r w:rsidRPr="004E66B4">
              <w:rPr>
                <w:rFonts w:ascii="Verdana" w:hAnsi="Verdana" w:cs="Verdana"/>
              </w:rPr>
              <w:t xml:space="preserve">Client channel definition table (CCDT) URL. </w:t>
            </w:r>
            <w:r>
              <w:rPr>
                <w:rFonts w:ascii="Verdana" w:hAnsi="Verdana" w:cs="Verdana"/>
              </w:rPr>
              <w:t>This w</w:t>
            </w:r>
            <w:r w:rsidRPr="004E66B4">
              <w:rPr>
                <w:rFonts w:ascii="Verdana" w:hAnsi="Verdana" w:cs="Verdana"/>
              </w:rPr>
              <w:t xml:space="preserve">ill </w:t>
            </w:r>
            <w:r>
              <w:rPr>
                <w:rFonts w:ascii="Verdana" w:hAnsi="Verdana" w:cs="Verdana"/>
              </w:rPr>
              <w:t xml:space="preserve">be </w:t>
            </w:r>
            <w:r w:rsidRPr="004E66B4">
              <w:rPr>
                <w:rFonts w:ascii="Verdana" w:hAnsi="Verdana" w:cs="Verdana"/>
              </w:rPr>
              <w:t>use</w:t>
            </w:r>
            <w:r>
              <w:rPr>
                <w:rFonts w:ascii="Verdana" w:hAnsi="Verdana" w:cs="Verdana"/>
              </w:rPr>
              <w:t xml:space="preserve">d to set the client channel, if defined. </w:t>
            </w:r>
            <w:proofErr w:type="spellStart"/>
            <w:r>
              <w:rPr>
                <w:rFonts w:ascii="Verdana" w:hAnsi="Verdana" w:cs="Verdana"/>
              </w:rPr>
              <w:t>Parms</w:t>
            </w:r>
            <w:proofErr w:type="spellEnd"/>
            <w:r>
              <w:rPr>
                <w:rFonts w:ascii="Verdana" w:hAnsi="Verdana" w:cs="Verdana"/>
              </w:rPr>
              <w:t xml:space="preserve"> </w:t>
            </w:r>
            <w:proofErr w:type="spellStart"/>
            <w:r>
              <w:rPr>
                <w:rFonts w:ascii="Verdana" w:hAnsi="Verdana" w:cs="Verdana"/>
              </w:rPr>
              <w:t>jh</w:t>
            </w:r>
            <w:proofErr w:type="spellEnd"/>
            <w:r>
              <w:rPr>
                <w:rFonts w:ascii="Verdana" w:hAnsi="Verdana" w:cs="Verdana"/>
              </w:rPr>
              <w:t xml:space="preserve">, </w:t>
            </w:r>
            <w:proofErr w:type="spellStart"/>
            <w:r>
              <w:rPr>
                <w:rFonts w:ascii="Verdana" w:hAnsi="Verdana" w:cs="Verdana"/>
              </w:rPr>
              <w:t>jp</w:t>
            </w:r>
            <w:proofErr w:type="spellEnd"/>
            <w:r>
              <w:rPr>
                <w:rFonts w:ascii="Verdana" w:hAnsi="Verdana" w:cs="Verdana"/>
              </w:rPr>
              <w:t xml:space="preserve">, </w:t>
            </w:r>
            <w:proofErr w:type="spellStart"/>
            <w:r>
              <w:rPr>
                <w:rFonts w:ascii="Verdana" w:hAnsi="Verdana" w:cs="Verdana"/>
              </w:rPr>
              <w:t>jc</w:t>
            </w:r>
            <w:proofErr w:type="spellEnd"/>
            <w:r>
              <w:rPr>
                <w:rFonts w:ascii="Verdana" w:hAnsi="Verdana" w:cs="Verdana"/>
              </w:rPr>
              <w:t xml:space="preserve"> and </w:t>
            </w:r>
            <w:proofErr w:type="spellStart"/>
            <w:r>
              <w:rPr>
                <w:rFonts w:ascii="Verdana" w:hAnsi="Verdana" w:cs="Verdana"/>
              </w:rPr>
              <w:t>jl</w:t>
            </w:r>
            <w:proofErr w:type="spellEnd"/>
            <w:r>
              <w:rPr>
                <w:rFonts w:ascii="Verdana" w:hAnsi="Verdana" w:cs="Verdana"/>
              </w:rPr>
              <w:t xml:space="preserve"> will all be ignored if this is specified.</w:t>
            </w:r>
          </w:p>
        </w:tc>
      </w:tr>
      <w:tr w:rsidR="009C499C" w14:paraId="7DF68F92" w14:textId="77777777" w:rsidTr="00934EE6">
        <w:trPr>
          <w:tblCellSpacing w:w="15" w:type="dxa"/>
        </w:trPr>
        <w:tc>
          <w:tcPr>
            <w:tcW w:w="0" w:type="auto"/>
            <w:shd w:val="clear" w:color="auto" w:fill="auto"/>
            <w:vAlign w:val="center"/>
          </w:tcPr>
          <w:p w14:paraId="1C66E549" w14:textId="001E9277" w:rsidR="009C499C" w:rsidRDefault="009C499C">
            <w:pPr>
              <w:rPr>
                <w:rFonts w:ascii="Verdana" w:hAnsi="Verdana"/>
              </w:rPr>
            </w:pPr>
            <w:r>
              <w:rPr>
                <w:rFonts w:ascii="Verdana" w:hAnsi="Verdana"/>
              </w:rPr>
              <w:t>cv</w:t>
            </w:r>
          </w:p>
        </w:tc>
        <w:tc>
          <w:tcPr>
            <w:tcW w:w="2888" w:type="dxa"/>
          </w:tcPr>
          <w:p w14:paraId="3276D6B8" w14:textId="67369DCC" w:rsidR="009C499C" w:rsidRDefault="009C499C">
            <w:pPr>
              <w:rPr>
                <w:rFonts w:ascii="Verdana" w:hAnsi="Verdana"/>
              </w:rPr>
            </w:pPr>
            <w:r>
              <w:rPr>
                <w:rFonts w:ascii="Verdana" w:hAnsi="Verdana"/>
              </w:rPr>
              <w:t>true</w:t>
            </w:r>
          </w:p>
        </w:tc>
        <w:tc>
          <w:tcPr>
            <w:tcW w:w="4764" w:type="dxa"/>
            <w:shd w:val="clear" w:color="auto" w:fill="auto"/>
            <w:vAlign w:val="center"/>
          </w:tcPr>
          <w:p w14:paraId="14182956" w14:textId="34448283" w:rsidR="009C499C" w:rsidRPr="00EF5AD1" w:rsidRDefault="009C499C">
            <w:pPr>
              <w:rPr>
                <w:rFonts w:ascii="Verdana" w:hAnsi="Verdana"/>
              </w:rPr>
            </w:pPr>
            <w:r>
              <w:rPr>
                <w:rFonts w:ascii="Verdana" w:hAnsi="Verdana"/>
              </w:rPr>
              <w:t>Conver</w:t>
            </w:r>
            <w:r w:rsidR="00A902B7">
              <w:rPr>
                <w:rFonts w:ascii="Verdana" w:hAnsi="Verdana"/>
              </w:rPr>
              <w:t>t message data. By default, MQGMO.CONVERT is specified in the MQGET options. Specifying false can be useful when reading a message encoded with a different codepage, where the message is non-standard (custom format).</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 xml:space="preserve">of execution. Using this option </w:t>
            </w:r>
            <w:r w:rsidRPr="00934EE6">
              <w:rPr>
                <w:rFonts w:ascii="Verdana" w:hAnsi="Verdana"/>
              </w:rPr>
              <w:lastRenderedPageBreak/>
              <w:t>should give much higher throughput when using high message rates as it avoids</w:t>
            </w:r>
            <w:r>
              <w:rPr>
                <w:rFonts w:ascii="Verdana" w:hAnsi="Verdana"/>
              </w:rPr>
              <w:t xml:space="preserve"> </w:t>
            </w:r>
            <w:r w:rsidRPr="00934EE6">
              <w:rPr>
                <w:rFonts w:ascii="Verdana" w:hAnsi="Verdana"/>
              </w:rPr>
              <w:t xml:space="preserve">a lot of thread switching. For this </w:t>
            </w:r>
            <w:proofErr w:type="gramStart"/>
            <w:r w:rsidRPr="00934EE6">
              <w:rPr>
                <w:rFonts w:ascii="Verdana" w:hAnsi="Verdana"/>
              </w:rPr>
              <w:t>reason</w:t>
            </w:r>
            <w:proofErr w:type="gramEnd"/>
            <w:r w:rsidRPr="00934EE6">
              <w:rPr>
                <w:rFonts w:ascii="Verdana" w:hAnsi="Verdana"/>
              </w:rPr>
              <w:t xml:space="preserve">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lastRenderedPageBreak/>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0B6373" w14:paraId="5F2FA9F9" w14:textId="77777777" w:rsidTr="00934EE6">
        <w:trPr>
          <w:tblCellSpacing w:w="15" w:type="dxa"/>
        </w:trPr>
        <w:tc>
          <w:tcPr>
            <w:tcW w:w="0" w:type="auto"/>
            <w:shd w:val="clear" w:color="auto" w:fill="auto"/>
            <w:vAlign w:val="center"/>
          </w:tcPr>
          <w:p w14:paraId="3D03B3D7" w14:textId="6E3FA5F4" w:rsidR="000B6373" w:rsidRDefault="000B6373">
            <w:pPr>
              <w:rPr>
                <w:rFonts w:ascii="Verdana" w:hAnsi="Verdana"/>
              </w:rPr>
            </w:pPr>
            <w:proofErr w:type="spellStart"/>
            <w:r>
              <w:rPr>
                <w:rFonts w:ascii="Verdana" w:hAnsi="Verdana"/>
              </w:rPr>
              <w:t>mr</w:t>
            </w:r>
            <w:proofErr w:type="spellEnd"/>
          </w:p>
        </w:tc>
        <w:tc>
          <w:tcPr>
            <w:tcW w:w="2888" w:type="dxa"/>
          </w:tcPr>
          <w:p w14:paraId="52171832" w14:textId="33D2BB38" w:rsidR="000B6373" w:rsidRDefault="000B6373">
            <w:pPr>
              <w:rPr>
                <w:rFonts w:ascii="Verdana" w:hAnsi="Verdana"/>
              </w:rPr>
            </w:pPr>
            <w:r>
              <w:rPr>
                <w:rFonts w:ascii="Verdana" w:hAnsi="Verdana"/>
              </w:rPr>
              <w:t>false</w:t>
            </w:r>
          </w:p>
        </w:tc>
        <w:tc>
          <w:tcPr>
            <w:tcW w:w="4764" w:type="dxa"/>
            <w:shd w:val="clear" w:color="auto" w:fill="auto"/>
            <w:vAlign w:val="center"/>
          </w:tcPr>
          <w:p w14:paraId="5B080EE1" w14:textId="6A473F1C" w:rsidR="000B6373" w:rsidRPr="00A0541B" w:rsidRDefault="000B6373">
            <w:pPr>
              <w:rPr>
                <w:rFonts w:ascii="Verdana" w:hAnsi="Verdana"/>
              </w:rPr>
            </w:pPr>
            <w:r>
              <w:rPr>
                <w:rFonts w:ascii="Verdana" w:hAnsi="Verdana"/>
              </w:rPr>
              <w:t>Randomise data in message (repeats every 57 bytes by default).</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r>
              <w:rPr>
                <w:rFonts w:ascii="Verdana" w:hAnsi="Verdana"/>
              </w:rPr>
              <w:t xml:space="preserve">rf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lastRenderedPageBreak/>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r>
              <w:rPr>
                <w:rFonts w:ascii="Verdana" w:hAnsi="Verdana"/>
              </w:rPr>
              <w:t>pw</w:t>
            </w:r>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3" w:name="Manual-com.ibm.uk.hursley.perftools.mqja"/>
      <w:bookmarkStart w:id="44" w:name="Manual-Troubleshooting"/>
      <w:bookmarkEnd w:id="43"/>
      <w:bookmarkEnd w:id="44"/>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lastRenderedPageBreak/>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6AFE46EA" w14:textId="08D15980" w:rsidR="00BA50E3" w:rsidRDefault="00BA50E3" w:rsidP="00BA50E3">
      <w:pPr>
        <w:pStyle w:val="Heading4"/>
        <w:rPr>
          <w:rFonts w:ascii="Verdana" w:hAnsi="Verdana"/>
        </w:rPr>
      </w:pPr>
      <w:r>
        <w:rPr>
          <w:rFonts w:ascii="Verdana" w:hAnsi="Verdana"/>
        </w:rPr>
        <w:lastRenderedPageBreak/>
        <w:br/>
      </w:r>
      <w:proofErr w:type="spellStart"/>
      <w:r>
        <w:rPr>
          <w:rFonts w:ascii="Verdana" w:hAnsi="Verdana"/>
        </w:rPr>
        <w:t>ReconnectTimer</w:t>
      </w:r>
      <w:proofErr w:type="spellEnd"/>
    </w:p>
    <w:p w14:paraId="37F36596" w14:textId="322FF3E7" w:rsidR="00BA50E3" w:rsidRDefault="00BA50E3" w:rsidP="00BA50E3">
      <w:pPr>
        <w:pStyle w:val="NormalWeb"/>
      </w:pPr>
      <w:r>
        <w:t xml:space="preserve">Special module (based on </w:t>
      </w:r>
      <w:proofErr w:type="spellStart"/>
      <w:r>
        <w:t>PutGet</w:t>
      </w:r>
      <w:proofErr w:type="spellEnd"/>
      <w:r>
        <w:t xml:space="preserve"> above) to time reconnection of threads after an MQ switch/fail-over, in an MIQM or RDQM HA environment. Multiple queue managers (via a </w:t>
      </w:r>
      <w:proofErr w:type="spellStart"/>
      <w:r>
        <w:t>ccdt</w:t>
      </w:r>
      <w:proofErr w:type="spellEnd"/>
      <w:r>
        <w:t>) need to be specified.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BA50E3" w14:paraId="2DEE108F" w14:textId="77777777" w:rsidTr="00BA50E3">
        <w:trPr>
          <w:tblCellSpacing w:w="15" w:type="dxa"/>
        </w:trPr>
        <w:tc>
          <w:tcPr>
            <w:tcW w:w="0" w:type="auto"/>
            <w:shd w:val="clear" w:color="auto" w:fill="auto"/>
            <w:vAlign w:val="center"/>
          </w:tcPr>
          <w:p w14:paraId="4EC89411" w14:textId="77777777" w:rsidR="00BA50E3" w:rsidRDefault="00BA50E3" w:rsidP="00BA50E3">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7FE540F0" w14:textId="77777777" w:rsidR="00BA50E3" w:rsidRDefault="00BA50E3" w:rsidP="00BA50E3">
            <w:pPr>
              <w:jc w:val="center"/>
              <w:rPr>
                <w:rFonts w:ascii="Verdana" w:hAnsi="Verdana"/>
                <w:b/>
                <w:bCs/>
              </w:rPr>
            </w:pPr>
            <w:r>
              <w:rPr>
                <w:rFonts w:ascii="Verdana" w:hAnsi="Verdana"/>
                <w:b/>
                <w:bCs/>
              </w:rPr>
              <w:t xml:space="preserve">Default </w:t>
            </w:r>
          </w:p>
        </w:tc>
        <w:tc>
          <w:tcPr>
            <w:tcW w:w="0" w:type="auto"/>
            <w:shd w:val="clear" w:color="auto" w:fill="auto"/>
            <w:vAlign w:val="center"/>
          </w:tcPr>
          <w:p w14:paraId="18F9458E" w14:textId="77777777" w:rsidR="00BA50E3" w:rsidRDefault="00BA50E3" w:rsidP="00BA50E3">
            <w:pPr>
              <w:jc w:val="center"/>
              <w:rPr>
                <w:rFonts w:ascii="Verdana" w:hAnsi="Verdana"/>
                <w:b/>
                <w:bCs/>
              </w:rPr>
            </w:pPr>
            <w:r>
              <w:rPr>
                <w:rFonts w:ascii="Verdana" w:hAnsi="Verdana"/>
                <w:b/>
                <w:bCs/>
              </w:rPr>
              <w:t xml:space="preserve">Description </w:t>
            </w:r>
          </w:p>
        </w:tc>
      </w:tr>
      <w:tr w:rsidR="00BA50E3" w14:paraId="6E708E33" w14:textId="77777777" w:rsidTr="00BA50E3">
        <w:trPr>
          <w:tblCellSpacing w:w="15" w:type="dxa"/>
        </w:trPr>
        <w:tc>
          <w:tcPr>
            <w:tcW w:w="0" w:type="auto"/>
            <w:shd w:val="clear" w:color="auto" w:fill="auto"/>
            <w:vAlign w:val="center"/>
          </w:tcPr>
          <w:p w14:paraId="20FE0BBA" w14:textId="77777777" w:rsidR="00BA50E3" w:rsidRDefault="00BA50E3" w:rsidP="00BA50E3">
            <w:pPr>
              <w:rPr>
                <w:rFonts w:ascii="Verdana" w:hAnsi="Verdana"/>
              </w:rPr>
            </w:pPr>
            <w:r>
              <w:rPr>
                <w:rFonts w:ascii="Verdana" w:hAnsi="Verdana"/>
              </w:rPr>
              <w:t xml:space="preserve">co </w:t>
            </w:r>
          </w:p>
        </w:tc>
        <w:tc>
          <w:tcPr>
            <w:tcW w:w="0" w:type="auto"/>
            <w:shd w:val="clear" w:color="auto" w:fill="auto"/>
            <w:vAlign w:val="center"/>
          </w:tcPr>
          <w:p w14:paraId="4D14A6E0" w14:textId="77777777" w:rsidR="00BA50E3" w:rsidRDefault="00BA50E3" w:rsidP="00BA50E3">
            <w:pPr>
              <w:rPr>
                <w:rFonts w:ascii="Verdana" w:hAnsi="Verdana"/>
              </w:rPr>
            </w:pPr>
            <w:r>
              <w:rPr>
                <w:rFonts w:ascii="Verdana" w:hAnsi="Verdana"/>
              </w:rPr>
              <w:t xml:space="preserve">true </w:t>
            </w:r>
          </w:p>
        </w:tc>
        <w:tc>
          <w:tcPr>
            <w:tcW w:w="0" w:type="auto"/>
            <w:shd w:val="clear" w:color="auto" w:fill="auto"/>
            <w:vAlign w:val="center"/>
          </w:tcPr>
          <w:p w14:paraId="2C52C415" w14:textId="77777777" w:rsidR="00BA50E3" w:rsidRDefault="00BA50E3" w:rsidP="00BA50E3">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7E3911E6" w14:textId="77777777" w:rsidR="00BA50E3" w:rsidRDefault="00BA50E3" w:rsidP="00BA50E3">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BA50E3" w14:paraId="6F998F2D" w14:textId="77777777" w:rsidTr="00BA50E3">
        <w:trPr>
          <w:tblCellSpacing w:w="15" w:type="dxa"/>
        </w:trPr>
        <w:tc>
          <w:tcPr>
            <w:tcW w:w="0" w:type="auto"/>
            <w:shd w:val="clear" w:color="auto" w:fill="auto"/>
            <w:vAlign w:val="center"/>
          </w:tcPr>
          <w:p w14:paraId="6F0C3F39" w14:textId="77777777" w:rsidR="00BA50E3" w:rsidRDefault="00BA50E3" w:rsidP="00BA50E3">
            <w:pPr>
              <w:rPr>
                <w:rFonts w:ascii="Verdana" w:hAnsi="Verdana"/>
              </w:rPr>
            </w:pPr>
            <w:r>
              <w:rPr>
                <w:rFonts w:ascii="Verdana" w:hAnsi="Verdana"/>
              </w:rPr>
              <w:t>cs</w:t>
            </w:r>
          </w:p>
        </w:tc>
        <w:tc>
          <w:tcPr>
            <w:tcW w:w="0" w:type="auto"/>
            <w:shd w:val="clear" w:color="auto" w:fill="auto"/>
            <w:vAlign w:val="center"/>
          </w:tcPr>
          <w:p w14:paraId="43E261EC"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5ED36A15" w14:textId="77777777" w:rsidR="00BA50E3" w:rsidRPr="00E20DC7" w:rsidRDefault="00BA50E3" w:rsidP="00BA50E3">
            <w:pPr>
              <w:rPr>
                <w:rFonts w:ascii="Verdana" w:hAnsi="Verdana"/>
              </w:rPr>
            </w:pPr>
            <w:r w:rsidRPr="00E20DC7">
              <w:rPr>
                <w:rFonts w:ascii="Verdana" w:hAnsi="Verdana"/>
              </w:rPr>
              <w:t>Use message selectors to get messages off the queue</w:t>
            </w:r>
          </w:p>
        </w:tc>
      </w:tr>
      <w:tr w:rsidR="00BA50E3" w14:paraId="560187F4" w14:textId="77777777" w:rsidTr="00BA50E3">
        <w:trPr>
          <w:tblCellSpacing w:w="15" w:type="dxa"/>
        </w:trPr>
        <w:tc>
          <w:tcPr>
            <w:tcW w:w="0" w:type="auto"/>
            <w:shd w:val="clear" w:color="auto" w:fill="auto"/>
            <w:vAlign w:val="center"/>
          </w:tcPr>
          <w:p w14:paraId="7116B299" w14:textId="77777777" w:rsidR="00BA50E3" w:rsidRDefault="00BA50E3" w:rsidP="00BA50E3">
            <w:pPr>
              <w:rPr>
                <w:rFonts w:ascii="Verdana" w:hAnsi="Verdana"/>
              </w:rPr>
            </w:pPr>
            <w:proofErr w:type="spellStart"/>
            <w:r>
              <w:rPr>
                <w:rFonts w:ascii="Verdana" w:hAnsi="Verdana"/>
              </w:rPr>
              <w:t>gs</w:t>
            </w:r>
            <w:proofErr w:type="spellEnd"/>
          </w:p>
        </w:tc>
        <w:tc>
          <w:tcPr>
            <w:tcW w:w="0" w:type="auto"/>
            <w:shd w:val="clear" w:color="auto" w:fill="auto"/>
            <w:vAlign w:val="center"/>
          </w:tcPr>
          <w:p w14:paraId="0ECE7E2A" w14:textId="77777777" w:rsidR="00BA50E3" w:rsidRDefault="00BA50E3" w:rsidP="00BA50E3">
            <w:pPr>
              <w:rPr>
                <w:rFonts w:ascii="Verdana" w:hAnsi="Verdana"/>
              </w:rPr>
            </w:pPr>
            <w:r w:rsidRPr="00E20DC7">
              <w:rPr>
                <w:rFonts w:ascii="Verdana" w:hAnsi="Verdana"/>
              </w:rPr>
              <w:t>UNSPECIFIED</w:t>
            </w:r>
          </w:p>
        </w:tc>
        <w:tc>
          <w:tcPr>
            <w:tcW w:w="0" w:type="auto"/>
            <w:shd w:val="clear" w:color="auto" w:fill="auto"/>
            <w:vAlign w:val="center"/>
          </w:tcPr>
          <w:p w14:paraId="22CAB7FF" w14:textId="77777777" w:rsidR="00BA50E3" w:rsidRPr="00E20DC7" w:rsidRDefault="00BA50E3" w:rsidP="00BA50E3">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BA50E3" w14:paraId="5B6DB8F5" w14:textId="77777777" w:rsidTr="00BA50E3">
        <w:trPr>
          <w:tblCellSpacing w:w="15" w:type="dxa"/>
        </w:trPr>
        <w:tc>
          <w:tcPr>
            <w:tcW w:w="0" w:type="auto"/>
            <w:shd w:val="clear" w:color="auto" w:fill="auto"/>
            <w:vAlign w:val="center"/>
          </w:tcPr>
          <w:p w14:paraId="13C97F13" w14:textId="77777777" w:rsidR="00BA50E3" w:rsidRDefault="00BA50E3" w:rsidP="00BA50E3">
            <w:pPr>
              <w:rPr>
                <w:rFonts w:ascii="Verdana" w:hAnsi="Verdana"/>
              </w:rPr>
            </w:pPr>
            <w:proofErr w:type="spellStart"/>
            <w:r>
              <w:rPr>
                <w:rFonts w:ascii="Verdana" w:hAnsi="Verdana"/>
              </w:rPr>
              <w:t>txp</w:t>
            </w:r>
            <w:proofErr w:type="spellEnd"/>
          </w:p>
        </w:tc>
        <w:tc>
          <w:tcPr>
            <w:tcW w:w="0" w:type="auto"/>
            <w:shd w:val="clear" w:color="auto" w:fill="auto"/>
            <w:vAlign w:val="center"/>
          </w:tcPr>
          <w:p w14:paraId="341CB0CE" w14:textId="77777777" w:rsidR="00BA50E3" w:rsidRPr="00E20DC7" w:rsidRDefault="00BA50E3" w:rsidP="00BA50E3">
            <w:pPr>
              <w:rPr>
                <w:rFonts w:ascii="Verdana" w:hAnsi="Verdana"/>
              </w:rPr>
            </w:pPr>
            <w:r>
              <w:rPr>
                <w:rFonts w:ascii="Verdana" w:hAnsi="Verdana"/>
              </w:rPr>
              <w:t>false</w:t>
            </w:r>
          </w:p>
        </w:tc>
        <w:tc>
          <w:tcPr>
            <w:tcW w:w="0" w:type="auto"/>
            <w:shd w:val="clear" w:color="auto" w:fill="auto"/>
            <w:vAlign w:val="center"/>
          </w:tcPr>
          <w:p w14:paraId="4BB78B74" w14:textId="77777777" w:rsidR="00BA50E3" w:rsidRPr="00E20DC7" w:rsidRDefault="00BA50E3" w:rsidP="00BA50E3">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BA50E3" w14:paraId="1D0E3BA8" w14:textId="77777777" w:rsidTr="00BA50E3">
        <w:trPr>
          <w:tblCellSpacing w:w="15" w:type="dxa"/>
        </w:trPr>
        <w:tc>
          <w:tcPr>
            <w:tcW w:w="0" w:type="auto"/>
            <w:shd w:val="clear" w:color="auto" w:fill="auto"/>
            <w:vAlign w:val="center"/>
          </w:tcPr>
          <w:p w14:paraId="1B5D645A" w14:textId="77777777" w:rsidR="00BA50E3" w:rsidRDefault="00BA50E3" w:rsidP="00BA50E3">
            <w:pPr>
              <w:rPr>
                <w:rFonts w:ascii="Verdana" w:hAnsi="Verdana"/>
              </w:rPr>
            </w:pPr>
            <w:proofErr w:type="spellStart"/>
            <w:r>
              <w:rPr>
                <w:rFonts w:ascii="Verdana" w:hAnsi="Verdana"/>
              </w:rPr>
              <w:t>txg</w:t>
            </w:r>
            <w:proofErr w:type="spellEnd"/>
          </w:p>
        </w:tc>
        <w:tc>
          <w:tcPr>
            <w:tcW w:w="0" w:type="auto"/>
            <w:shd w:val="clear" w:color="auto" w:fill="auto"/>
            <w:vAlign w:val="center"/>
          </w:tcPr>
          <w:p w14:paraId="68DF7FE6" w14:textId="77777777" w:rsidR="00BA50E3" w:rsidRDefault="00BA50E3" w:rsidP="00BA50E3">
            <w:pPr>
              <w:rPr>
                <w:rFonts w:ascii="Verdana" w:hAnsi="Verdana"/>
              </w:rPr>
            </w:pPr>
            <w:r>
              <w:rPr>
                <w:rFonts w:ascii="Verdana" w:hAnsi="Verdana"/>
              </w:rPr>
              <w:t>false</w:t>
            </w:r>
          </w:p>
        </w:tc>
        <w:tc>
          <w:tcPr>
            <w:tcW w:w="0" w:type="auto"/>
            <w:shd w:val="clear" w:color="auto" w:fill="auto"/>
            <w:vAlign w:val="center"/>
          </w:tcPr>
          <w:p w14:paraId="613A8507" w14:textId="717142D8" w:rsidR="00BA50E3" w:rsidRDefault="00BA50E3" w:rsidP="00BA50E3">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6B3AEDFB" w14:textId="77777777" w:rsidR="00BA50E3" w:rsidRDefault="00BA50E3">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5" w:name="_Toc37952927"/>
      <w:r>
        <w:rPr>
          <w:rFonts w:ascii="Verdana" w:hAnsi="Verdana"/>
        </w:rPr>
        <w:lastRenderedPageBreak/>
        <w:t>Troubleshooting</w:t>
      </w:r>
      <w:bookmarkEnd w:id="45"/>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xml:space="preserve">" setting, you are probably not referencing the correct module. A full list of options for these parameters is given in this manual or by parameter "-hf".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6" w:name="Manual-Requestinghelp"/>
      <w:bookmarkStart w:id="47" w:name="_Toc37952928"/>
      <w:bookmarkEnd w:id="46"/>
      <w:r>
        <w:rPr>
          <w:rFonts w:ascii="Verdana" w:hAnsi="Verdana"/>
        </w:rPr>
        <w:lastRenderedPageBreak/>
        <w:t>Requesting help</w:t>
      </w:r>
      <w:bookmarkEnd w:id="47"/>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8" w:name="Manual-Acknowledgements"/>
      <w:bookmarkStart w:id="49" w:name="_Toc37952929"/>
      <w:bookmarkEnd w:id="48"/>
      <w:r>
        <w:rPr>
          <w:rFonts w:ascii="Verdana" w:hAnsi="Verdana"/>
        </w:rPr>
        <w:t>Acknowledgements</w:t>
      </w:r>
      <w:bookmarkEnd w:id="49"/>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50" w:name="Manual-Feedback"/>
      <w:bookmarkStart w:id="51" w:name="_Toc37952930"/>
      <w:bookmarkEnd w:id="50"/>
      <w:r>
        <w:rPr>
          <w:rFonts w:ascii="Verdana" w:hAnsi="Verdana"/>
        </w:rPr>
        <w:t>Feedback</w:t>
      </w:r>
      <w:bookmarkEnd w:id="51"/>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D9CE" w14:textId="77777777" w:rsidR="00605D60" w:rsidRDefault="00605D60">
      <w:r>
        <w:separator/>
      </w:r>
    </w:p>
  </w:endnote>
  <w:endnote w:type="continuationSeparator" w:id="0">
    <w:p w14:paraId="79DBEE26" w14:textId="77777777" w:rsidR="00605D60" w:rsidRDefault="0060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9403D" w14:textId="77777777" w:rsidR="00605D60" w:rsidRDefault="00605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1432" w14:textId="77777777" w:rsidR="00605D60" w:rsidRDefault="00605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AB31" w14:textId="77777777" w:rsidR="00605D60" w:rsidRDefault="00605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94AD1" w14:textId="77777777" w:rsidR="00605D60" w:rsidRDefault="00605D60">
      <w:r>
        <w:separator/>
      </w:r>
    </w:p>
  </w:footnote>
  <w:footnote w:type="continuationSeparator" w:id="0">
    <w:p w14:paraId="14EBB742" w14:textId="77777777" w:rsidR="00605D60" w:rsidRDefault="00605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8D65" w14:textId="77777777" w:rsidR="00605D60" w:rsidRDefault="00605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E7FA" w14:textId="6755A947" w:rsidR="00605D60" w:rsidRPr="00CB28F1" w:rsidRDefault="00605D60" w:rsidP="00CB28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B9272" w14:textId="77777777" w:rsidR="00605D60" w:rsidRDefault="00605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21A5"/>
    <w:multiLevelType w:val="hybridMultilevel"/>
    <w:tmpl w:val="F322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6"/>
  </w:num>
  <w:num w:numId="6">
    <w:abstractNumId w:val="17"/>
  </w:num>
  <w:num w:numId="7">
    <w:abstractNumId w:val="23"/>
  </w:num>
  <w:num w:numId="8">
    <w:abstractNumId w:val="2"/>
  </w:num>
  <w:num w:numId="9">
    <w:abstractNumId w:val="15"/>
  </w:num>
  <w:num w:numId="10">
    <w:abstractNumId w:val="7"/>
  </w:num>
  <w:num w:numId="11">
    <w:abstractNumId w:val="26"/>
  </w:num>
  <w:num w:numId="12">
    <w:abstractNumId w:val="13"/>
  </w:num>
  <w:num w:numId="13">
    <w:abstractNumId w:val="5"/>
  </w:num>
  <w:num w:numId="14">
    <w:abstractNumId w:val="19"/>
  </w:num>
  <w:num w:numId="15">
    <w:abstractNumId w:val="14"/>
  </w:num>
  <w:num w:numId="16">
    <w:abstractNumId w:val="18"/>
  </w:num>
  <w:num w:numId="17">
    <w:abstractNumId w:val="21"/>
  </w:num>
  <w:num w:numId="18">
    <w:abstractNumId w:val="6"/>
  </w:num>
  <w:num w:numId="19">
    <w:abstractNumId w:val="3"/>
  </w:num>
  <w:num w:numId="20">
    <w:abstractNumId w:val="10"/>
  </w:num>
  <w:num w:numId="21">
    <w:abstractNumId w:val="12"/>
  </w:num>
  <w:num w:numId="22">
    <w:abstractNumId w:val="22"/>
  </w:num>
  <w:num w:numId="23">
    <w:abstractNumId w:val="25"/>
  </w:num>
  <w:num w:numId="24">
    <w:abstractNumId w:val="24"/>
  </w:num>
  <w:num w:numId="25">
    <w:abstractNumId w:val="29"/>
  </w:num>
  <w:num w:numId="26">
    <w:abstractNumId w:val="20"/>
  </w:num>
  <w:num w:numId="27">
    <w:abstractNumId w:val="28"/>
  </w:num>
  <w:num w:numId="28">
    <w:abstractNumId w:val="27"/>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758"/>
    <w:rsid w:val="000412FE"/>
    <w:rsid w:val="000B6373"/>
    <w:rsid w:val="000C12DB"/>
    <w:rsid w:val="000C3E89"/>
    <w:rsid w:val="000C7964"/>
    <w:rsid w:val="000F5DE1"/>
    <w:rsid w:val="001163E2"/>
    <w:rsid w:val="00130C5F"/>
    <w:rsid w:val="00151A8D"/>
    <w:rsid w:val="00172F7D"/>
    <w:rsid w:val="00187817"/>
    <w:rsid w:val="001D5594"/>
    <w:rsid w:val="001F44BB"/>
    <w:rsid w:val="001F53DD"/>
    <w:rsid w:val="00201F02"/>
    <w:rsid w:val="00253407"/>
    <w:rsid w:val="00265342"/>
    <w:rsid w:val="0026569A"/>
    <w:rsid w:val="002977CE"/>
    <w:rsid w:val="002B0FCF"/>
    <w:rsid w:val="002D04A9"/>
    <w:rsid w:val="003065FC"/>
    <w:rsid w:val="003430FD"/>
    <w:rsid w:val="00352ED5"/>
    <w:rsid w:val="00355FDC"/>
    <w:rsid w:val="0036625B"/>
    <w:rsid w:val="00382249"/>
    <w:rsid w:val="003B6022"/>
    <w:rsid w:val="003E6523"/>
    <w:rsid w:val="003F5603"/>
    <w:rsid w:val="004011B1"/>
    <w:rsid w:val="004011C4"/>
    <w:rsid w:val="0043037D"/>
    <w:rsid w:val="00437667"/>
    <w:rsid w:val="00452066"/>
    <w:rsid w:val="0046132F"/>
    <w:rsid w:val="00485BE2"/>
    <w:rsid w:val="004A2BFB"/>
    <w:rsid w:val="004C6546"/>
    <w:rsid w:val="004D58B0"/>
    <w:rsid w:val="00501483"/>
    <w:rsid w:val="005A4FFD"/>
    <w:rsid w:val="005B794B"/>
    <w:rsid w:val="005F0F5E"/>
    <w:rsid w:val="00600B5A"/>
    <w:rsid w:val="00605D60"/>
    <w:rsid w:val="00611DA1"/>
    <w:rsid w:val="00622A77"/>
    <w:rsid w:val="0064329E"/>
    <w:rsid w:val="006B3F82"/>
    <w:rsid w:val="006D1446"/>
    <w:rsid w:val="006F0019"/>
    <w:rsid w:val="00703C59"/>
    <w:rsid w:val="00704F1F"/>
    <w:rsid w:val="00704F71"/>
    <w:rsid w:val="007304F1"/>
    <w:rsid w:val="0074122B"/>
    <w:rsid w:val="007657EF"/>
    <w:rsid w:val="007738F3"/>
    <w:rsid w:val="0079103B"/>
    <w:rsid w:val="0079114C"/>
    <w:rsid w:val="00794608"/>
    <w:rsid w:val="007C2FC3"/>
    <w:rsid w:val="007D20A6"/>
    <w:rsid w:val="007D20B4"/>
    <w:rsid w:val="007D3E9C"/>
    <w:rsid w:val="007E2432"/>
    <w:rsid w:val="007F0653"/>
    <w:rsid w:val="00834DDD"/>
    <w:rsid w:val="00854188"/>
    <w:rsid w:val="00860758"/>
    <w:rsid w:val="00892033"/>
    <w:rsid w:val="008A5160"/>
    <w:rsid w:val="008D6A7A"/>
    <w:rsid w:val="00934B61"/>
    <w:rsid w:val="00934EE6"/>
    <w:rsid w:val="0094777B"/>
    <w:rsid w:val="00956C52"/>
    <w:rsid w:val="00960A5E"/>
    <w:rsid w:val="00963A12"/>
    <w:rsid w:val="0098116F"/>
    <w:rsid w:val="0098128F"/>
    <w:rsid w:val="00987253"/>
    <w:rsid w:val="009C499C"/>
    <w:rsid w:val="009F222A"/>
    <w:rsid w:val="00A0541B"/>
    <w:rsid w:val="00A2649D"/>
    <w:rsid w:val="00A300F9"/>
    <w:rsid w:val="00A46FED"/>
    <w:rsid w:val="00A55CFD"/>
    <w:rsid w:val="00A902B7"/>
    <w:rsid w:val="00A92B9E"/>
    <w:rsid w:val="00A9766A"/>
    <w:rsid w:val="00AB1D09"/>
    <w:rsid w:val="00B50F1A"/>
    <w:rsid w:val="00B54229"/>
    <w:rsid w:val="00BA2FBE"/>
    <w:rsid w:val="00BA50E3"/>
    <w:rsid w:val="00BD1E7D"/>
    <w:rsid w:val="00BE1ED2"/>
    <w:rsid w:val="00CB28F1"/>
    <w:rsid w:val="00CC7AF0"/>
    <w:rsid w:val="00CF33E5"/>
    <w:rsid w:val="00D373F0"/>
    <w:rsid w:val="00D47DC3"/>
    <w:rsid w:val="00D603B2"/>
    <w:rsid w:val="00DA46A0"/>
    <w:rsid w:val="00DC0C1F"/>
    <w:rsid w:val="00E14E85"/>
    <w:rsid w:val="00E172CC"/>
    <w:rsid w:val="00E20DC7"/>
    <w:rsid w:val="00E22C6A"/>
    <w:rsid w:val="00E22FFD"/>
    <w:rsid w:val="00E3027F"/>
    <w:rsid w:val="00E63951"/>
    <w:rsid w:val="00E86074"/>
    <w:rsid w:val="00EB58C4"/>
    <w:rsid w:val="00ED65CB"/>
    <w:rsid w:val="00EF090B"/>
    <w:rsid w:val="00EF5AD1"/>
    <w:rsid w:val="00F105FB"/>
    <w:rsid w:val="00F737AC"/>
    <w:rsid w:val="00F95F59"/>
    <w:rsid w:val="00FA0A7B"/>
    <w:rsid w:val="00FC6D1E"/>
    <w:rsid w:val="00FD0E79"/>
    <w:rsid w:val="00FE5137"/>
    <w:rsid w:val="00FE7215"/>
    <w:rsid w:val="00FF5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link w:val="Heading4Char"/>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 w:type="table" w:styleId="TableGrid">
    <w:name w:val="Table Grid"/>
    <w:basedOn w:val="TableNormal"/>
    <w:rsid w:val="007D3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0B4"/>
    <w:pPr>
      <w:ind w:left="720"/>
      <w:contextualSpacing/>
    </w:pPr>
  </w:style>
  <w:style w:type="paragraph" w:styleId="BodyText0">
    <w:name w:val="Body Text"/>
    <w:basedOn w:val="Normal"/>
    <w:link w:val="BodyTextChar"/>
    <w:rsid w:val="00BA2FBE"/>
    <w:pPr>
      <w:suppressAutoHyphens/>
      <w:spacing w:after="120"/>
    </w:pPr>
    <w:rPr>
      <w:lang w:eastAsia="ar-SA"/>
    </w:rPr>
  </w:style>
  <w:style w:type="character" w:customStyle="1" w:styleId="BodyTextChar">
    <w:name w:val="Body Text Char"/>
    <w:basedOn w:val="DefaultParagraphFont"/>
    <w:link w:val="BodyText0"/>
    <w:rsid w:val="00BA2FBE"/>
    <w:rPr>
      <w:sz w:val="24"/>
      <w:szCs w:val="24"/>
      <w:lang w:eastAsia="ar-SA"/>
    </w:rPr>
  </w:style>
  <w:style w:type="character" w:customStyle="1" w:styleId="Heading4Char">
    <w:name w:val="Heading 4 Char"/>
    <w:basedOn w:val="DefaultParagraphFont"/>
    <w:link w:val="Heading4"/>
    <w:rsid w:val="0050148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4730</Words>
  <Characters>27679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2020-10-28T12:33:00Z</dcterms:modified>
</cp:coreProperties>
</file>