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D6720D" w14:textId="116A0857" w:rsidR="00510323" w:rsidRPr="008C3B35" w:rsidRDefault="008C3B35" w:rsidP="008C3B35">
      <w:pPr>
        <w:adjustRightInd w:val="0"/>
        <w:snapToGrid w:val="0"/>
        <w:spacing w:line="288" w:lineRule="auto"/>
        <w:jc w:val="center"/>
        <w:rPr>
          <w:b/>
          <w:bCs/>
          <w:sz w:val="28"/>
          <w:szCs w:val="32"/>
        </w:rPr>
      </w:pPr>
      <w:r w:rsidRPr="008C3B35">
        <w:rPr>
          <w:rFonts w:hint="eastAsia"/>
          <w:b/>
          <w:bCs/>
          <w:sz w:val="28"/>
          <w:szCs w:val="32"/>
        </w:rPr>
        <w:t>T</w:t>
      </w:r>
      <w:r w:rsidRPr="008C3B35">
        <w:rPr>
          <w:b/>
          <w:bCs/>
          <w:sz w:val="28"/>
          <w:szCs w:val="32"/>
        </w:rPr>
        <w:t>HE STORY OF PAUSANIAS</w:t>
      </w:r>
    </w:p>
    <w:p w14:paraId="2BCEB352" w14:textId="25831ACB" w:rsidR="008C3B35" w:rsidRPr="008C3B35" w:rsidRDefault="003D6126" w:rsidP="008C3B35">
      <w:pPr>
        <w:adjustRightInd w:val="0"/>
        <w:snapToGrid w:val="0"/>
        <w:spacing w:line="288" w:lineRule="auto"/>
        <w:jc w:val="center"/>
        <w:rPr>
          <w:b/>
          <w:bCs/>
          <w:sz w:val="24"/>
          <w:szCs w:val="28"/>
        </w:rPr>
      </w:pPr>
      <w:r>
        <w:rPr>
          <w:b/>
          <w:bCs/>
          <w:sz w:val="24"/>
          <w:szCs w:val="28"/>
        </w:rPr>
        <w:t>Ori</w:t>
      </w:r>
      <w:bookmarkStart w:id="0" w:name="_GoBack"/>
      <w:bookmarkEnd w:id="0"/>
      <w:r>
        <w:rPr>
          <w:b/>
          <w:bCs/>
          <w:sz w:val="24"/>
          <w:szCs w:val="28"/>
        </w:rPr>
        <w:t>ginal Chapter</w:t>
      </w:r>
    </w:p>
    <w:p w14:paraId="3FBF6303" w14:textId="091D1234" w:rsidR="008C3B35" w:rsidRDefault="008C3B35" w:rsidP="008C3B35">
      <w:pPr>
        <w:adjustRightInd w:val="0"/>
        <w:snapToGrid w:val="0"/>
        <w:spacing w:line="288" w:lineRule="auto"/>
        <w:ind w:firstLineChars="200" w:firstLine="420"/>
      </w:pPr>
      <w:r>
        <w:t>Pausanias, who was a Tangshan report in 1970s. Native Chinese speakers cannot understand him even if they cannot run as fast as Pausanias.</w:t>
      </w:r>
    </w:p>
    <w:p w14:paraId="3B50152E" w14:textId="4945EA8E" w:rsidR="008C3B35" w:rsidRDefault="008C3B35" w:rsidP="008C3B35">
      <w:pPr>
        <w:adjustRightInd w:val="0"/>
        <w:snapToGrid w:val="0"/>
        <w:spacing w:line="288" w:lineRule="auto"/>
        <w:ind w:firstLineChars="200" w:firstLine="420"/>
      </w:pPr>
      <w:r>
        <w:rPr>
          <w:rFonts w:hint="eastAsia"/>
        </w:rPr>
        <w:t>S</w:t>
      </w:r>
      <w:r>
        <w:t xml:space="preserve">o why has Pausanias’ audiences changed over time? Actually half a million pigs and millions of chickens were dead due to his rules, which made Atalanta say, “I will marry Pausanias </w:t>
      </w:r>
      <w:r>
        <w:rPr>
          <w:rFonts w:hint="eastAsia"/>
        </w:rPr>
        <w:t>—</w:t>
      </w:r>
      <w:r>
        <w:t>or die!”</w:t>
      </w:r>
    </w:p>
    <w:p w14:paraId="42595A95" w14:textId="3443453F" w:rsidR="008C3B35" w:rsidRDefault="008C3B35" w:rsidP="008C3B35">
      <w:pPr>
        <w:adjustRightInd w:val="0"/>
        <w:snapToGrid w:val="0"/>
        <w:spacing w:line="288" w:lineRule="auto"/>
        <w:ind w:firstLineChars="200" w:firstLine="420"/>
      </w:pPr>
      <w:r>
        <w:rPr>
          <w:rFonts w:hint="eastAsia"/>
        </w:rPr>
        <w:t>A</w:t>
      </w:r>
      <w:r>
        <w:t>s a result, Atalanta’s family had to hide or they would be caught by German Nazis. During that time the only true friend was Wang Wei. She said, “The last thirty years have seen the greatest number of applications being found for Nelson Mandela, until</w:t>
      </w:r>
      <w:r w:rsidR="00DB4DFE">
        <w:t xml:space="preserve"> today we have reached a stage where we think we're devoted friends and helpers of our real father, Alan Turing.”</w:t>
      </w:r>
    </w:p>
    <w:p w14:paraId="13C4641F" w14:textId="2FEDDDFB" w:rsidR="00DB4DFE" w:rsidRDefault="00DB4DFE" w:rsidP="008C3B35">
      <w:pPr>
        <w:adjustRightInd w:val="0"/>
        <w:snapToGrid w:val="0"/>
        <w:spacing w:line="288" w:lineRule="auto"/>
        <w:ind w:firstLineChars="200" w:firstLine="420"/>
      </w:pPr>
      <w:r>
        <w:rPr>
          <w:rFonts w:hint="eastAsia"/>
        </w:rPr>
        <w:t>A</w:t>
      </w:r>
      <w:r>
        <w:t>t the end, Wang Wei went to ask the Greek Goddess of robot for help. She promised to help him of compete against Pausanias just for the prize of olive wreath.</w:t>
      </w:r>
    </w:p>
    <w:p w14:paraId="5369C1F8" w14:textId="756F2CC2" w:rsidR="00DB4DFE" w:rsidRDefault="00DB4DFE" w:rsidP="008C3B35">
      <w:pPr>
        <w:adjustRightInd w:val="0"/>
        <w:snapToGrid w:val="0"/>
        <w:spacing w:line="288" w:lineRule="auto"/>
        <w:ind w:firstLineChars="200" w:firstLine="420"/>
        <w:rPr>
          <w:rFonts w:hint="eastAsia"/>
        </w:rPr>
      </w:pPr>
      <w:r>
        <w:rPr>
          <w:rFonts w:hint="eastAsia"/>
        </w:rPr>
        <w:t>F</w:t>
      </w:r>
      <w:r>
        <w:t>inally, Wang Wei won. The wedding, was in the amber room. However, some of the Nazis secretly stole the room itself. The sound of planes could be heard outside the city of Tangshan e</w:t>
      </w:r>
      <w:r w:rsidR="0052033C">
        <w:t xml:space="preserve">ven when Wang </w:t>
      </w:r>
      <w:proofErr w:type="spellStart"/>
      <w:r w:rsidR="0052033C">
        <w:t>Kun</w:t>
      </w:r>
      <w:proofErr w:type="spellEnd"/>
      <w:r w:rsidR="0052033C">
        <w:t xml:space="preserve"> answered violence with violence. It’s no pleasure looking through this any longer </w:t>
      </w:r>
      <w:r w:rsidR="003D6126">
        <w:t>because Pausanias is one person that really must be experienced.</w:t>
      </w:r>
    </w:p>
    <w:sectPr w:rsidR="00DB4DFE" w:rsidSect="008C3B35">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embedRegular r:id="rId1" w:fontKey="{3B7D2E55-16D4-4D86-97B8-85B1E3668E71}"/>
    <w:embedBold r:id="rId2" w:fontKey="{CA95F879-A571-4DAF-849B-28A0C3F4BF64}"/>
  </w:font>
  <w:font w:name="宋体">
    <w:altName w:val="SimSun"/>
    <w:panose1 w:val="02010600030101010101"/>
    <w:charset w:val="86"/>
    <w:family w:val="auto"/>
    <w:pitch w:val="variable"/>
    <w:sig w:usb0="00000003" w:usb1="288F0000" w:usb2="00000016" w:usb3="00000000" w:csb0="00040001" w:csb1="00000000"/>
    <w:embedRegular r:id="rId3" w:subsetted="1" w:fontKey="{6A684AD3-1075-42E1-88B6-BDD1392ADDD2}"/>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TrueTypeFonts/>
  <w:embedSystemFonts/>
  <w:saveSubsetFonts/>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1325C"/>
    <w:rsid w:val="003D6126"/>
    <w:rsid w:val="00510323"/>
    <w:rsid w:val="0052033C"/>
    <w:rsid w:val="007F0AAE"/>
    <w:rsid w:val="008C3B35"/>
    <w:rsid w:val="00DB4DFE"/>
    <w:rsid w:val="00E132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8BF3B"/>
  <w15:chartTrackingRefBased/>
  <w15:docId w15:val="{C4A229E2-2259-4B02-9A8B-A0472054B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Pages>
  <Words>185</Words>
  <Characters>1060</Characters>
  <Application>Microsoft Office Word</Application>
  <DocSecurity>0</DocSecurity>
  <Lines>8</Lines>
  <Paragraphs>2</Paragraphs>
  <ScaleCrop>false</ScaleCrop>
  <Company/>
  <LinksUpToDate>false</LinksUpToDate>
  <CharactersWithSpaces>1243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2201 LXZX</dc:creator>
  <cp:keywords/>
  <dc:description/>
  <cp:lastModifiedBy>2201 LXZX</cp:lastModifiedBy>
  <cp:revision>4</cp:revision>
  <dcterms:created xsi:type="dcterms:W3CDTF">2020-01-16T05:03:00Z</dcterms:created>
  <dcterms:modified xsi:type="dcterms:W3CDTF">2020-01-16T05:23:00Z</dcterms:modified>
</cp:coreProperties>
</file>