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2"/>
        <w:spacing w:before="56" w:line="227" w:lineRule="auto"/>
        <w:rPr/>
      </w:pPr>
      <w:r>
        <w:rPr>
          <w:spacing w:val="-1"/>
        </w:rPr>
        <w:t>来源：GJ 最后一课总结&amp;随堂测试，红字为提到重点</w:t>
      </w:r>
    </w:p>
    <w:p>
      <w:pPr>
        <w:pStyle w:val="BodyText"/>
        <w:ind w:left="21"/>
        <w:spacing w:before="183" w:line="224" w:lineRule="auto"/>
        <w:outlineLvl w:val="0"/>
        <w:rPr>
          <w:sz w:val="24"/>
          <w:szCs w:val="24"/>
        </w:rPr>
      </w:pPr>
      <w:r>
        <w:rPr>
          <w:sz w:val="24"/>
          <w:szCs w:val="24"/>
          <w:b/>
          <w:bCs/>
          <w:spacing w:val="-2"/>
        </w:rPr>
        <w:t>第一章</w:t>
      </w:r>
      <w:r>
        <w:rPr>
          <w:sz w:val="24"/>
          <w:szCs w:val="24"/>
          <w:b/>
          <w:bCs/>
          <w:spacing w:val="56"/>
        </w:rPr>
        <w:t xml:space="preserve"> </w:t>
      </w:r>
      <w:r>
        <w:rPr>
          <w:sz w:val="24"/>
          <w:szCs w:val="24"/>
          <w:b/>
          <w:bCs/>
          <w:spacing w:val="-2"/>
        </w:rPr>
        <w:t>概述</w:t>
      </w:r>
    </w:p>
    <w:p>
      <w:pPr>
        <w:pStyle w:val="BodyText"/>
        <w:ind w:left="28"/>
        <w:spacing w:before="180" w:line="224" w:lineRule="auto"/>
        <w:rPr/>
      </w:pPr>
      <w:r>
        <w:rPr>
          <w:spacing w:val="-1"/>
        </w:rPr>
        <w:t>互联网的边缘部分：连接互联网的主机（端系统）</w:t>
      </w:r>
    </w:p>
    <w:p>
      <w:pPr>
        <w:pStyle w:val="BodyText"/>
        <w:ind w:left="28"/>
        <w:spacing w:before="46" w:line="226" w:lineRule="auto"/>
        <w:rPr/>
      </w:pPr>
      <w:r>
        <w:rPr>
          <w:spacing w:val="-1"/>
        </w:rPr>
        <w:t>互联网的核心部分：网络和连接网络的路由器</w:t>
      </w:r>
    </w:p>
    <w:p>
      <w:pPr>
        <w:spacing w:line="283" w:lineRule="auto"/>
        <w:rPr>
          <w:rFonts w:ascii="Arial"/>
          <w:sz w:val="21"/>
        </w:rPr>
      </w:pPr>
      <w:r/>
    </w:p>
    <w:p>
      <w:pPr>
        <w:pStyle w:val="BodyText"/>
        <w:ind w:left="20"/>
        <w:spacing w:before="71" w:line="226" w:lineRule="auto"/>
        <w:rPr/>
      </w:pPr>
      <w:r>
        <w:rPr>
          <w:spacing w:val="-1"/>
        </w:rPr>
        <w:t>端系统互联的方式：客户-服务器方式 C/S 和对等方式</w:t>
      </w:r>
      <w:r>
        <w:rPr>
          <w:spacing w:val="16"/>
        </w:rPr>
        <w:t xml:space="preserve"> </w:t>
      </w:r>
      <w:r>
        <w:rPr>
          <w:spacing w:val="-2"/>
        </w:rPr>
        <w:t>P2P</w:t>
      </w:r>
    </w:p>
    <w:p>
      <w:pPr>
        <w:spacing w:line="283" w:lineRule="auto"/>
        <w:rPr>
          <w:rFonts w:ascii="Arial"/>
          <w:sz w:val="21"/>
        </w:rPr>
      </w:pPr>
      <w:r/>
    </w:p>
    <w:p>
      <w:pPr>
        <w:pStyle w:val="BodyText"/>
        <w:ind w:left="17" w:right="1128" w:firstLine="21"/>
        <w:spacing w:before="71" w:line="395" w:lineRule="auto"/>
        <w:rPr/>
      </w:pPr>
      <w:r>
        <w:rPr>
          <w:spacing w:val="-3"/>
        </w:rPr>
        <w:t>网络类型</w:t>
      </w:r>
      <w:r>
        <w:rPr>
          <w:spacing w:val="-13"/>
        </w:rPr>
        <w:t xml:space="preserve"> </w:t>
      </w:r>
      <w:r>
        <w:rPr>
          <w:spacing w:val="-3"/>
        </w:rPr>
        <w:t>：广域网 WAN  局域网</w:t>
      </w:r>
      <w:r>
        <w:rPr>
          <w:spacing w:val="15"/>
          <w:w w:val="101"/>
        </w:rPr>
        <w:t xml:space="preserve"> </w:t>
      </w:r>
      <w:r>
        <w:rPr>
          <w:spacing w:val="-3"/>
        </w:rPr>
        <w:t>LAN  城域网</w:t>
      </w:r>
      <w:r>
        <w:rPr>
          <w:spacing w:val="14"/>
        </w:rPr>
        <w:t xml:space="preserve"> </w:t>
      </w:r>
      <w:r>
        <w:rPr>
          <w:spacing w:val="-3"/>
        </w:rPr>
        <w:t>MAN  个人区域网</w:t>
      </w:r>
      <w:r>
        <w:rPr>
          <w:spacing w:val="15"/>
        </w:rPr>
        <w:t xml:space="preserve"> </w:t>
      </w:r>
      <w:r>
        <w:rPr>
          <w:spacing w:val="-3"/>
        </w:rPr>
        <w:t>PAN  接入网 AN</w:t>
      </w:r>
      <w:r>
        <w:rPr/>
        <w:t xml:space="preserve"> </w:t>
      </w:r>
      <w:r>
        <w:rPr>
          <w:color w:val="FF0000"/>
          <w:spacing w:val="-1"/>
        </w:rPr>
        <w:t>体系结构</w:t>
      </w:r>
      <w:r>
        <w:rPr>
          <w:spacing w:val="-1"/>
        </w:rPr>
        <w:t>：</w:t>
      </w:r>
    </w:p>
    <w:p>
      <w:pPr>
        <w:pStyle w:val="BodyText"/>
        <w:ind w:left="16" w:right="1070" w:firstLine="9"/>
        <w:spacing w:before="2" w:line="251" w:lineRule="auto"/>
        <w:rPr/>
      </w:pPr>
      <w:r>
        <w:rPr>
          <w:spacing w:val="-1"/>
        </w:rPr>
        <w:t>OSI：物理层、数据链路层、网络层、运输层、会话层、</w:t>
      </w:r>
      <w:r>
        <w:rPr>
          <w:spacing w:val="-2"/>
        </w:rPr>
        <w:t>表示层、应用层（七层）</w:t>
      </w:r>
      <w:r>
        <w:rPr/>
        <w:t xml:space="preserve"> </w:t>
      </w:r>
      <w:r>
        <w:rPr>
          <w:spacing w:val="-2"/>
        </w:rPr>
        <w:t>TCP/IP：</w:t>
      </w:r>
      <w:r>
        <w:rPr>
          <w:spacing w:val="-15"/>
        </w:rPr>
        <w:t xml:space="preserve"> </w:t>
      </w:r>
      <w:r>
        <w:rPr>
          <w:spacing w:val="-2"/>
        </w:rPr>
        <w:t>网络接口层、网际层</w:t>
      </w:r>
      <w:r>
        <w:rPr>
          <w:spacing w:val="14"/>
          <w:w w:val="101"/>
        </w:rPr>
        <w:t xml:space="preserve"> </w:t>
      </w:r>
      <w:r>
        <w:rPr>
          <w:spacing w:val="-2"/>
        </w:rPr>
        <w:t>IP、运输层、应用层（四层）</w:t>
      </w:r>
    </w:p>
    <w:p>
      <w:pPr>
        <w:pStyle w:val="BodyText"/>
        <w:ind w:left="25" w:right="2229" w:firstLine="4"/>
        <w:spacing w:before="26" w:line="253" w:lineRule="auto"/>
        <w:rPr/>
      </w:pPr>
      <w:r>
        <w:rPr>
          <w:spacing w:val="-4"/>
        </w:rPr>
        <w:t>五层协议：物理层</w:t>
      </w:r>
      <w:r>
        <w:rPr>
          <w:spacing w:val="-16"/>
        </w:rPr>
        <w:t xml:space="preserve"> </w:t>
      </w:r>
      <w:r>
        <w:rPr>
          <w:spacing w:val="-4"/>
        </w:rPr>
        <w:t>、数据链路层、</w:t>
      </w:r>
      <w:r>
        <w:rPr>
          <w:spacing w:val="-32"/>
        </w:rPr>
        <w:t xml:space="preserve"> </w:t>
      </w:r>
      <w:r>
        <w:rPr>
          <w:spacing w:val="-4"/>
        </w:rPr>
        <w:t>网络层、运输层、应用层（五层）</w:t>
      </w:r>
      <w:r>
        <w:rPr/>
        <w:t xml:space="preserve"> </w:t>
      </w:r>
      <w:r>
        <w:rPr>
          <w:spacing w:val="-2"/>
        </w:rPr>
        <w:t>每一层的作用：</w:t>
      </w:r>
    </w:p>
    <w:p>
      <w:pPr>
        <w:pStyle w:val="BodyText"/>
        <w:ind w:left="23"/>
        <w:spacing w:before="25" w:line="224" w:lineRule="auto"/>
        <w:rPr/>
      </w:pPr>
      <w:r>
        <w:rPr>
          <w:spacing w:val="-1"/>
        </w:rPr>
        <w:t>物理层：通过媒介传输比特,确定机械及电气规范（比特</w:t>
      </w:r>
      <w:r>
        <w:rPr>
          <w:spacing w:val="18"/>
        </w:rPr>
        <w:t xml:space="preserve"> </w:t>
      </w:r>
      <w:r>
        <w:rPr>
          <w:spacing w:val="-1"/>
        </w:rPr>
        <w:t>Bit）</w:t>
      </w:r>
    </w:p>
    <w:p>
      <w:pPr>
        <w:pStyle w:val="BodyText"/>
        <w:ind w:left="25"/>
        <w:spacing w:before="47" w:line="224" w:lineRule="auto"/>
        <w:rPr/>
      </w:pPr>
      <w:r>
        <w:rPr>
          <w:spacing w:val="-1"/>
        </w:rPr>
        <w:t>数据链路层：将比特组装成帧和点到点的传递（帧 Frame）</w:t>
      </w:r>
    </w:p>
    <w:p>
      <w:pPr>
        <w:pStyle w:val="BodyText"/>
        <w:ind w:left="39"/>
        <w:spacing w:before="46" w:line="224" w:lineRule="auto"/>
        <w:rPr/>
      </w:pPr>
      <w:r>
        <w:rPr>
          <w:spacing w:val="-1"/>
        </w:rPr>
        <w:t>网络层：负责数据包从源到宿的传递和网际互</w:t>
      </w:r>
      <w:r>
        <w:rPr>
          <w:spacing w:val="-2"/>
        </w:rPr>
        <w:t>连（包</w:t>
      </w:r>
      <w:r>
        <w:rPr>
          <w:spacing w:val="15"/>
        </w:rPr>
        <w:t xml:space="preserve"> </w:t>
      </w:r>
      <w:r>
        <w:rPr>
          <w:spacing w:val="-2"/>
        </w:rPr>
        <w:t>PackeT）</w:t>
      </w:r>
    </w:p>
    <w:p>
      <w:pPr>
        <w:pStyle w:val="BodyText"/>
        <w:ind w:left="23"/>
        <w:spacing w:before="47" w:line="213" w:lineRule="auto"/>
        <w:rPr/>
      </w:pPr>
      <w:r>
        <w:rPr/>
        <w:t>传输层：提供端到端的可靠报文传递和错误恢复（</w:t>
      </w:r>
      <w:r>
        <w:rPr>
          <w:spacing w:val="-1"/>
        </w:rPr>
        <w:t>段 Segment）</w:t>
      </w:r>
    </w:p>
    <w:p>
      <w:pPr>
        <w:pStyle w:val="BodyText"/>
        <w:ind w:left="19"/>
        <w:spacing w:before="59" w:line="224" w:lineRule="auto"/>
        <w:rPr/>
      </w:pPr>
      <w:r>
        <w:rPr/>
        <w:t>会话层：建立、管理和终止会话（会话协议数据单</w:t>
      </w:r>
      <w:r>
        <w:rPr>
          <w:spacing w:val="-1"/>
        </w:rPr>
        <w:t>元 SPDU）</w:t>
      </w:r>
    </w:p>
    <w:p>
      <w:pPr>
        <w:pStyle w:val="BodyText"/>
        <w:ind w:left="23"/>
        <w:spacing w:before="47" w:line="224" w:lineRule="auto"/>
        <w:rPr/>
      </w:pPr>
      <w:r>
        <w:rPr/>
        <w:t>表示层：对数据进行翻译、加密和压缩（表示协</w:t>
      </w:r>
      <w:r>
        <w:rPr>
          <w:spacing w:val="-1"/>
        </w:rPr>
        <w:t>议数据单元 PPDU）</w:t>
      </w:r>
    </w:p>
    <w:p>
      <w:pPr>
        <w:pStyle w:val="BodyText"/>
        <w:ind w:left="19"/>
        <w:spacing w:before="46" w:line="224" w:lineRule="auto"/>
        <w:rPr/>
      </w:pPr>
      <w:r>
        <w:rPr>
          <w:spacing w:val="-1"/>
        </w:rPr>
        <w:t>应用层：允许访问 OSI 环境的手段（应用协议数据单元 APDU）</w:t>
      </w:r>
    </w:p>
    <w:p>
      <w:pPr>
        <w:spacing w:line="415" w:lineRule="auto"/>
        <w:rPr>
          <w:rFonts w:ascii="Arial"/>
          <w:sz w:val="21"/>
        </w:rPr>
      </w:pPr>
      <w:r/>
    </w:p>
    <w:p>
      <w:pPr>
        <w:pStyle w:val="BodyText"/>
        <w:ind w:left="21"/>
        <w:spacing w:before="82" w:line="224" w:lineRule="auto"/>
        <w:outlineLvl w:val="0"/>
        <w:rPr>
          <w:sz w:val="24"/>
          <w:szCs w:val="24"/>
        </w:rPr>
      </w:pPr>
      <w:r>
        <w:rPr>
          <w:sz w:val="24"/>
          <w:szCs w:val="24"/>
          <w:b/>
          <w:bCs/>
          <w:spacing w:val="-2"/>
        </w:rPr>
        <w:t>第二章</w:t>
      </w:r>
      <w:r>
        <w:rPr>
          <w:sz w:val="24"/>
          <w:szCs w:val="24"/>
          <w:b/>
          <w:bCs/>
          <w:spacing w:val="59"/>
        </w:rPr>
        <w:t xml:space="preserve"> </w:t>
      </w:r>
      <w:r>
        <w:rPr>
          <w:sz w:val="24"/>
          <w:szCs w:val="24"/>
          <w:b/>
          <w:bCs/>
          <w:spacing w:val="-2"/>
        </w:rPr>
        <w:t>物理层</w:t>
      </w:r>
    </w:p>
    <w:p>
      <w:pPr>
        <w:pStyle w:val="BodyText"/>
        <w:ind w:left="42" w:right="191" w:hanging="21"/>
        <w:spacing w:before="181" w:line="246" w:lineRule="auto"/>
        <w:rPr/>
      </w:pPr>
      <w:r>
        <w:rPr>
          <w:spacing w:val="3"/>
        </w:rPr>
        <w:t>码元：在数字通信中常常用时间间隔相同的符号来表示一个</w:t>
      </w:r>
      <w:r>
        <w:rPr>
          <w:spacing w:val="2"/>
        </w:rPr>
        <w:t>二进制数字，这样的时间间隔</w:t>
      </w:r>
      <w:r>
        <w:rPr/>
        <w:t xml:space="preserve"> </w:t>
      </w:r>
      <w:r>
        <w:rPr>
          <w:spacing w:val="-3"/>
        </w:rPr>
        <w:t>内的信号称为(二进制）码元。</w:t>
      </w:r>
    </w:p>
    <w:p>
      <w:pPr>
        <w:pStyle w:val="BodyText"/>
        <w:ind w:left="38"/>
        <w:spacing w:before="40" w:line="224" w:lineRule="auto"/>
        <w:rPr/>
      </w:pPr>
      <w:r>
        <w:rPr>
          <w:spacing w:val="-1"/>
        </w:rPr>
        <w:t>比特：二进制数字中的位，信息量的度量单位，为信息量的最小单位。</w:t>
      </w:r>
    </w:p>
    <w:p>
      <w:pPr>
        <w:pStyle w:val="BodyText"/>
        <w:ind w:left="37" w:right="1543" w:hanging="12"/>
        <w:spacing w:before="46" w:line="252" w:lineRule="auto"/>
        <w:rPr/>
      </w:pPr>
      <w:r>
        <w:rPr>
          <w:color w:val="FF0000"/>
        </w:rPr>
        <w:t>波特率</w:t>
      </w:r>
      <w:r>
        <w:rPr/>
        <w:t>：单位时间内传送码元的个数，单位是波特（码元/秒）Baud或 Bd。</w:t>
      </w:r>
      <w:r>
        <w:rPr>
          <w:spacing w:val="14"/>
          <w:w w:val="101"/>
        </w:rPr>
        <w:t xml:space="preserve"> </w:t>
      </w:r>
      <w:r>
        <w:rPr>
          <w:color w:val="FF0000"/>
          <w:spacing w:val="-1"/>
        </w:rPr>
        <w:t>比特率</w:t>
      </w:r>
      <w:r>
        <w:rPr>
          <w:spacing w:val="-1"/>
        </w:rPr>
        <w:t>：单位时间内传输送或处理的比特的数量，单位是比特/秒 b/s。</w:t>
      </w:r>
    </w:p>
    <w:p>
      <w:pPr>
        <w:pStyle w:val="BodyText"/>
        <w:ind w:left="878"/>
        <w:spacing w:before="28" w:line="213" w:lineRule="auto"/>
        <w:rPr/>
      </w:pPr>
      <w:r>
        <w:rPr>
          <w:spacing w:val="-3"/>
        </w:rPr>
        <w:t>比特率</w:t>
      </w:r>
      <w:r>
        <w:rPr>
          <w:spacing w:val="18"/>
          <w:w w:val="101"/>
        </w:rPr>
        <w:t xml:space="preserve"> </w:t>
      </w:r>
      <w:r>
        <w:rPr>
          <w:spacing w:val="-3"/>
        </w:rPr>
        <w:t>= 波特率</w:t>
      </w:r>
      <w:r>
        <w:rPr>
          <w:spacing w:val="26"/>
          <w:w w:val="101"/>
        </w:rPr>
        <w:t xml:space="preserve"> </w:t>
      </w:r>
      <w:r>
        <w:rPr>
          <w:spacing w:val="-3"/>
        </w:rPr>
        <w:t>×</w:t>
      </w:r>
      <w:r>
        <w:rPr>
          <w:spacing w:val="15"/>
        </w:rPr>
        <w:t xml:space="preserve"> </w:t>
      </w:r>
      <w:r>
        <w:rPr>
          <w:spacing w:val="-3"/>
        </w:rPr>
        <w:t>log2N，N 是单位码元的二进制位数。</w:t>
      </w:r>
    </w:p>
    <w:p>
      <w:pPr>
        <w:spacing w:line="299" w:lineRule="auto"/>
        <w:rPr>
          <w:rFonts w:ascii="Arial"/>
          <w:sz w:val="21"/>
        </w:rPr>
      </w:pPr>
      <w:r/>
    </w:p>
    <w:p>
      <w:pPr>
        <w:pStyle w:val="BodyText"/>
        <w:ind w:left="20" w:right="208"/>
        <w:spacing w:before="71" w:line="252" w:lineRule="auto"/>
        <w:rPr/>
      </w:pPr>
      <w:r>
        <w:rPr>
          <w:color w:val="FF0000"/>
          <w:spacing w:val="-1"/>
        </w:rPr>
        <w:t>奈氏准则</w:t>
      </w:r>
      <w:r>
        <w:rPr>
          <w:spacing w:val="-1"/>
        </w:rPr>
        <w:t>：理想低通信道（没有噪声、带宽有限）下极限数据传输速率</w:t>
      </w:r>
      <w:r>
        <w:rPr>
          <w:spacing w:val="51"/>
        </w:rPr>
        <w:t xml:space="preserve"> </w:t>
      </w:r>
      <w:r>
        <w:rPr>
          <w:spacing w:val="-1"/>
        </w:rPr>
        <w:t>C=2Wlog2V </w:t>
      </w:r>
      <w:r>
        <w:rPr>
          <w:spacing w:val="-2"/>
        </w:rPr>
        <w:t xml:space="preserve"> b/s。</w:t>
      </w:r>
      <w:r>
        <w:rPr/>
        <w:t xml:space="preserve"> </w:t>
      </w:r>
      <w:r>
        <w:rPr>
          <w:spacing w:val="1"/>
        </w:rPr>
        <w:t>极限码元传输速率为2W 波特，W 是理想低</w:t>
      </w:r>
      <w:r>
        <w:rPr/>
        <w:t>通信号带宽，V 表示有多少种不同的码元。</w:t>
      </w:r>
    </w:p>
    <w:p>
      <w:pPr>
        <w:spacing w:line="266" w:lineRule="auto"/>
        <w:rPr>
          <w:rFonts w:ascii="Arial"/>
          <w:sz w:val="21"/>
        </w:rPr>
      </w:pPr>
      <w:r/>
    </w:p>
    <w:p>
      <w:pPr>
        <w:pStyle w:val="BodyText"/>
        <w:ind w:left="24" w:right="182" w:hanging="1"/>
        <w:spacing w:before="72" w:line="255" w:lineRule="auto"/>
        <w:jc w:val="both"/>
        <w:rPr/>
      </w:pPr>
      <w:r>
        <w:rPr>
          <w:color w:val="FF0000"/>
          <w:spacing w:val="-1"/>
        </w:rPr>
        <w:t>香农公式</w:t>
      </w:r>
      <w:r>
        <w:rPr>
          <w:spacing w:val="-1"/>
        </w:rPr>
        <w:t>：带宽受限且有白噪声干扰的信道的极限数据传输速率 C=Wlog2(1+S/N)  b/s</w:t>
      </w:r>
      <w:r>
        <w:rPr>
          <w:spacing w:val="-21"/>
        </w:rPr>
        <w:t xml:space="preserve"> </w:t>
      </w:r>
      <w:r>
        <w:rPr>
          <w:spacing w:val="-1"/>
        </w:rPr>
        <w:t>。W</w:t>
      </w:r>
      <w:r>
        <w:rPr/>
        <w:t xml:space="preserve"> </w:t>
      </w:r>
      <w:r>
        <w:rPr>
          <w:spacing w:val="-1"/>
        </w:rPr>
        <w:t>为信道带宽（HZ</w:t>
      </w:r>
      <w:r>
        <w:rPr>
          <w:spacing w:val="-45"/>
          <w:w w:val="98"/>
        </w:rPr>
        <w:t>），</w:t>
      </w:r>
      <w:r>
        <w:rPr>
          <w:spacing w:val="-1"/>
        </w:rPr>
        <w:t>S</w:t>
      </w:r>
      <w:r>
        <w:rPr>
          <w:spacing w:val="25"/>
        </w:rPr>
        <w:t xml:space="preserve"> </w:t>
      </w:r>
      <w:r>
        <w:rPr>
          <w:spacing w:val="-1"/>
        </w:rPr>
        <w:t>为信道传输信号平均功率，N 信道噪声功率，S/N</w:t>
      </w:r>
      <w:r>
        <w:rPr>
          <w:spacing w:val="26"/>
          <w:w w:val="101"/>
        </w:rPr>
        <w:t xml:space="preserve"> </w:t>
      </w:r>
      <w:r>
        <w:rPr>
          <w:spacing w:val="-1"/>
        </w:rPr>
        <w:t>为信噪比（</w:t>
      </w:r>
      <w:r>
        <w:rPr>
          <w:spacing w:val="-2"/>
        </w:rPr>
        <w:t>信号的</w:t>
      </w:r>
      <w:r>
        <w:rPr/>
        <w:t xml:space="preserve"> </w:t>
      </w:r>
      <w:r>
        <w:rPr>
          <w:spacing w:val="-6"/>
        </w:rPr>
        <w:t>平均功率和噪声的平均功率之比）。</w:t>
      </w:r>
    </w:p>
    <w:p>
      <w:pPr>
        <w:pStyle w:val="BodyText"/>
        <w:ind w:left="23"/>
        <w:spacing w:before="27" w:line="227" w:lineRule="auto"/>
        <w:rPr/>
      </w:pPr>
      <w:r>
        <w:rPr/>
        <w:t>作用：推导出了带宽受限且有白噪声干扰的信道的极限信息传</w:t>
      </w:r>
      <w:r>
        <w:rPr>
          <w:spacing w:val="-1"/>
        </w:rPr>
        <w:t>输速率；</w:t>
      </w:r>
    </w:p>
    <w:p>
      <w:pPr>
        <w:pStyle w:val="BodyText"/>
        <w:ind w:left="649"/>
        <w:spacing w:before="44" w:line="227" w:lineRule="auto"/>
        <w:rPr/>
      </w:pPr>
      <w:r>
        <w:rPr>
          <w:spacing w:val="-1"/>
        </w:rPr>
        <w:t>信道的带宽或信道中的信噪比越大，信息的极限传输速率就越高。</w:t>
      </w:r>
    </w:p>
    <w:p>
      <w:pPr>
        <w:spacing w:line="282" w:lineRule="auto"/>
        <w:rPr>
          <w:rFonts w:ascii="Arial"/>
          <w:sz w:val="21"/>
        </w:rPr>
      </w:pPr>
      <w:r/>
    </w:p>
    <w:p>
      <w:pPr>
        <w:pStyle w:val="BodyText"/>
        <w:ind w:left="18"/>
        <w:spacing w:before="71" w:line="226" w:lineRule="auto"/>
        <w:rPr/>
      </w:pPr>
      <w:r>
        <w:rPr>
          <w:spacing w:val="-1"/>
        </w:rPr>
        <w:t>信道复用：频分复用、</w:t>
      </w:r>
      <w:r>
        <w:rPr>
          <w:spacing w:val="-34"/>
        </w:rPr>
        <w:t xml:space="preserve"> </w:t>
      </w:r>
      <w:r>
        <w:rPr>
          <w:spacing w:val="-1"/>
        </w:rPr>
        <w:t>时分复用、波分复用、码分复用</w:t>
      </w:r>
    </w:p>
    <w:p>
      <w:pPr>
        <w:pStyle w:val="BodyText"/>
        <w:ind w:left="21"/>
        <w:spacing w:before="44" w:line="226" w:lineRule="auto"/>
        <w:rPr/>
      </w:pPr>
      <w:r>
        <w:rPr>
          <w:color w:val="FF0000"/>
          <w:spacing w:val="-1"/>
        </w:rPr>
        <w:t>码分复用 CDM</w:t>
      </w:r>
      <w:r>
        <w:rPr>
          <w:color w:val="FF0000"/>
          <w:spacing w:val="-24"/>
        </w:rPr>
        <w:t xml:space="preserve"> </w:t>
      </w:r>
      <w:r>
        <w:rPr>
          <w:spacing w:val="-1"/>
        </w:rPr>
        <w:t>：各用户使用经过特殊挑选</w:t>
      </w:r>
      <w:r>
        <w:rPr>
          <w:spacing w:val="-2"/>
        </w:rPr>
        <w:t>的不同码型，因此彼此不会造成干扰。</w:t>
      </w:r>
    </w:p>
    <w:p>
      <w:pPr>
        <w:pStyle w:val="BodyText"/>
        <w:spacing w:before="44" w:line="226" w:lineRule="auto"/>
        <w:jc w:val="right"/>
        <w:rPr/>
      </w:pPr>
      <w:r>
        <w:rPr>
          <w:color w:val="FF0000"/>
        </w:rPr>
        <w:t>码分多址  CDMA</w:t>
      </w:r>
      <w:r>
        <w:rPr/>
        <w:t>：通过编码区分不同用户信息，实现不同用户同频、同时传输的通信技术。</w:t>
      </w:r>
    </w:p>
    <w:p>
      <w:pPr>
        <w:spacing w:line="226" w:lineRule="auto"/>
        <w:sectPr>
          <w:pgSz w:w="11907" w:h="16839"/>
          <w:pgMar w:top="1431" w:right="1611" w:bottom="0" w:left="1785" w:header="0" w:footer="0" w:gutter="0"/>
        </w:sectPr>
        <w:rPr/>
      </w:pPr>
    </w:p>
    <w:p>
      <w:pPr>
        <w:pStyle w:val="BodyText"/>
        <w:ind w:left="21" w:right="171" w:firstLine="2"/>
        <w:spacing w:before="54" w:line="257" w:lineRule="auto"/>
        <w:rPr/>
      </w:pPr>
      <w:r>
        <w:rPr/>
        <w:t>原理：CDMA</w:t>
      </w:r>
      <w:r>
        <w:rPr>
          <w:spacing w:val="61"/>
        </w:rPr>
        <w:t xml:space="preserve"> </w:t>
      </w:r>
      <w:r>
        <w:rPr/>
        <w:t>给每一个站分配的码片序列各不相同且相互正交</w:t>
      </w:r>
      <w:r>
        <w:rPr>
          <w:spacing w:val="-27"/>
        </w:rPr>
        <w:t xml:space="preserve"> </w:t>
      </w:r>
      <w:r>
        <w:rPr/>
        <w:t>。所谓正交就是这两个码片 </w:t>
      </w:r>
      <w:r>
        <w:rPr>
          <w:spacing w:val="1"/>
        </w:rPr>
        <w:t>向量的规格化内积等于  0。任何一个码片向量和该码片向量自己的规格化内积为  1</w:t>
      </w:r>
      <w:r>
        <w:rPr>
          <w:spacing w:val="-17"/>
        </w:rPr>
        <w:t xml:space="preserve"> </w:t>
      </w:r>
      <w:r>
        <w:rPr>
          <w:spacing w:val="1"/>
        </w:rPr>
        <w:t>，与该</w:t>
      </w:r>
      <w:r>
        <w:rPr/>
        <w:t xml:space="preserve"> </w:t>
      </w:r>
      <w:r>
        <w:rPr>
          <w:spacing w:val="-1"/>
        </w:rPr>
        <w:t>码片反码的规格化内积为-1。</w:t>
      </w:r>
    </w:p>
    <w:p>
      <w:pPr>
        <w:pStyle w:val="BodyText"/>
        <w:ind w:left="17"/>
        <w:spacing w:before="23" w:line="226" w:lineRule="auto"/>
        <w:rPr/>
      </w:pPr>
      <w:r>
        <w:rPr/>
        <w:t>优点：的抗干扰能力强，频谱类似白噪声，可以提高通信质量和数据传输的可靠性。</w:t>
      </w:r>
    </w:p>
    <w:p>
      <w:pPr>
        <w:pStyle w:val="BodyText"/>
        <w:ind w:left="22"/>
        <w:spacing w:before="45" w:line="226" w:lineRule="auto"/>
        <w:rPr/>
      </w:pPr>
      <w:r>
        <w:rPr>
          <w:spacing w:val="-5"/>
        </w:rPr>
        <w:t>缺点：</w:t>
      </w:r>
      <w:r>
        <w:rPr>
          <w:spacing w:val="-20"/>
        </w:rPr>
        <w:t xml:space="preserve"> </w:t>
      </w:r>
      <w:r>
        <w:rPr>
          <w:spacing w:val="-5"/>
        </w:rPr>
        <w:t>占据带宽大。</w:t>
      </w:r>
    </w:p>
    <w:p>
      <w:pPr>
        <w:pStyle w:val="BodyText"/>
        <w:ind w:left="21"/>
        <w:spacing w:before="184" w:line="224" w:lineRule="auto"/>
        <w:outlineLvl w:val="0"/>
        <w:rPr>
          <w:sz w:val="24"/>
          <w:szCs w:val="24"/>
        </w:rPr>
      </w:pPr>
      <w:r>
        <w:rPr>
          <w:sz w:val="24"/>
          <w:szCs w:val="24"/>
          <w:b/>
          <w:bCs/>
          <w:spacing w:val="-2"/>
        </w:rPr>
        <w:t>第三章</w:t>
      </w:r>
      <w:r>
        <w:rPr>
          <w:sz w:val="24"/>
          <w:szCs w:val="24"/>
          <w:b/>
          <w:bCs/>
          <w:spacing w:val="64"/>
        </w:rPr>
        <w:t xml:space="preserve"> </w:t>
      </w:r>
      <w:r>
        <w:rPr>
          <w:sz w:val="24"/>
          <w:szCs w:val="24"/>
          <w:b/>
          <w:bCs/>
          <w:spacing w:val="-2"/>
        </w:rPr>
        <w:t>数据链路层</w:t>
      </w:r>
    </w:p>
    <w:p>
      <w:pPr>
        <w:pStyle w:val="BodyText"/>
        <w:ind w:left="25"/>
        <w:spacing w:before="180" w:line="227" w:lineRule="auto"/>
        <w:rPr/>
      </w:pPr>
      <w:r>
        <w:rPr>
          <w:spacing w:val="-1"/>
        </w:rPr>
        <w:t>数据链路层使用的信道：点对点信道和广播信道</w:t>
      </w:r>
    </w:p>
    <w:p>
      <w:pPr>
        <w:spacing w:line="281" w:lineRule="auto"/>
        <w:rPr>
          <w:rFonts w:ascii="Arial"/>
          <w:sz w:val="21"/>
        </w:rPr>
      </w:pPr>
      <w:r/>
    </w:p>
    <w:p>
      <w:pPr>
        <w:pStyle w:val="BodyText"/>
        <w:ind w:left="21"/>
        <w:spacing w:before="72" w:line="225" w:lineRule="auto"/>
        <w:rPr/>
      </w:pPr>
      <w:r>
        <w:rPr>
          <w:spacing w:val="-7"/>
        </w:rPr>
        <w:t>基本功能：</w:t>
      </w:r>
    </w:p>
    <w:p>
      <w:pPr>
        <w:pStyle w:val="BodyText"/>
        <w:ind w:left="25"/>
        <w:spacing w:before="44" w:line="226" w:lineRule="auto"/>
        <w:rPr/>
      </w:pPr>
      <w:r>
        <w:rPr>
          <w:spacing w:val="-1"/>
        </w:rPr>
        <w:t>封装成帧：给数据添加首部和尾部，进行帧定界。</w:t>
      </w:r>
    </w:p>
    <w:p>
      <w:pPr>
        <w:pStyle w:val="BodyText"/>
        <w:ind w:left="28" w:right="1994" w:hanging="4"/>
        <w:spacing w:before="45" w:line="252" w:lineRule="auto"/>
        <w:rPr/>
      </w:pPr>
      <w:r>
        <w:rPr>
          <w:spacing w:val="-1"/>
        </w:rPr>
        <w:t>透明传输：不管什么字符都能放在帧中传输，不会找到错误的帧边界。</w:t>
      </w:r>
      <w:r>
        <w:rPr/>
        <w:t xml:space="preserve"> </w:t>
      </w:r>
      <w:r>
        <w:rPr>
          <w:spacing w:val="-1"/>
        </w:rPr>
        <w:t>差错检测（CRC</w:t>
      </w:r>
      <w:r>
        <w:rPr>
          <w:spacing w:val="-47"/>
        </w:rPr>
        <w:t>）：</w:t>
      </w:r>
      <w:r>
        <w:rPr>
          <w:spacing w:val="-1"/>
        </w:rPr>
        <w:t>循环冗余校验 CRC 与生成多项式，具有纠错功能。</w:t>
      </w:r>
    </w:p>
    <w:p>
      <w:pPr>
        <w:spacing w:line="266" w:lineRule="auto"/>
        <w:rPr>
          <w:rFonts w:ascii="Arial"/>
          <w:sz w:val="21"/>
        </w:rPr>
      </w:pPr>
      <w:r/>
    </w:p>
    <w:p>
      <w:pPr>
        <w:pStyle w:val="BodyText"/>
        <w:ind w:left="24"/>
        <w:spacing w:before="71" w:line="227" w:lineRule="auto"/>
        <w:rPr/>
      </w:pPr>
      <w:r>
        <w:rPr>
          <w:color w:val="FF0000"/>
          <w:spacing w:val="-4"/>
        </w:rPr>
        <w:t>点对点协议</w:t>
      </w:r>
      <w:r>
        <w:rPr>
          <w:color w:val="FF0000"/>
          <w:spacing w:val="20"/>
          <w:w w:val="101"/>
        </w:rPr>
        <w:t xml:space="preserve"> </w:t>
      </w:r>
      <w:r>
        <w:rPr>
          <w:color w:val="FF0000"/>
          <w:spacing w:val="-4"/>
        </w:rPr>
        <w:t>PPP</w:t>
      </w:r>
      <w:r>
        <w:rPr>
          <w:spacing w:val="-4"/>
        </w:rPr>
        <w:t>：</w:t>
      </w:r>
    </w:p>
    <w:p>
      <w:pPr>
        <w:pStyle w:val="BodyText"/>
        <w:ind w:left="21"/>
        <w:spacing w:before="44" w:line="224" w:lineRule="auto"/>
        <w:rPr/>
      </w:pPr>
      <w:r>
        <w:rPr>
          <w:spacing w:val="-1"/>
        </w:rPr>
        <w:t>特点：简单、封装成帧、透明传输、差错检测</w:t>
      </w:r>
      <w:r>
        <w:rPr>
          <w:spacing w:val="-21"/>
        </w:rPr>
        <w:t xml:space="preserve"> </w:t>
      </w:r>
      <w:r>
        <w:rPr>
          <w:spacing w:val="-1"/>
        </w:rPr>
        <w:t>、支持多种网络层协议和多种类型链路</w:t>
      </w:r>
    </w:p>
    <w:p>
      <w:pPr>
        <w:pStyle w:val="BodyText"/>
        <w:ind w:left="22" w:right="3885" w:hanging="5"/>
        <w:spacing w:before="45" w:line="253" w:lineRule="auto"/>
        <w:rPr/>
      </w:pPr>
      <w:r>
        <w:rPr>
          <w:spacing w:val="-2"/>
        </w:rPr>
        <w:t>优点：可及时发现差错重传纠正，增加了可靠性。</w:t>
      </w:r>
      <w:r>
        <w:rPr>
          <w:spacing w:val="17"/>
          <w:w w:val="101"/>
        </w:rPr>
        <w:t xml:space="preserve"> </w:t>
      </w:r>
      <w:r>
        <w:rPr>
          <w:spacing w:val="-4"/>
        </w:rPr>
        <w:t>缺点</w:t>
      </w:r>
      <w:r>
        <w:rPr>
          <w:spacing w:val="-24"/>
        </w:rPr>
        <w:t xml:space="preserve"> </w:t>
      </w:r>
      <w:r>
        <w:rPr>
          <w:spacing w:val="-4"/>
        </w:rPr>
        <w:t>：牺牲了实时性。</w:t>
      </w:r>
    </w:p>
    <w:p>
      <w:pPr>
        <w:spacing w:line="264" w:lineRule="auto"/>
        <w:rPr>
          <w:rFonts w:ascii="Arial"/>
          <w:sz w:val="21"/>
        </w:rPr>
      </w:pPr>
      <w:r/>
    </w:p>
    <w:p>
      <w:pPr>
        <w:pStyle w:val="BodyText"/>
        <w:ind w:left="22" w:firstLine="3"/>
        <w:spacing w:before="72" w:line="256" w:lineRule="auto"/>
        <w:jc w:val="both"/>
        <w:rPr/>
      </w:pPr>
      <w:r>
        <w:rPr>
          <w:color w:val="FF0000"/>
        </w:rPr>
        <w:t>冲突（碰撞）域</w:t>
      </w:r>
      <w:r>
        <w:rPr/>
        <w:t>：</w:t>
      </w:r>
      <w:r>
        <w:rPr>
          <w:spacing w:val="-15"/>
        </w:rPr>
        <w:t xml:space="preserve"> </w:t>
      </w:r>
      <w:r>
        <w:rPr/>
        <w:t>当两个或多个设备同时发送数据帧（数据包）</w:t>
      </w:r>
      <w:r>
        <w:rPr>
          <w:spacing w:val="-29"/>
        </w:rPr>
        <w:t xml:space="preserve"> </w:t>
      </w:r>
      <w:r>
        <w:rPr/>
        <w:t>时，可能发生冲突的区域。 </w:t>
      </w:r>
      <w:r>
        <w:rPr>
          <w:spacing w:val="3"/>
        </w:rPr>
        <w:t>在以太网中，当两个设备同时发送数据帧到同一个物理网络时，它们的数</w:t>
      </w:r>
      <w:r>
        <w:rPr>
          <w:spacing w:val="2"/>
        </w:rPr>
        <w:t>据帧可能会在中</w:t>
      </w:r>
      <w:r>
        <w:rPr/>
        <w:t xml:space="preserve">    </w:t>
      </w:r>
      <w:r>
        <w:rPr>
          <w:spacing w:val="-1"/>
        </w:rPr>
        <w:t>途碰撞，导致数据帧损坏，需要重新传输。</w:t>
      </w:r>
    </w:p>
    <w:p>
      <w:pPr>
        <w:pStyle w:val="BodyText"/>
        <w:ind w:left="34" w:right="30" w:hanging="11"/>
        <w:spacing w:before="24" w:line="253" w:lineRule="auto"/>
        <w:rPr/>
      </w:pPr>
      <w:r>
        <w:rPr>
          <w:color w:val="FF0000"/>
        </w:rPr>
        <w:t>广播域</w:t>
      </w:r>
      <w:r>
        <w:rPr/>
        <w:t>：在一个网络中，广播数据包可以传播到的范围</w:t>
      </w:r>
      <w:r>
        <w:rPr>
          <w:spacing w:val="-15"/>
        </w:rPr>
        <w:t xml:space="preserve"> </w:t>
      </w:r>
      <w:r>
        <w:rPr/>
        <w:t>。广播数据包是一种特殊的数据包， </w:t>
      </w:r>
      <w:r>
        <w:rPr>
          <w:spacing w:val="-2"/>
        </w:rPr>
        <w:t>它会被发送到网络中的所有设备，而不仅仅是目标设备。</w:t>
      </w:r>
    </w:p>
    <w:p>
      <w:pPr>
        <w:spacing w:line="264" w:lineRule="auto"/>
        <w:rPr>
          <w:rFonts w:ascii="Arial"/>
          <w:sz w:val="21"/>
        </w:rPr>
      </w:pPr>
      <w:r/>
    </w:p>
    <w:p>
      <w:pPr>
        <w:pStyle w:val="BodyText"/>
        <w:ind w:left="24"/>
        <w:spacing w:before="72" w:line="226" w:lineRule="auto"/>
        <w:rPr/>
      </w:pPr>
      <w:r>
        <w:rPr>
          <w:spacing w:val="2"/>
        </w:rPr>
        <w:t>载波监听多点接入/ 碰撞检测</w:t>
      </w:r>
      <w:r>
        <w:rPr/>
        <w:t>CSMA</w:t>
      </w:r>
      <w:r>
        <w:rPr>
          <w:spacing w:val="2"/>
        </w:rPr>
        <w:t>/</w:t>
      </w:r>
      <w:r>
        <w:rPr/>
        <w:t>CD</w:t>
      </w:r>
      <w:r>
        <w:rPr>
          <w:spacing w:val="2"/>
        </w:rPr>
        <w:t>：</w:t>
      </w:r>
    </w:p>
    <w:p>
      <w:pPr>
        <w:pStyle w:val="BodyText"/>
        <w:ind w:left="33" w:right="1574" w:hanging="9"/>
        <w:spacing w:before="44" w:line="252" w:lineRule="auto"/>
        <w:rPr/>
      </w:pPr>
      <w:r>
        <w:rPr>
          <w:spacing w:val="-1"/>
        </w:rPr>
        <w:t>载波监听：不管在发送前，还是在发送中，每个站都必须不停地检测信道。</w:t>
      </w:r>
      <w:r>
        <w:rPr>
          <w:spacing w:val="1"/>
        </w:rPr>
        <w:t xml:space="preserve"> </w:t>
      </w:r>
      <w:r>
        <w:rPr>
          <w:spacing w:val="-1"/>
        </w:rPr>
        <w:t>多点接入：总线型网络，计算机以多点接入方式连接在一根总线上。</w:t>
      </w:r>
    </w:p>
    <w:p>
      <w:pPr>
        <w:pStyle w:val="BodyText"/>
        <w:ind w:left="20" w:right="3045" w:firstLine="1"/>
        <w:spacing w:before="26" w:line="252" w:lineRule="auto"/>
        <w:rPr/>
      </w:pPr>
      <w:r>
        <w:rPr>
          <w:spacing w:val="-2"/>
        </w:rPr>
        <w:t>碰撞（冲突）检测：边发送边监听</w:t>
      </w:r>
      <w:r>
        <w:rPr>
          <w:spacing w:val="-29"/>
        </w:rPr>
        <w:t xml:space="preserve"> </w:t>
      </w:r>
      <w:r>
        <w:rPr>
          <w:spacing w:val="-2"/>
        </w:rPr>
        <w:t>，碰撞就</w:t>
      </w:r>
      <w:r>
        <w:rPr>
          <w:spacing w:val="-3"/>
        </w:rPr>
        <w:t>是发生了冲突。</w:t>
      </w:r>
      <w:r>
        <w:rPr/>
        <w:t xml:space="preserve"> </w:t>
      </w:r>
      <w:r>
        <w:rPr>
          <w:color w:val="FF0000"/>
        </w:rPr>
        <w:t>截断二进制数退避算法</w:t>
      </w:r>
      <w:r>
        <w:rPr/>
        <w:t>：确定碰撞后重传的</w:t>
      </w:r>
      <w:r>
        <w:rPr>
          <w:spacing w:val="-1"/>
        </w:rPr>
        <w:t>时机</w:t>
      </w:r>
    </w:p>
    <w:p>
      <w:pPr>
        <w:spacing w:line="395" w:lineRule="auto"/>
        <w:rPr>
          <w:rFonts w:ascii="Arial"/>
          <w:sz w:val="21"/>
        </w:rPr>
      </w:pPr>
      <w:r/>
    </w:p>
    <w:p>
      <w:pPr>
        <w:pStyle w:val="BodyText"/>
        <w:ind w:left="21"/>
        <w:spacing w:before="82" w:line="224" w:lineRule="auto"/>
        <w:outlineLvl w:val="0"/>
        <w:rPr>
          <w:sz w:val="24"/>
          <w:szCs w:val="24"/>
        </w:rPr>
      </w:pPr>
      <w:r>
        <w:rPr>
          <w:sz w:val="24"/>
          <w:szCs w:val="24"/>
          <w:b/>
          <w:bCs/>
          <w:spacing w:val="-6"/>
        </w:rPr>
        <w:t>第四章</w:t>
      </w:r>
      <w:r>
        <w:rPr>
          <w:sz w:val="24"/>
          <w:szCs w:val="24"/>
          <w:b/>
          <w:bCs/>
          <w:spacing w:val="8"/>
        </w:rPr>
        <w:t xml:space="preserve">  </w:t>
      </w:r>
      <w:r>
        <w:rPr>
          <w:sz w:val="24"/>
          <w:szCs w:val="24"/>
          <w:b/>
          <w:bCs/>
          <w:spacing w:val="-6"/>
        </w:rPr>
        <w:t>网络层</w:t>
      </w:r>
    </w:p>
    <w:p>
      <w:pPr>
        <w:pStyle w:val="BodyText"/>
        <w:ind w:left="21"/>
        <w:spacing w:before="181" w:line="224" w:lineRule="auto"/>
        <w:rPr/>
      </w:pPr>
      <w:r>
        <w:rPr>
          <w:color w:val="FF0000"/>
          <w:spacing w:val="-1"/>
        </w:rPr>
        <w:t>地址解析协议 Address</w:t>
      </w:r>
      <w:r>
        <w:rPr>
          <w:color w:val="FF0000"/>
          <w:spacing w:val="18"/>
          <w:w w:val="101"/>
        </w:rPr>
        <w:t xml:space="preserve"> </w:t>
      </w:r>
      <w:r>
        <w:rPr>
          <w:color w:val="FF0000"/>
          <w:spacing w:val="-1"/>
        </w:rPr>
        <w:t>Resolution</w:t>
      </w:r>
      <w:r>
        <w:rPr>
          <w:color w:val="FF0000"/>
          <w:spacing w:val="19"/>
        </w:rPr>
        <w:t xml:space="preserve"> </w:t>
      </w:r>
      <w:r>
        <w:rPr>
          <w:color w:val="FF0000"/>
          <w:spacing w:val="-1"/>
        </w:rPr>
        <w:t>P</w:t>
      </w:r>
      <w:r>
        <w:rPr>
          <w:color w:val="FF0000"/>
          <w:spacing w:val="-2"/>
        </w:rPr>
        <w:t>rotocol（ARP</w:t>
      </w:r>
      <w:r>
        <w:rPr>
          <w:color w:val="FF0000"/>
          <w:spacing w:val="-36"/>
        </w:rPr>
        <w:t>）</w:t>
      </w:r>
      <w:r>
        <w:rPr>
          <w:spacing w:val="-36"/>
        </w:rPr>
        <w:t>：</w:t>
      </w:r>
    </w:p>
    <w:p>
      <w:pPr>
        <w:pStyle w:val="BodyText"/>
        <w:ind w:left="26" w:right="171" w:hanging="3"/>
        <w:spacing w:before="46" w:line="253" w:lineRule="auto"/>
        <w:rPr/>
      </w:pPr>
      <w:r>
        <w:rPr>
          <w:spacing w:val="-2"/>
        </w:rPr>
        <w:t>作用：ARP</w:t>
      </w:r>
      <w:r>
        <w:rPr>
          <w:spacing w:val="40"/>
          <w:w w:val="101"/>
        </w:rPr>
        <w:t xml:space="preserve"> </w:t>
      </w:r>
      <w:r>
        <w:rPr>
          <w:spacing w:val="-2"/>
        </w:rPr>
        <w:t>根据</w:t>
      </w:r>
      <w:r>
        <w:rPr>
          <w:spacing w:val="50"/>
          <w:w w:val="101"/>
        </w:rPr>
        <w:t xml:space="preserve"> </w:t>
      </w:r>
      <w:r>
        <w:rPr>
          <w:spacing w:val="-2"/>
        </w:rPr>
        <w:t>IP</w:t>
      </w:r>
      <w:r>
        <w:rPr>
          <w:spacing w:val="39"/>
        </w:rPr>
        <w:t xml:space="preserve"> </w:t>
      </w:r>
      <w:r>
        <w:rPr>
          <w:spacing w:val="-2"/>
        </w:rPr>
        <w:t>地址获取物理地址</w:t>
      </w:r>
      <w:r>
        <w:rPr>
          <w:spacing w:val="-29"/>
        </w:rPr>
        <w:t xml:space="preserve"> </w:t>
      </w:r>
      <w:r>
        <w:rPr>
          <w:spacing w:val="-2"/>
        </w:rPr>
        <w:t>，用于解决同一个局域网上的主机或路由器</w:t>
      </w:r>
      <w:r>
        <w:rPr>
          <w:spacing w:val="51"/>
        </w:rPr>
        <w:t xml:space="preserve"> </w:t>
      </w:r>
      <w:r>
        <w:rPr>
          <w:spacing w:val="-2"/>
        </w:rPr>
        <w:t>IP</w:t>
      </w:r>
      <w:r>
        <w:rPr>
          <w:spacing w:val="41"/>
          <w:w w:val="101"/>
        </w:rPr>
        <w:t xml:space="preserve"> </w:t>
      </w:r>
      <w:r>
        <w:rPr>
          <w:spacing w:val="-2"/>
        </w:rPr>
        <w:t>地址</w:t>
      </w:r>
      <w:r>
        <w:rPr/>
        <w:t xml:space="preserve"> </w:t>
      </w:r>
      <w:r>
        <w:rPr>
          <w:spacing w:val="-1"/>
        </w:rPr>
        <w:t>和硬件地址的映射的问题。</w:t>
      </w:r>
    </w:p>
    <w:p>
      <w:pPr>
        <w:pStyle w:val="BodyText"/>
        <w:ind w:left="40"/>
        <w:spacing w:before="25" w:line="226" w:lineRule="auto"/>
        <w:rPr/>
      </w:pPr>
      <w:r>
        <w:rPr>
          <w:spacing w:val="-8"/>
        </w:rPr>
        <w:t>四种典型情况：</w:t>
      </w:r>
    </w:p>
    <w:p>
      <w:pPr>
        <w:pStyle w:val="BodyText"/>
        <w:ind w:left="16"/>
        <w:spacing w:before="44" w:line="223" w:lineRule="auto"/>
        <w:rPr/>
      </w:pPr>
      <w:r>
        <w:rPr>
          <w:spacing w:val="-3"/>
        </w:rPr>
        <w:t>①主机 A 发给本网络上的主机</w:t>
      </w:r>
      <w:r>
        <w:rPr>
          <w:spacing w:val="26"/>
          <w:w w:val="101"/>
        </w:rPr>
        <w:t xml:space="preserve"> </w:t>
      </w:r>
      <w:r>
        <w:rPr>
          <w:spacing w:val="-3"/>
        </w:rPr>
        <w:t>B：用</w:t>
      </w:r>
      <w:r>
        <w:rPr>
          <w:spacing w:val="20"/>
        </w:rPr>
        <w:t xml:space="preserve"> </w:t>
      </w:r>
      <w:r>
        <w:rPr>
          <w:spacing w:val="-3"/>
        </w:rPr>
        <w:t>ARP 找到主机 B</w:t>
      </w:r>
      <w:r>
        <w:rPr>
          <w:spacing w:val="18"/>
        </w:rPr>
        <w:t xml:space="preserve"> </w:t>
      </w:r>
      <w:r>
        <w:rPr>
          <w:spacing w:val="-3"/>
        </w:rPr>
        <w:t>的硬件地址</w:t>
      </w:r>
    </w:p>
    <w:p>
      <w:pPr>
        <w:pStyle w:val="BodyText"/>
        <w:ind w:left="16"/>
        <w:spacing w:before="47" w:line="223" w:lineRule="auto"/>
        <w:rPr/>
      </w:pPr>
      <w:r>
        <w:rPr>
          <w:spacing w:val="-1"/>
        </w:rPr>
        <w:t>②主机 A 发给另一网络上的主机</w:t>
      </w:r>
      <w:r>
        <w:rPr>
          <w:spacing w:val="15"/>
        </w:rPr>
        <w:t xml:space="preserve"> </w:t>
      </w:r>
      <w:r>
        <w:rPr>
          <w:spacing w:val="-1"/>
        </w:rPr>
        <w:t>B：用</w:t>
      </w:r>
      <w:r>
        <w:rPr>
          <w:spacing w:val="22"/>
        </w:rPr>
        <w:t xml:space="preserve"> </w:t>
      </w:r>
      <w:r>
        <w:rPr>
          <w:spacing w:val="-1"/>
        </w:rPr>
        <w:t>ARP 找到本</w:t>
      </w:r>
      <w:r>
        <w:rPr>
          <w:spacing w:val="-2"/>
        </w:rPr>
        <w:t>网络上一个路由器（网关）的硬件地址</w:t>
      </w:r>
    </w:p>
    <w:p>
      <w:pPr>
        <w:pStyle w:val="BodyText"/>
        <w:ind w:left="16"/>
        <w:spacing w:before="48" w:line="223" w:lineRule="auto"/>
        <w:rPr/>
      </w:pPr>
      <w:r>
        <w:rPr>
          <w:spacing w:val="-2"/>
        </w:rPr>
        <w:t>③路由器发给本网络的主机 A：用</w:t>
      </w:r>
      <w:r>
        <w:rPr>
          <w:spacing w:val="24"/>
          <w:w w:val="101"/>
        </w:rPr>
        <w:t xml:space="preserve"> </w:t>
      </w:r>
      <w:r>
        <w:rPr>
          <w:spacing w:val="-2"/>
        </w:rPr>
        <w:t>ARP 找到主机 A</w:t>
      </w:r>
      <w:r>
        <w:rPr>
          <w:spacing w:val="16"/>
        </w:rPr>
        <w:t xml:space="preserve"> </w:t>
      </w:r>
      <w:r>
        <w:rPr>
          <w:spacing w:val="-2"/>
        </w:rPr>
        <w:t>的硬件地址</w:t>
      </w:r>
    </w:p>
    <w:p>
      <w:pPr>
        <w:pStyle w:val="BodyText"/>
        <w:ind w:left="16"/>
        <w:spacing w:before="48" w:line="223" w:lineRule="auto"/>
        <w:rPr/>
      </w:pPr>
      <w:r>
        <w:rPr>
          <w:spacing w:val="-1"/>
        </w:rPr>
        <w:t>④路由器发给另一网络的主机</w:t>
      </w:r>
      <w:r>
        <w:rPr>
          <w:spacing w:val="15"/>
        </w:rPr>
        <w:t xml:space="preserve"> </w:t>
      </w:r>
      <w:r>
        <w:rPr>
          <w:spacing w:val="-1"/>
        </w:rPr>
        <w:t>B：用</w:t>
      </w:r>
      <w:r>
        <w:rPr>
          <w:spacing w:val="20"/>
        </w:rPr>
        <w:t xml:space="preserve"> </w:t>
      </w:r>
      <w:r>
        <w:rPr>
          <w:spacing w:val="-1"/>
        </w:rPr>
        <w:t>ARP 找到本网络上的</w:t>
      </w:r>
      <w:r>
        <w:rPr>
          <w:spacing w:val="-2"/>
        </w:rPr>
        <w:t>一个路由器的硬件地址</w:t>
      </w:r>
    </w:p>
    <w:p>
      <w:pPr>
        <w:spacing w:line="287" w:lineRule="auto"/>
        <w:rPr>
          <w:rFonts w:ascii="Arial"/>
          <w:sz w:val="21"/>
        </w:rPr>
      </w:pPr>
      <w:r/>
    </w:p>
    <w:p>
      <w:pPr>
        <w:pStyle w:val="BodyText"/>
        <w:ind w:left="28"/>
        <w:spacing w:before="71" w:line="224" w:lineRule="auto"/>
        <w:rPr/>
      </w:pPr>
      <w:r>
        <w:rPr>
          <w:spacing w:val="-1"/>
        </w:rPr>
        <w:t>无分类域间路由选择 CIDR（支持可变长子网划分</w:t>
      </w:r>
      <w:r>
        <w:rPr>
          <w:spacing w:val="-33"/>
        </w:rPr>
        <w:t>）：</w:t>
      </w:r>
    </w:p>
    <w:p>
      <w:pPr>
        <w:pStyle w:val="BodyText"/>
        <w:ind w:left="24"/>
        <w:spacing w:before="46" w:line="226" w:lineRule="auto"/>
        <w:rPr/>
      </w:pPr>
      <w:r>
        <w:rPr>
          <w:spacing w:val="-1"/>
        </w:rPr>
        <w:t>原理：CIDR</w:t>
      </w:r>
      <w:r>
        <w:rPr>
          <w:spacing w:val="43"/>
          <w:w w:val="101"/>
        </w:rPr>
        <w:t xml:space="preserve"> </w:t>
      </w:r>
      <w:r>
        <w:rPr>
          <w:spacing w:val="-1"/>
        </w:rPr>
        <w:t>使用各种长度的“</w:t>
      </w:r>
      <w:r>
        <w:rPr>
          <w:spacing w:val="-34"/>
        </w:rPr>
        <w:t xml:space="preserve"> </w:t>
      </w:r>
      <w:r>
        <w:rPr>
          <w:spacing w:val="-1"/>
        </w:rPr>
        <w:t>网络前缀“来代替分类地址中的网络号和子网号，IP</w:t>
      </w:r>
      <w:r>
        <w:rPr>
          <w:spacing w:val="46"/>
          <w:w w:val="101"/>
        </w:rPr>
        <w:t xml:space="preserve"> </w:t>
      </w:r>
      <w:r>
        <w:rPr>
          <w:spacing w:val="-1"/>
        </w:rPr>
        <w:t>地址从三</w:t>
      </w:r>
    </w:p>
    <w:p>
      <w:pPr>
        <w:spacing w:line="226" w:lineRule="auto"/>
        <w:sectPr>
          <w:pgSz w:w="11907" w:h="16839"/>
          <w:pgMar w:top="1431" w:right="1621" w:bottom="0" w:left="1785" w:header="0" w:footer="0" w:gutter="0"/>
        </w:sectPr>
        <w:rPr/>
      </w:pPr>
    </w:p>
    <w:p>
      <w:pPr>
        <w:pStyle w:val="BodyText"/>
        <w:ind w:left="21"/>
        <w:spacing w:before="56" w:line="224" w:lineRule="auto"/>
        <w:rPr/>
      </w:pPr>
      <w:r>
        <w:rPr>
          <w:spacing w:val="-1"/>
        </w:rPr>
        <w:t>级编址（使用子网编码）又回到了两级编址。</w:t>
      </w:r>
    </w:p>
    <w:p>
      <w:pPr>
        <w:pStyle w:val="BodyText"/>
        <w:ind w:left="20" w:right="181" w:hanging="3"/>
        <w:spacing w:before="45" w:line="253" w:lineRule="auto"/>
        <w:rPr/>
      </w:pPr>
      <w:r>
        <w:rPr>
          <w:spacing w:val="-1"/>
        </w:rPr>
        <w:t>优点：CIDR 消除了传统的 A 类、B 类和 C 类地址以及划分子网的概念，</w:t>
      </w:r>
      <w:r>
        <w:rPr>
          <w:spacing w:val="-17"/>
        </w:rPr>
        <w:t xml:space="preserve"> </w:t>
      </w:r>
      <w:r>
        <w:rPr>
          <w:spacing w:val="-1"/>
        </w:rPr>
        <w:t>因而可以更加有效</w:t>
      </w:r>
      <w:r>
        <w:rPr/>
        <w:t xml:space="preserve"> </w:t>
      </w:r>
      <w:r>
        <w:rPr>
          <w:spacing w:val="-4"/>
        </w:rPr>
        <w:t>地分配</w:t>
      </w:r>
      <w:r>
        <w:rPr>
          <w:spacing w:val="20"/>
        </w:rPr>
        <w:t xml:space="preserve"> </w:t>
      </w:r>
      <w:r>
        <w:rPr>
          <w:spacing w:val="-4"/>
        </w:rPr>
        <w:t>IPv4</w:t>
      </w:r>
      <w:r>
        <w:rPr>
          <w:spacing w:val="17"/>
          <w:w w:val="101"/>
        </w:rPr>
        <w:t xml:space="preserve"> </w:t>
      </w:r>
      <w:r>
        <w:rPr>
          <w:spacing w:val="-4"/>
        </w:rPr>
        <w:t>的地址空间。</w:t>
      </w:r>
    </w:p>
    <w:p>
      <w:pPr>
        <w:pStyle w:val="BodyText"/>
        <w:ind w:left="39" w:right="181" w:hanging="12"/>
        <w:spacing w:before="26" w:line="255" w:lineRule="auto"/>
        <w:jc w:val="both"/>
        <w:rPr/>
      </w:pPr>
      <w:r>
        <w:rPr>
          <w:spacing w:val="-1"/>
        </w:rPr>
        <w:t>CIDR</w:t>
      </w:r>
      <w:r>
        <w:rPr>
          <w:spacing w:val="65"/>
        </w:rPr>
        <w:t xml:space="preserve"> </w:t>
      </w:r>
      <w:r>
        <w:rPr>
          <w:spacing w:val="-1"/>
        </w:rPr>
        <w:t>的路由转发分组算法：在路由表中，对每一条路由，根据目的网络地址确定下一跳路</w:t>
      </w:r>
      <w:r>
        <w:rPr/>
        <w:t xml:space="preserve"> </w:t>
      </w:r>
      <w:r>
        <w:rPr>
          <w:spacing w:val="1"/>
        </w:rPr>
        <w:t>由器，</w:t>
      </w:r>
      <w:r>
        <w:rPr/>
        <w:t>IP</w:t>
      </w:r>
      <w:r>
        <w:rPr>
          <w:spacing w:val="1"/>
        </w:rPr>
        <w:t xml:space="preserve">  数据报最终一定可以找到目的主</w:t>
      </w:r>
      <w:r>
        <w:rPr/>
        <w:t>机所在目的网络上的路由器（可能要通过多次的 </w:t>
      </w:r>
      <w:r>
        <w:rPr>
          <w:spacing w:val="-4"/>
        </w:rPr>
        <w:t>间接交付）。只有到达最后一个路由器时，才试图向目的主机进行直</w:t>
      </w:r>
      <w:r>
        <w:rPr>
          <w:spacing w:val="-5"/>
        </w:rPr>
        <w:t>接交付。</w:t>
      </w:r>
    </w:p>
    <w:p>
      <w:pPr>
        <w:pStyle w:val="BodyText"/>
        <w:ind w:left="22" w:firstLine="2"/>
        <w:spacing w:before="28" w:line="256" w:lineRule="auto"/>
        <w:jc w:val="both"/>
        <w:rPr/>
      </w:pPr>
      <w:r>
        <w:rPr>
          <w:spacing w:val="-2"/>
        </w:rPr>
        <w:t>最长前缀匹配原则：使用  CIDR  时，路由表中的每个项目由“</w:t>
      </w:r>
      <w:r>
        <w:rPr>
          <w:spacing w:val="-30"/>
        </w:rPr>
        <w:t xml:space="preserve"> </w:t>
      </w:r>
      <w:r>
        <w:rPr>
          <w:spacing w:val="-2"/>
        </w:rPr>
        <w:t>网络前缀”和“</w:t>
      </w:r>
      <w:r>
        <w:rPr>
          <w:spacing w:val="-43"/>
        </w:rPr>
        <w:t xml:space="preserve"> </w:t>
      </w:r>
      <w:r>
        <w:rPr>
          <w:spacing w:val="-2"/>
        </w:rPr>
        <w:t>下一跳地址”组成。</w:t>
      </w:r>
      <w:r>
        <w:rPr/>
        <w:t xml:space="preserve"> </w:t>
      </w:r>
      <w:r>
        <w:rPr/>
        <w:t>在查找路由表时可能会得到不止一个匹配结果。</w:t>
      </w:r>
      <w:r>
        <w:rPr>
          <w:spacing w:val="56"/>
        </w:rPr>
        <w:t xml:space="preserve"> </w:t>
      </w:r>
      <w:r>
        <w:rPr/>
        <w:t>应当从匹配结果中选择具有最长网络前缀    </w:t>
      </w:r>
      <w:r>
        <w:rPr/>
        <w:t>的路由。网络前缀越长，其地址块就越小，因而路由就越</w:t>
      </w:r>
      <w:r>
        <w:rPr>
          <w:spacing w:val="-1"/>
        </w:rPr>
        <w:t>具体 。</w:t>
      </w:r>
    </w:p>
    <w:p>
      <w:pPr>
        <w:spacing w:line="264" w:lineRule="auto"/>
        <w:rPr>
          <w:rFonts w:ascii="Arial"/>
          <w:sz w:val="21"/>
        </w:rPr>
      </w:pPr>
      <w:r/>
    </w:p>
    <w:p>
      <w:pPr>
        <w:pStyle w:val="BodyText"/>
        <w:ind w:left="22"/>
        <w:spacing w:before="71" w:line="224" w:lineRule="auto"/>
        <w:rPr/>
      </w:pPr>
      <w:r>
        <w:rPr>
          <w:color w:val="FF0000"/>
          <w:spacing w:val="-4"/>
        </w:rPr>
        <w:t>路由协议（RIP</w:t>
      </w:r>
      <w:r>
        <w:rPr>
          <w:color w:val="FF0000"/>
          <w:spacing w:val="-31"/>
        </w:rPr>
        <w:t xml:space="preserve"> </w:t>
      </w:r>
      <w:r>
        <w:rPr>
          <w:color w:val="FF0000"/>
          <w:spacing w:val="-4"/>
        </w:rPr>
        <w:t>、OSPF</w:t>
      </w:r>
      <w:r>
        <w:rPr>
          <w:color w:val="FF0000"/>
          <w:spacing w:val="-30"/>
        </w:rPr>
        <w:t xml:space="preserve"> </w:t>
      </w:r>
      <w:r>
        <w:rPr>
          <w:color w:val="FF0000"/>
          <w:spacing w:val="-4"/>
        </w:rPr>
        <w:t>、BGP</w:t>
      </w:r>
      <w:r>
        <w:rPr>
          <w:color w:val="FF0000"/>
          <w:spacing w:val="-32"/>
        </w:rPr>
        <w:t>）</w:t>
      </w:r>
      <w:r>
        <w:rPr>
          <w:spacing w:val="-32"/>
        </w:rPr>
        <w:t>：</w:t>
      </w:r>
    </w:p>
    <w:p>
      <w:pPr>
        <w:pStyle w:val="BodyText"/>
        <w:ind w:left="22"/>
        <w:spacing w:before="47" w:line="224" w:lineRule="auto"/>
        <w:rPr/>
      </w:pPr>
      <w:r>
        <w:rPr>
          <w:spacing w:val="-1"/>
        </w:rPr>
        <w:t>路由信息协议 RIP（内部网关协议</w:t>
      </w:r>
      <w:r>
        <w:rPr>
          <w:spacing w:val="-34"/>
        </w:rPr>
        <w:t>）：</w:t>
      </w:r>
    </w:p>
    <w:p>
      <w:pPr>
        <w:pStyle w:val="BodyText"/>
        <w:ind w:left="24" w:right="192" w:firstLine="9"/>
        <w:spacing w:before="46" w:line="252" w:lineRule="auto"/>
        <w:rPr/>
      </w:pPr>
      <w:r>
        <w:rPr>
          <w:spacing w:val="-2"/>
        </w:rPr>
        <w:t>RIP</w:t>
      </w:r>
      <w:r>
        <w:rPr>
          <w:spacing w:val="43"/>
          <w:w w:val="101"/>
        </w:rPr>
        <w:t xml:space="preserve"> </w:t>
      </w:r>
      <w:r>
        <w:rPr>
          <w:spacing w:val="-2"/>
        </w:rPr>
        <w:t>是一种分布式的基于距离向量的路由选择协议</w:t>
      </w:r>
      <w:r>
        <w:rPr>
          <w:spacing w:val="-32"/>
        </w:rPr>
        <w:t xml:space="preserve"> </w:t>
      </w:r>
      <w:r>
        <w:rPr>
          <w:spacing w:val="-2"/>
        </w:rPr>
        <w:t>，通过广播</w:t>
      </w:r>
      <w:r>
        <w:rPr>
          <w:spacing w:val="46"/>
          <w:w w:val="101"/>
        </w:rPr>
        <w:t xml:space="preserve"> </w:t>
      </w:r>
      <w:r>
        <w:rPr>
          <w:spacing w:val="-2"/>
        </w:rPr>
        <w:t>UDP</w:t>
      </w:r>
      <w:r>
        <w:rPr>
          <w:spacing w:val="38"/>
          <w:w w:val="101"/>
        </w:rPr>
        <w:t xml:space="preserve"> </w:t>
      </w:r>
      <w:r>
        <w:rPr>
          <w:spacing w:val="-2"/>
        </w:rPr>
        <w:t>报文来交换路由信</w:t>
      </w:r>
      <w:r>
        <w:rPr>
          <w:spacing w:val="-3"/>
        </w:rPr>
        <w:t>息，</w:t>
      </w:r>
      <w:r>
        <w:rPr/>
        <w:t xml:space="preserve"> </w:t>
      </w:r>
      <w:r>
        <w:rPr>
          <w:spacing w:val="2"/>
        </w:rPr>
        <w:t>最大优点是简单。</w:t>
      </w:r>
      <w:r>
        <w:rPr>
          <w:spacing w:val="-13"/>
        </w:rPr>
        <w:t xml:space="preserve"> </w:t>
      </w:r>
      <w:r>
        <w:rPr/>
        <w:t>RIP</w:t>
      </w:r>
      <w:r>
        <w:rPr>
          <w:spacing w:val="56"/>
        </w:rPr>
        <w:t xml:space="preserve"> </w:t>
      </w:r>
      <w:r>
        <w:rPr>
          <w:spacing w:val="2"/>
        </w:rPr>
        <w:t>协议要求网络中每一个路由器都维护从它自己到其他每一个目的网</w:t>
      </w:r>
    </w:p>
    <w:p>
      <w:pPr>
        <w:pStyle w:val="BodyText"/>
        <w:ind w:left="27" w:right="2844" w:hanging="5"/>
        <w:spacing w:before="28" w:line="251" w:lineRule="auto"/>
        <w:rPr/>
      </w:pPr>
      <w:r>
        <w:rPr>
          <w:spacing w:val="-2"/>
        </w:rPr>
        <w:t>络的唯一最佳距离记录</w:t>
      </w:r>
      <w:r>
        <w:rPr>
          <w:spacing w:val="-29"/>
        </w:rPr>
        <w:t xml:space="preserve"> </w:t>
      </w:r>
      <w:r>
        <w:rPr>
          <w:spacing w:val="-2"/>
        </w:rPr>
        <w:t>，限制了网络规模，适用小型</w:t>
      </w:r>
      <w:r>
        <w:rPr>
          <w:spacing w:val="-3"/>
        </w:rPr>
        <w:t>互联网。</w:t>
      </w:r>
      <w:r>
        <w:rPr/>
        <w:t xml:space="preserve"> </w:t>
      </w:r>
      <w:r>
        <w:rPr>
          <w:spacing w:val="-3"/>
        </w:rPr>
        <w:t>开放最短路径优先 OSPF（内部网关协议</w:t>
      </w:r>
      <w:r>
        <w:rPr>
          <w:spacing w:val="-15"/>
        </w:rPr>
        <w:t>）：</w:t>
      </w:r>
    </w:p>
    <w:p>
      <w:pPr>
        <w:pStyle w:val="BodyText"/>
        <w:ind w:left="25" w:right="181"/>
        <w:spacing w:before="29" w:line="256" w:lineRule="auto"/>
        <w:jc w:val="both"/>
        <w:rPr/>
      </w:pPr>
      <w:r>
        <w:rPr/>
        <w:t>OSPF 是使用分布式的链路状态协议，使用洪泛法向本自治系统中所</w:t>
      </w:r>
      <w:r>
        <w:rPr>
          <w:spacing w:val="-1"/>
        </w:rPr>
        <w:t>有路由器发送信息，要</w:t>
      </w:r>
      <w:r>
        <w:rPr/>
        <w:t xml:space="preserve"> </w:t>
      </w:r>
      <w:r>
        <w:rPr>
          <w:spacing w:val="-2"/>
        </w:rPr>
        <w:t>交换的信息量较大，应使报文的长度尽量短</w:t>
      </w:r>
      <w:r>
        <w:rPr>
          <w:spacing w:val="-16"/>
        </w:rPr>
        <w:t xml:space="preserve"> </w:t>
      </w:r>
      <w:r>
        <w:rPr>
          <w:spacing w:val="-2"/>
        </w:rPr>
        <w:t>，直接用</w:t>
      </w:r>
      <w:r>
        <w:rPr>
          <w:spacing w:val="42"/>
        </w:rPr>
        <w:t xml:space="preserve"> </w:t>
      </w:r>
      <w:r>
        <w:rPr>
          <w:spacing w:val="-2"/>
        </w:rPr>
        <w:t>IP</w:t>
      </w:r>
      <w:r>
        <w:rPr>
          <w:spacing w:val="34"/>
        </w:rPr>
        <w:t xml:space="preserve"> </w:t>
      </w:r>
      <w:r>
        <w:rPr>
          <w:spacing w:val="-2"/>
        </w:rPr>
        <w:t>数据报传送，适用于规模很大的自</w:t>
      </w:r>
      <w:r>
        <w:rPr/>
        <w:t xml:space="preserve"> </w:t>
      </w:r>
      <w:r>
        <w:rPr>
          <w:spacing w:val="-2"/>
        </w:rPr>
        <w:t>治系统。</w:t>
      </w:r>
    </w:p>
    <w:p>
      <w:pPr>
        <w:pStyle w:val="BodyText"/>
        <w:ind w:left="25"/>
        <w:spacing w:before="25" w:line="224" w:lineRule="auto"/>
        <w:rPr/>
      </w:pPr>
      <w:r>
        <w:rPr>
          <w:spacing w:val="-3"/>
        </w:rPr>
        <w:t>边界网关协议</w:t>
      </w:r>
      <w:r>
        <w:rPr>
          <w:spacing w:val="17"/>
          <w:w w:val="101"/>
        </w:rPr>
        <w:t xml:space="preserve"> </w:t>
      </w:r>
      <w:r>
        <w:rPr>
          <w:spacing w:val="-3"/>
        </w:rPr>
        <w:t>BGP（外部网关协议）</w:t>
      </w:r>
    </w:p>
    <w:p>
      <w:pPr>
        <w:pStyle w:val="BodyText"/>
        <w:ind w:left="28" w:right="188" w:firstLine="5"/>
        <w:spacing w:before="46" w:line="253" w:lineRule="auto"/>
        <w:rPr/>
      </w:pPr>
      <w:r>
        <w:rPr/>
        <w:t>BGP</w:t>
      </w:r>
      <w:r>
        <w:rPr>
          <w:spacing w:val="56"/>
        </w:rPr>
        <w:t xml:space="preserve"> </w:t>
      </w:r>
      <w:r>
        <w:rPr>
          <w:spacing w:val="1"/>
        </w:rPr>
        <w:t>采用路径向量路由选择协议，在不同的自治系统之间交换路由</w:t>
      </w:r>
      <w:r>
        <w:rPr/>
        <w:t>信息，由于网络环境复 </w:t>
      </w:r>
      <w:r>
        <w:rPr>
          <w:spacing w:val="-1"/>
        </w:rPr>
        <w:t>杂，需要保证可靠传输，所以采用 TCP。</w:t>
      </w:r>
    </w:p>
    <w:p>
      <w:pPr>
        <w:spacing w:line="393" w:lineRule="auto"/>
        <w:rPr>
          <w:rFonts w:ascii="Arial"/>
          <w:sz w:val="21"/>
        </w:rPr>
      </w:pPr>
      <w:r/>
    </w:p>
    <w:p>
      <w:pPr>
        <w:pStyle w:val="BodyText"/>
        <w:ind w:left="21"/>
        <w:spacing w:before="82" w:line="224" w:lineRule="auto"/>
        <w:outlineLvl w:val="0"/>
        <w:rPr>
          <w:sz w:val="24"/>
          <w:szCs w:val="24"/>
        </w:rPr>
      </w:pPr>
      <w:r>
        <w:rPr>
          <w:sz w:val="24"/>
          <w:szCs w:val="24"/>
          <w:b/>
          <w:bCs/>
          <w:spacing w:val="-2"/>
        </w:rPr>
        <w:t>第五章</w:t>
      </w:r>
      <w:r>
        <w:rPr>
          <w:sz w:val="24"/>
          <w:szCs w:val="24"/>
          <w:b/>
          <w:bCs/>
          <w:spacing w:val="60"/>
          <w:w w:val="101"/>
        </w:rPr>
        <w:t xml:space="preserve"> </w:t>
      </w:r>
      <w:r>
        <w:rPr>
          <w:sz w:val="24"/>
          <w:szCs w:val="24"/>
          <w:b/>
          <w:bCs/>
          <w:spacing w:val="-2"/>
        </w:rPr>
        <w:t>运输层</w:t>
      </w:r>
    </w:p>
    <w:p>
      <w:pPr>
        <w:pStyle w:val="BodyText"/>
        <w:ind w:left="27"/>
        <w:spacing w:before="180" w:line="226" w:lineRule="auto"/>
        <w:rPr/>
      </w:pPr>
      <w:r>
        <w:rPr>
          <w:spacing w:val="-2"/>
        </w:rPr>
        <w:t>用户数据报协议 UDP：</w:t>
      </w:r>
    </w:p>
    <w:p>
      <w:pPr>
        <w:pStyle w:val="BodyText"/>
        <w:ind w:left="26" w:right="4288" w:firstLine="1"/>
        <w:spacing w:before="45" w:line="252" w:lineRule="auto"/>
        <w:rPr/>
      </w:pPr>
      <w:r>
        <w:rPr>
          <w:spacing w:val="-4"/>
        </w:rPr>
        <w:t>无连接</w:t>
      </w:r>
      <w:r>
        <w:rPr>
          <w:spacing w:val="-14"/>
        </w:rPr>
        <w:t xml:space="preserve"> </w:t>
      </w:r>
      <w:r>
        <w:rPr>
          <w:spacing w:val="-4"/>
        </w:rPr>
        <w:t>、尽最大努力交付</w:t>
      </w:r>
      <w:r>
        <w:rPr>
          <w:spacing w:val="-32"/>
        </w:rPr>
        <w:t xml:space="preserve"> </w:t>
      </w:r>
      <w:r>
        <w:rPr>
          <w:spacing w:val="-4"/>
        </w:rPr>
        <w:t>，但不保证可靠交付</w:t>
      </w:r>
      <w:r>
        <w:rPr/>
        <w:t xml:space="preserve"> </w:t>
      </w:r>
      <w:r>
        <w:rPr>
          <w:spacing w:val="-3"/>
        </w:rPr>
        <w:t>面向报文</w:t>
      </w:r>
      <w:r>
        <w:rPr>
          <w:spacing w:val="-18"/>
        </w:rPr>
        <w:t xml:space="preserve"> </w:t>
      </w:r>
      <w:r>
        <w:rPr>
          <w:spacing w:val="-3"/>
        </w:rPr>
        <w:t>，一次交付一个完整的报文</w:t>
      </w:r>
    </w:p>
    <w:p>
      <w:pPr>
        <w:pStyle w:val="BodyText"/>
        <w:ind w:left="23"/>
        <w:spacing w:before="26" w:line="227" w:lineRule="auto"/>
        <w:rPr/>
      </w:pPr>
      <w:r>
        <w:rPr>
          <w:spacing w:val="-3"/>
        </w:rPr>
        <w:t>没有拥塞控制</w:t>
      </w:r>
      <w:r>
        <w:rPr>
          <w:spacing w:val="-30"/>
        </w:rPr>
        <w:t xml:space="preserve"> </w:t>
      </w:r>
      <w:r>
        <w:rPr>
          <w:spacing w:val="-3"/>
        </w:rPr>
        <w:t>，实时性强</w:t>
      </w:r>
    </w:p>
    <w:p>
      <w:pPr>
        <w:pStyle w:val="BodyText"/>
        <w:ind w:left="26" w:right="4088" w:firstLine="2"/>
        <w:spacing w:before="44" w:line="252" w:lineRule="auto"/>
        <w:rPr/>
      </w:pPr>
      <w:r>
        <w:rPr>
          <w:spacing w:val="-3"/>
        </w:rPr>
        <w:t>支持一对一</w:t>
      </w:r>
      <w:r>
        <w:rPr>
          <w:spacing w:val="-14"/>
        </w:rPr>
        <w:t xml:space="preserve"> </w:t>
      </w:r>
      <w:r>
        <w:rPr>
          <w:spacing w:val="-3"/>
        </w:rPr>
        <w:t>、一对多、多对一、多对多交互通信</w:t>
      </w:r>
      <w:r>
        <w:rPr/>
        <w:t xml:space="preserve"> </w:t>
      </w:r>
      <w:r>
        <w:rPr>
          <w:spacing w:val="-4"/>
        </w:rPr>
        <w:t>首部开销小</w:t>
      </w:r>
      <w:r>
        <w:rPr>
          <w:spacing w:val="-23"/>
        </w:rPr>
        <w:t xml:space="preserve"> </w:t>
      </w:r>
      <w:r>
        <w:rPr>
          <w:spacing w:val="-4"/>
        </w:rPr>
        <w:t>，只有 8 个字节</w:t>
      </w:r>
    </w:p>
    <w:p>
      <w:pPr>
        <w:spacing w:line="264" w:lineRule="auto"/>
        <w:rPr>
          <w:rFonts w:ascii="Arial"/>
          <w:sz w:val="21"/>
        </w:rPr>
      </w:pPr>
      <w:r/>
    </w:p>
    <w:p>
      <w:pPr>
        <w:pStyle w:val="BodyText"/>
        <w:ind w:left="23"/>
        <w:spacing w:before="72" w:line="227" w:lineRule="auto"/>
        <w:rPr/>
      </w:pPr>
      <w:r>
        <w:rPr>
          <w:spacing w:val="-2"/>
        </w:rPr>
        <w:t>传输控制协议 TCP：</w:t>
      </w:r>
    </w:p>
    <w:p>
      <w:pPr>
        <w:pStyle w:val="BodyText"/>
        <w:ind w:left="21"/>
        <w:spacing w:before="42" w:line="227" w:lineRule="auto"/>
        <w:rPr/>
      </w:pPr>
      <w:r>
        <w:rPr>
          <w:spacing w:val="-2"/>
        </w:rPr>
        <w:t>提供面向连接的运输层协议</w:t>
      </w:r>
      <w:r>
        <w:rPr>
          <w:spacing w:val="-21"/>
        </w:rPr>
        <w:t xml:space="preserve"> </w:t>
      </w:r>
      <w:r>
        <w:rPr>
          <w:spacing w:val="-2"/>
        </w:rPr>
        <w:t>，提供可靠性交付</w:t>
      </w:r>
    </w:p>
    <w:p>
      <w:pPr>
        <w:pStyle w:val="BodyText"/>
        <w:ind w:left="21" w:right="896" w:firstLine="7"/>
        <w:spacing w:before="43" w:line="254" w:lineRule="auto"/>
        <w:rPr/>
      </w:pPr>
      <w:r>
        <w:rPr>
          <w:spacing w:val="-2"/>
        </w:rPr>
        <w:t>支持点对点单播</w:t>
      </w:r>
      <w:r>
        <w:rPr>
          <w:spacing w:val="-32"/>
        </w:rPr>
        <w:t xml:space="preserve"> </w:t>
      </w:r>
      <w:r>
        <w:rPr>
          <w:spacing w:val="-2"/>
        </w:rPr>
        <w:t>，每一条 TCP 连接只能由两个端点</w:t>
      </w:r>
      <w:r>
        <w:rPr>
          <w:spacing w:val="-31"/>
        </w:rPr>
        <w:t xml:space="preserve"> </w:t>
      </w:r>
      <w:r>
        <w:rPr>
          <w:spacing w:val="-2"/>
        </w:rPr>
        <w:t>、点对点的，不支持多播、</w:t>
      </w:r>
      <w:r>
        <w:rPr>
          <w:spacing w:val="-3"/>
        </w:rPr>
        <w:t>广播</w:t>
      </w:r>
      <w:r>
        <w:rPr/>
        <w:t xml:space="preserve"> </w:t>
      </w:r>
      <w:r>
        <w:rPr>
          <w:spacing w:val="-1"/>
        </w:rPr>
        <w:t>提供全双工通信</w:t>
      </w:r>
      <w:r>
        <w:rPr>
          <w:spacing w:val="-32"/>
        </w:rPr>
        <w:t xml:space="preserve"> </w:t>
      </w:r>
      <w:r>
        <w:rPr>
          <w:spacing w:val="-1"/>
        </w:rPr>
        <w:t>，通信的双方可以同时发送</w:t>
      </w:r>
      <w:r>
        <w:rPr>
          <w:spacing w:val="-2"/>
        </w:rPr>
        <w:t>和接收信息</w:t>
      </w:r>
    </w:p>
    <w:p>
      <w:pPr>
        <w:pStyle w:val="BodyText"/>
        <w:ind w:left="26" w:right="1768"/>
        <w:spacing w:before="24" w:line="252" w:lineRule="auto"/>
        <w:rPr/>
      </w:pPr>
      <w:r>
        <w:rPr>
          <w:spacing w:val="-1"/>
        </w:rPr>
        <w:t>面向字节流</w:t>
      </w:r>
      <w:r>
        <w:rPr>
          <w:spacing w:val="-32"/>
        </w:rPr>
        <w:t xml:space="preserve"> </w:t>
      </w:r>
      <w:r>
        <w:rPr>
          <w:spacing w:val="-1"/>
        </w:rPr>
        <w:t>，把应用程序交下来的数据仅仅看成是一连串无结构的字</w:t>
      </w:r>
      <w:r>
        <w:rPr>
          <w:spacing w:val="-2"/>
        </w:rPr>
        <w:t>节流</w:t>
      </w:r>
      <w:r>
        <w:rPr/>
        <w:t xml:space="preserve"> </w:t>
      </w:r>
      <w:r>
        <w:rPr>
          <w:spacing w:val="3"/>
        </w:rPr>
        <w:t>首部有20 字节固定长度</w:t>
      </w:r>
    </w:p>
    <w:p>
      <w:pPr>
        <w:spacing w:line="264" w:lineRule="auto"/>
        <w:rPr>
          <w:rFonts w:ascii="Arial"/>
          <w:sz w:val="21"/>
        </w:rPr>
      </w:pPr>
      <w:r/>
    </w:p>
    <w:p>
      <w:pPr>
        <w:pStyle w:val="BodyText"/>
        <w:ind w:left="22" w:right="182" w:firstLine="1"/>
        <w:spacing w:before="72" w:line="253" w:lineRule="auto"/>
        <w:rPr/>
      </w:pPr>
      <w:r>
        <w:rPr>
          <w:color w:val="FF0000"/>
          <w:spacing w:val="3"/>
        </w:rPr>
        <w:t>拥塞控制</w:t>
      </w:r>
      <w:r>
        <w:rPr>
          <w:spacing w:val="3"/>
        </w:rPr>
        <w:t>：防止过多的数据注入到网络中，使网络中的路由器或链路不致过载</w:t>
      </w:r>
      <w:r>
        <w:rPr>
          <w:spacing w:val="2"/>
        </w:rPr>
        <w:t>。是一个全</w:t>
      </w:r>
      <w:r>
        <w:rPr/>
        <w:t xml:space="preserve"> </w:t>
      </w:r>
      <w:r>
        <w:rPr/>
        <w:t>局性的过程，涉及到与降低网络传输性能有关的所有因</w:t>
      </w:r>
      <w:r>
        <w:rPr>
          <w:spacing w:val="-1"/>
        </w:rPr>
        <w:t>素。</w:t>
      </w:r>
    </w:p>
    <w:p>
      <w:pPr>
        <w:pStyle w:val="BodyText"/>
        <w:ind w:left="23" w:right="191"/>
        <w:spacing w:before="25" w:line="256" w:lineRule="auto"/>
        <w:jc w:val="both"/>
        <w:rPr/>
      </w:pPr>
      <w:r>
        <w:rPr>
          <w:color w:val="FF0000"/>
        </w:rPr>
        <w:t>拥塞窗口</w:t>
      </w:r>
      <w:r>
        <w:rPr>
          <w:color w:val="FF0000"/>
          <w:spacing w:val="-23"/>
        </w:rPr>
        <w:t xml:space="preserve"> </w:t>
      </w:r>
      <w:r>
        <w:rPr/>
        <w:t>：窗口的拥塞控制就是发送方会维持一个叫作拥塞窗口  cwn</w:t>
      </w:r>
      <w:r>
        <w:rPr>
          <w:spacing w:val="-1"/>
        </w:rPr>
        <w:t>d  的状态变量。拥塞</w:t>
      </w:r>
      <w:r>
        <w:rPr/>
        <w:t xml:space="preserve"> </w:t>
      </w:r>
      <w:r>
        <w:rPr>
          <w:spacing w:val="3"/>
        </w:rPr>
        <w:t>窗口的大小取决于网络的拥塞程度，并且是动态变化着</w:t>
      </w:r>
      <w:r>
        <w:rPr>
          <w:spacing w:val="2"/>
        </w:rPr>
        <w:t>的。发送方让自己的发送窗口等于</w:t>
      </w:r>
      <w:r>
        <w:rPr/>
        <w:t xml:space="preserve"> </w:t>
      </w:r>
      <w:r>
        <w:rPr>
          <w:spacing w:val="3"/>
        </w:rPr>
        <w:t>拥塞窗口。这里假定对方的接收窗口足够大，发送方在</w:t>
      </w:r>
      <w:r>
        <w:rPr>
          <w:spacing w:val="2"/>
        </w:rPr>
        <w:t>发送数据时，只需考虑发送方的拥</w:t>
      </w:r>
    </w:p>
    <w:p>
      <w:pPr>
        <w:spacing w:line="256" w:lineRule="auto"/>
        <w:sectPr>
          <w:pgSz w:w="11907" w:h="16839"/>
          <w:pgMar w:top="1431" w:right="1611" w:bottom="0" w:left="1785" w:header="0" w:footer="0" w:gutter="0"/>
        </w:sectPr>
        <w:rPr/>
      </w:pPr>
    </w:p>
    <w:p>
      <w:pPr>
        <w:pStyle w:val="BodyText"/>
        <w:ind w:left="24"/>
        <w:spacing w:before="56" w:line="227" w:lineRule="auto"/>
        <w:rPr/>
      </w:pPr>
      <w:r>
        <w:rPr>
          <w:spacing w:val="-2"/>
        </w:rPr>
        <w:t>塞窗口。</w:t>
      </w:r>
    </w:p>
    <w:p>
      <w:pPr>
        <w:pStyle w:val="BodyText"/>
        <w:ind w:left="23"/>
        <w:spacing w:before="42" w:line="226" w:lineRule="auto"/>
        <w:rPr/>
      </w:pPr>
      <w:r>
        <w:rPr>
          <w:spacing w:val="-1"/>
        </w:rPr>
        <w:t>拥塞控制算法：慢开始、拥塞避免、快重传和快恢复</w:t>
      </w:r>
    </w:p>
    <w:p>
      <w:pPr>
        <w:spacing w:line="412" w:lineRule="auto"/>
        <w:rPr>
          <w:rFonts w:ascii="Arial"/>
          <w:sz w:val="21"/>
        </w:rPr>
      </w:pPr>
      <w:r/>
    </w:p>
    <w:p>
      <w:pPr>
        <w:pStyle w:val="BodyText"/>
        <w:ind w:left="21"/>
        <w:spacing w:before="82" w:line="224" w:lineRule="auto"/>
        <w:outlineLvl w:val="0"/>
        <w:rPr>
          <w:sz w:val="24"/>
          <w:szCs w:val="24"/>
        </w:rPr>
      </w:pPr>
      <w:r>
        <w:rPr>
          <w:sz w:val="24"/>
          <w:szCs w:val="24"/>
          <w:b/>
          <w:bCs/>
          <w:spacing w:val="-3"/>
        </w:rPr>
        <w:t>第六章</w:t>
      </w:r>
      <w:r>
        <w:rPr>
          <w:sz w:val="24"/>
          <w:szCs w:val="24"/>
          <w:b/>
          <w:bCs/>
          <w:spacing w:val="63"/>
          <w:w w:val="101"/>
        </w:rPr>
        <w:t xml:space="preserve"> </w:t>
      </w:r>
      <w:r>
        <w:rPr>
          <w:sz w:val="24"/>
          <w:szCs w:val="24"/>
          <w:b/>
          <w:bCs/>
          <w:spacing w:val="-3"/>
        </w:rPr>
        <w:t>应用层</w:t>
      </w:r>
    </w:p>
    <w:p>
      <w:pPr>
        <w:pStyle w:val="BodyText"/>
        <w:ind w:left="21"/>
        <w:spacing w:before="180" w:line="226" w:lineRule="auto"/>
        <w:rPr/>
      </w:pPr>
      <w:r>
        <w:rPr>
          <w:spacing w:val="-1"/>
        </w:rPr>
        <w:t>域名系统 DNS：把互联网主机名字转换为</w:t>
      </w:r>
      <w:r>
        <w:rPr>
          <w:spacing w:val="16"/>
        </w:rPr>
        <w:t xml:space="preserve"> </w:t>
      </w:r>
      <w:r>
        <w:rPr>
          <w:spacing w:val="-1"/>
        </w:rPr>
        <w:t>IP 地址，属于分布式系统。</w:t>
      </w:r>
    </w:p>
    <w:p>
      <w:pPr>
        <w:pStyle w:val="BodyText"/>
        <w:ind w:left="20" w:right="146" w:firstLine="3"/>
        <w:spacing w:before="43" w:line="258" w:lineRule="auto"/>
        <w:rPr/>
      </w:pPr>
      <w:r>
        <w:rPr>
          <w:color w:val="FF0000"/>
          <w:spacing w:val="2"/>
        </w:rPr>
        <w:t>递归解析</w:t>
      </w:r>
      <w:r>
        <w:rPr>
          <w:spacing w:val="2"/>
        </w:rPr>
        <w:t>：主机向本地域名服务器的查询一般都采用递归查询</w:t>
      </w:r>
      <w:r>
        <w:rPr>
          <w:spacing w:val="-21"/>
        </w:rPr>
        <w:t xml:space="preserve"> </w:t>
      </w:r>
      <w:r>
        <w:rPr>
          <w:spacing w:val="2"/>
        </w:rPr>
        <w:t>，如果主机询</w:t>
      </w:r>
      <w:r>
        <w:rPr>
          <w:spacing w:val="1"/>
        </w:rPr>
        <w:t>问的本地域名</w:t>
      </w:r>
      <w:r>
        <w:rPr/>
        <w:t xml:space="preserve"> </w:t>
      </w:r>
      <w:r>
        <w:rPr>
          <w:spacing w:val="-1"/>
        </w:rPr>
        <w:t>服务器不知道被查询域名的  IP</w:t>
      </w:r>
      <w:r>
        <w:rPr>
          <w:spacing w:val="46"/>
        </w:rPr>
        <w:t xml:space="preserve"> </w:t>
      </w:r>
      <w:r>
        <w:rPr>
          <w:spacing w:val="-1"/>
        </w:rPr>
        <w:t>地址，本地域名服务器以  DN</w:t>
      </w:r>
      <w:r>
        <w:rPr>
          <w:spacing w:val="-2"/>
        </w:rPr>
        <w:t>S</w:t>
      </w:r>
      <w:r>
        <w:rPr>
          <w:spacing w:val="48"/>
        </w:rPr>
        <w:t xml:space="preserve"> </w:t>
      </w:r>
      <w:r>
        <w:rPr>
          <w:spacing w:val="-2"/>
        </w:rPr>
        <w:t>客户身份向其他根域名服务</w:t>
      </w:r>
      <w:r>
        <w:rPr/>
        <w:t xml:space="preserve"> </w:t>
      </w:r>
      <w:r>
        <w:rPr>
          <w:spacing w:val="1"/>
        </w:rPr>
        <w:t>器继续发出查询请求报文，替代主机查询，不是让主机自己进行查询，递归查询结果是  </w:t>
      </w:r>
      <w:r>
        <w:rPr/>
        <w:t>IP </w:t>
      </w:r>
      <w:r>
        <w:rPr>
          <w:spacing w:val="-1"/>
        </w:rPr>
        <w:t>地址或者报错。</w:t>
      </w:r>
    </w:p>
    <w:p>
      <w:pPr>
        <w:pStyle w:val="BodyText"/>
        <w:ind w:left="21" w:firstLine="3"/>
        <w:spacing w:before="27" w:line="259" w:lineRule="auto"/>
        <w:jc w:val="both"/>
        <w:rPr/>
      </w:pPr>
      <w:r>
        <w:rPr>
          <w:color w:val="FF0000"/>
          <w:spacing w:val="1"/>
        </w:rPr>
        <w:t>迭代查询</w:t>
      </w:r>
      <w:r>
        <w:rPr>
          <w:color w:val="FF0000"/>
          <w:spacing w:val="-21"/>
        </w:rPr>
        <w:t xml:space="preserve"> </w:t>
      </w:r>
      <w:r>
        <w:rPr>
          <w:spacing w:val="1"/>
        </w:rPr>
        <w:t>：本地域名服务器向根域名服务器的查询通常采用迭代查询</w:t>
      </w:r>
      <w:r>
        <w:rPr>
          <w:spacing w:val="-20"/>
        </w:rPr>
        <w:t xml:space="preserve"> </w:t>
      </w:r>
      <w:r>
        <w:rPr>
          <w:spacing w:val="1"/>
        </w:rPr>
        <w:t>，根域名服</w:t>
      </w:r>
      <w:r>
        <w:rPr/>
        <w:t>务器收到   </w:t>
      </w:r>
      <w:r>
        <w:rPr>
          <w:spacing w:val="-2"/>
        </w:rPr>
        <w:t>本地域名服务器，要么给出</w:t>
      </w:r>
      <w:r>
        <w:rPr>
          <w:spacing w:val="42"/>
        </w:rPr>
        <w:t xml:space="preserve"> </w:t>
      </w:r>
      <w:r>
        <w:rPr>
          <w:spacing w:val="-2"/>
        </w:rPr>
        <w:t>IP</w:t>
      </w:r>
      <w:r>
        <w:rPr>
          <w:spacing w:val="29"/>
          <w:w w:val="101"/>
        </w:rPr>
        <w:t xml:space="preserve"> </w:t>
      </w:r>
      <w:r>
        <w:rPr>
          <w:spacing w:val="-2"/>
        </w:rPr>
        <w:t>地址，要么告诉本地域名服务器去哪</w:t>
      </w:r>
      <w:r>
        <w:rPr>
          <w:spacing w:val="-3"/>
        </w:rPr>
        <w:t>个顶级域名服务器查询，</w:t>
      </w:r>
      <w:r>
        <w:rPr/>
        <w:t xml:space="preserve"> </w:t>
      </w:r>
      <w:r>
        <w:rPr>
          <w:spacing w:val="-1"/>
        </w:rPr>
        <w:t>然后本地域名服务器向这个顶级域名服务器进行后续查询，顶级域名服务器要么给出</w:t>
      </w:r>
      <w:r>
        <w:rPr>
          <w:spacing w:val="55"/>
        </w:rPr>
        <w:t xml:space="preserve"> </w:t>
      </w:r>
      <w:r>
        <w:rPr>
          <w:spacing w:val="-1"/>
        </w:rPr>
        <w:t>IP</w:t>
      </w:r>
      <w:r>
        <w:rPr>
          <w:spacing w:val="27"/>
        </w:rPr>
        <w:t xml:space="preserve"> </w:t>
      </w:r>
      <w:r>
        <w:rPr>
          <w:spacing w:val="-1"/>
        </w:rPr>
        <w:t>地</w:t>
      </w:r>
      <w:r>
        <w:rPr/>
        <w:t xml:space="preserve">   </w:t>
      </w:r>
      <w:r>
        <w:rPr>
          <w:spacing w:val="-1"/>
        </w:rPr>
        <w:t>址，要么告诉本地域名服务器去哪个权限域名服务器，最后知道</w:t>
      </w:r>
      <w:r>
        <w:rPr>
          <w:spacing w:val="54"/>
          <w:w w:val="101"/>
        </w:rPr>
        <w:t xml:space="preserve"> </w:t>
      </w:r>
      <w:r>
        <w:rPr>
          <w:spacing w:val="-1"/>
        </w:rPr>
        <w:t>IP</w:t>
      </w:r>
      <w:r>
        <w:rPr>
          <w:spacing w:val="27"/>
        </w:rPr>
        <w:t xml:space="preserve"> </w:t>
      </w:r>
      <w:r>
        <w:rPr>
          <w:spacing w:val="-1"/>
        </w:rPr>
        <w:t>地址后返回给发起查询</w:t>
      </w:r>
      <w:r>
        <w:rPr/>
        <w:t xml:space="preserve">   </w:t>
      </w:r>
      <w:r>
        <w:rPr>
          <w:spacing w:val="-1"/>
        </w:rPr>
        <w:t>的主机。</w:t>
      </w:r>
    </w:p>
    <w:p>
      <w:pPr>
        <w:spacing w:line="262" w:lineRule="auto"/>
        <w:rPr>
          <w:rFonts w:ascii="Arial"/>
          <w:sz w:val="21"/>
        </w:rPr>
      </w:pPr>
      <w:r/>
    </w:p>
    <w:p>
      <w:pPr>
        <w:pStyle w:val="BodyText"/>
        <w:ind w:left="28"/>
        <w:spacing w:before="72" w:line="227" w:lineRule="auto"/>
        <w:rPr/>
      </w:pPr>
      <w:r>
        <w:rPr>
          <w:spacing w:val="-1"/>
        </w:rPr>
        <w:t>文件传送协议 FTP：互联网上使用得最广泛的文件传送协议。</w:t>
      </w:r>
    </w:p>
    <w:p>
      <w:pPr>
        <w:pStyle w:val="BodyText"/>
        <w:ind w:left="651" w:right="289" w:hanging="630"/>
        <w:spacing w:before="43" w:line="252" w:lineRule="auto"/>
        <w:rPr/>
      </w:pPr>
      <w:r>
        <w:rPr>
          <w:spacing w:val="-1"/>
        </w:rPr>
        <w:t>特点：提供交互式的访问，允许客户指明文件的类型与格式，并允许文件具有存取权限。</w:t>
      </w:r>
      <w:r>
        <w:rPr>
          <w:spacing w:val="11"/>
        </w:rPr>
        <w:t xml:space="preserve"> </w:t>
      </w:r>
      <w:r>
        <w:rPr>
          <w:spacing w:val="-1"/>
        </w:rPr>
        <w:t>屏蔽了各计算机系统的细节以在异构网络中任意计算机之间传送文件。</w:t>
      </w:r>
    </w:p>
    <w:p>
      <w:pPr>
        <w:pStyle w:val="BodyText"/>
        <w:ind w:left="661"/>
        <w:spacing w:before="27" w:line="225" w:lineRule="auto"/>
        <w:rPr/>
      </w:pPr>
      <w:r>
        <w:rPr>
          <w:spacing w:val="-1"/>
        </w:rPr>
        <w:t>主要功能是减少或消除在不同操作系统下处理文件的不兼容性。</w:t>
      </w:r>
    </w:p>
    <w:p>
      <w:pPr>
        <w:pStyle w:val="BodyText"/>
        <w:ind w:left="657"/>
        <w:spacing w:before="45" w:line="225" w:lineRule="auto"/>
        <w:rPr/>
      </w:pPr>
      <w:r>
        <w:rPr>
          <w:spacing w:val="-1"/>
        </w:rPr>
        <w:t>只提供文件传送的一些基本的服务，它使用 TCP 可靠的运输服务。</w:t>
      </w:r>
    </w:p>
    <w:p>
      <w:pPr>
        <w:pStyle w:val="BodyText"/>
        <w:ind w:left="650"/>
        <w:spacing w:before="45" w:line="226" w:lineRule="auto"/>
        <w:rPr/>
      </w:pPr>
      <w:r>
        <w:rPr>
          <w:spacing w:val="-1"/>
        </w:rPr>
        <w:t>使用客户服务器方式。一个</w:t>
      </w:r>
      <w:r>
        <w:rPr>
          <w:spacing w:val="27"/>
        </w:rPr>
        <w:t xml:space="preserve"> </w:t>
      </w:r>
      <w:r>
        <w:rPr>
          <w:spacing w:val="-1"/>
        </w:rPr>
        <w:t>FTP 服务器进程可同时为多个客户进程提供服务。</w:t>
      </w:r>
    </w:p>
    <w:p>
      <w:pPr>
        <w:spacing w:line="283" w:lineRule="auto"/>
        <w:rPr>
          <w:rFonts w:ascii="Arial"/>
          <w:sz w:val="21"/>
        </w:rPr>
      </w:pPr>
      <w:r/>
    </w:p>
    <w:p>
      <w:pPr>
        <w:pStyle w:val="BodyText"/>
        <w:ind w:left="27"/>
        <w:spacing w:before="72" w:line="226" w:lineRule="auto"/>
        <w:rPr/>
      </w:pPr>
      <w:r>
        <w:rPr/>
        <w:t>资源定位符 URL：对可以从互联网上得到的资源的位置和</w:t>
      </w:r>
      <w:r>
        <w:rPr>
          <w:spacing w:val="-1"/>
        </w:rPr>
        <w:t>访问方法的一种简洁表示。</w:t>
      </w:r>
    </w:p>
    <w:p>
      <w:pPr>
        <w:pStyle w:val="BodyText"/>
        <w:ind w:left="22" w:right="146"/>
        <w:spacing w:before="45" w:line="252" w:lineRule="auto"/>
        <w:rPr/>
      </w:pPr>
      <w:r>
        <w:rPr>
          <w:spacing w:val="1"/>
        </w:rPr>
        <w:t>作用</w:t>
      </w:r>
      <w:r>
        <w:rPr>
          <w:spacing w:val="-24"/>
        </w:rPr>
        <w:t xml:space="preserve"> </w:t>
      </w:r>
      <w:r>
        <w:rPr>
          <w:spacing w:val="1"/>
        </w:rPr>
        <w:t>：</w:t>
      </w:r>
      <w:r>
        <w:rPr/>
        <w:t>URL</w:t>
      </w:r>
      <w:r>
        <w:rPr>
          <w:spacing w:val="1"/>
        </w:rPr>
        <w:t xml:space="preserve">  给资源的位置提供一种抽象的识别方法，并用</w:t>
      </w:r>
      <w:r>
        <w:rPr/>
        <w:t>这种方法给资源定位。只要能够 </w:t>
      </w:r>
      <w:r>
        <w:rPr/>
        <w:t>对资源定位，系统就可以对资源进行各种操作，如存取、更新、替换和查找其属</w:t>
      </w:r>
      <w:r>
        <w:rPr>
          <w:spacing w:val="-1"/>
        </w:rPr>
        <w:t>性。</w:t>
      </w:r>
    </w:p>
    <w:p>
      <w:pPr>
        <w:spacing w:line="264" w:lineRule="auto"/>
        <w:rPr>
          <w:rFonts w:ascii="Arial"/>
          <w:sz w:val="21"/>
        </w:rPr>
      </w:pPr>
      <w:r/>
    </w:p>
    <w:p>
      <w:pPr>
        <w:pStyle w:val="BodyText"/>
        <w:ind w:left="20" w:right="148" w:firstLine="12"/>
        <w:spacing w:before="71" w:line="253" w:lineRule="auto"/>
        <w:rPr/>
      </w:pPr>
      <w:r>
        <w:rPr/>
        <w:t>HTTP</w:t>
      </w:r>
      <w:r>
        <w:rPr>
          <w:spacing w:val="2"/>
        </w:rPr>
        <w:t>：</w:t>
      </w:r>
      <w:r>
        <w:rPr>
          <w:spacing w:val="-34"/>
        </w:rPr>
        <w:t xml:space="preserve"> </w:t>
      </w:r>
      <w:r>
        <w:rPr/>
        <w:t>HTTP  </w:t>
      </w:r>
      <w:r>
        <w:rPr>
          <w:spacing w:val="2"/>
        </w:rPr>
        <w:t>协议规定了浏览器（即万维网客户进程）</w:t>
      </w:r>
      <w:r>
        <w:rPr>
          <w:spacing w:val="1"/>
        </w:rPr>
        <w:t>怎样向万维网服务器请求万维网文 </w:t>
      </w:r>
      <w:r>
        <w:rPr>
          <w:spacing w:val="-1"/>
        </w:rPr>
        <w:t>档，以及服务器怎样把文档传送给浏览器。</w:t>
      </w:r>
    </w:p>
    <w:p>
      <w:pPr>
        <w:pStyle w:val="BodyText"/>
        <w:ind w:left="21"/>
        <w:spacing w:before="25" w:line="227" w:lineRule="auto"/>
        <w:rPr/>
      </w:pPr>
      <w:r>
        <w:rPr/>
        <w:t>特点：使用面向连接的 TCP 作为运输层协</w:t>
      </w:r>
      <w:r>
        <w:rPr>
          <w:spacing w:val="-1"/>
        </w:rPr>
        <w:t>议，保证了数据的可靠传输。</w:t>
      </w:r>
    </w:p>
    <w:p>
      <w:pPr>
        <w:pStyle w:val="BodyText"/>
        <w:ind w:left="652"/>
        <w:spacing w:before="44" w:line="225" w:lineRule="auto"/>
        <w:rPr/>
      </w:pPr>
      <w:r>
        <w:rPr>
          <w:spacing w:val="-1"/>
        </w:rPr>
        <w:t>本身也是无连接的，虽然它使用了面向连接的 TCP</w:t>
      </w:r>
      <w:r>
        <w:rPr>
          <w:spacing w:val="20"/>
        </w:rPr>
        <w:t xml:space="preserve"> </w:t>
      </w:r>
      <w:r>
        <w:rPr>
          <w:spacing w:val="-1"/>
        </w:rPr>
        <w:t>向上提供的服务。</w:t>
      </w:r>
    </w:p>
    <w:p>
      <w:pPr>
        <w:spacing w:line="284" w:lineRule="auto"/>
        <w:rPr>
          <w:rFonts w:ascii="Arial"/>
          <w:sz w:val="21"/>
        </w:rPr>
      </w:pPr>
      <w:r/>
    </w:p>
    <w:p>
      <w:pPr>
        <w:pStyle w:val="BodyText"/>
        <w:ind w:left="39"/>
        <w:spacing w:before="71" w:line="224" w:lineRule="auto"/>
        <w:rPr/>
      </w:pPr>
      <w:r>
        <w:rPr>
          <w:spacing w:val="-3"/>
        </w:rPr>
        <w:t>电子邮件：</w:t>
      </w:r>
      <w:r>
        <w:rPr>
          <w:spacing w:val="-24"/>
        </w:rPr>
        <w:t xml:space="preserve"> </w:t>
      </w:r>
      <w:r>
        <w:rPr>
          <w:spacing w:val="-3"/>
        </w:rPr>
        <w:t>由简单邮件传送协议 SMTP</w:t>
      </w:r>
      <w:r>
        <w:rPr>
          <w:spacing w:val="-30"/>
        </w:rPr>
        <w:t xml:space="preserve"> </w:t>
      </w:r>
      <w:r>
        <w:rPr>
          <w:spacing w:val="-3"/>
        </w:rPr>
        <w:t>、</w:t>
      </w:r>
      <w:r>
        <w:rPr>
          <w:spacing w:val="-37"/>
        </w:rPr>
        <w:t xml:space="preserve"> </w:t>
      </w:r>
      <w:r>
        <w:rPr>
          <w:spacing w:val="-3"/>
        </w:rPr>
        <w:t>邮件读取协议 POP3 和邮件读取协议</w:t>
      </w:r>
      <w:r>
        <w:rPr>
          <w:spacing w:val="14"/>
          <w:w w:val="101"/>
        </w:rPr>
        <w:t xml:space="preserve"> </w:t>
      </w:r>
      <w:r>
        <w:rPr>
          <w:spacing w:val="-3"/>
        </w:rPr>
        <w:t>IMAP 组成。</w:t>
      </w:r>
    </w:p>
    <w:p>
      <w:pPr>
        <w:spacing w:line="284" w:lineRule="auto"/>
        <w:rPr>
          <w:rFonts w:ascii="Arial"/>
          <w:sz w:val="21"/>
        </w:rPr>
      </w:pPr>
      <w:r/>
    </w:p>
    <w:p>
      <w:pPr>
        <w:pStyle w:val="BodyText"/>
        <w:ind w:left="33"/>
        <w:spacing w:before="72" w:line="227" w:lineRule="auto"/>
        <w:rPr/>
      </w:pPr>
      <w:r>
        <w:rPr>
          <w:spacing w:val="-1"/>
        </w:rPr>
        <w:t>DHCP：动态主机配置协议，称为即插即用连网。</w:t>
      </w:r>
    </w:p>
    <w:p>
      <w:pPr>
        <w:pStyle w:val="BodyText"/>
        <w:ind w:left="20" w:right="146" w:firstLine="12"/>
        <w:spacing w:before="43" w:line="258" w:lineRule="auto"/>
        <w:rPr/>
      </w:pPr>
      <w:r>
        <w:rPr>
          <w:color w:val="FF0000"/>
          <w:spacing w:val="-3"/>
        </w:rPr>
        <w:t>DHCP</w:t>
      </w:r>
      <w:r>
        <w:rPr>
          <w:color w:val="FF0000"/>
          <w:spacing w:val="39"/>
        </w:rPr>
        <w:t xml:space="preserve"> </w:t>
      </w:r>
      <w:r>
        <w:rPr>
          <w:color w:val="FF0000"/>
          <w:spacing w:val="-3"/>
        </w:rPr>
        <w:t>中继代理</w:t>
      </w:r>
      <w:r>
        <w:rPr>
          <w:spacing w:val="-3"/>
        </w:rPr>
        <w:t>：DHCP  Relay</w:t>
      </w:r>
      <w:r>
        <w:rPr>
          <w:spacing w:val="17"/>
          <w:w w:val="101"/>
        </w:rPr>
        <w:t xml:space="preserve"> </w:t>
      </w:r>
      <w:r>
        <w:rPr>
          <w:spacing w:val="-3"/>
        </w:rPr>
        <w:t>即 DHCP</w:t>
      </w:r>
      <w:r>
        <w:rPr>
          <w:spacing w:val="25"/>
          <w:w w:val="101"/>
        </w:rPr>
        <w:t xml:space="preserve"> </w:t>
      </w:r>
      <w:r>
        <w:rPr>
          <w:spacing w:val="-3"/>
        </w:rPr>
        <w:t>中继，它是为解决</w:t>
      </w:r>
      <w:r>
        <w:rPr>
          <w:spacing w:val="14"/>
        </w:rPr>
        <w:t xml:space="preserve"> </w:t>
      </w:r>
      <w:r>
        <w:rPr>
          <w:spacing w:val="-3"/>
        </w:rPr>
        <w:t>DHCP 服务器和 DHCP 客户端不</w:t>
      </w:r>
      <w:r>
        <w:rPr/>
        <w:t xml:space="preserve"> </w:t>
      </w:r>
      <w:r>
        <w:rPr>
          <w:spacing w:val="-1"/>
        </w:rPr>
        <w:t>在同一个广播域而提出的，提供了对</w:t>
      </w:r>
      <w:r>
        <w:rPr>
          <w:spacing w:val="36"/>
        </w:rPr>
        <w:t xml:space="preserve"> </w:t>
      </w:r>
      <w:r>
        <w:rPr>
          <w:spacing w:val="-1"/>
        </w:rPr>
        <w:t>DHCP</w:t>
      </w:r>
      <w:r>
        <w:rPr>
          <w:spacing w:val="29"/>
        </w:rPr>
        <w:t xml:space="preserve"> </w:t>
      </w:r>
      <w:r>
        <w:rPr>
          <w:spacing w:val="-1"/>
        </w:rPr>
        <w:t>广播报</w:t>
      </w:r>
      <w:r>
        <w:rPr>
          <w:spacing w:val="-2"/>
        </w:rPr>
        <w:t>文的中继转发功能，能够把</w:t>
      </w:r>
      <w:r>
        <w:rPr>
          <w:spacing w:val="36"/>
          <w:w w:val="101"/>
        </w:rPr>
        <w:t xml:space="preserve"> </w:t>
      </w:r>
      <w:r>
        <w:rPr>
          <w:spacing w:val="-2"/>
        </w:rPr>
        <w:t>DHCP</w:t>
      </w:r>
      <w:r>
        <w:rPr>
          <w:spacing w:val="30"/>
          <w:w w:val="101"/>
        </w:rPr>
        <w:t xml:space="preserve"> </w:t>
      </w:r>
      <w:r>
        <w:rPr>
          <w:spacing w:val="-2"/>
        </w:rPr>
        <w:t>客户</w:t>
      </w:r>
      <w:r>
        <w:rPr/>
        <w:t xml:space="preserve"> </w:t>
      </w:r>
      <w:r>
        <w:rPr>
          <w:spacing w:val="-2"/>
        </w:rPr>
        <w:t>端的广播报文“透明地”传送到其它广播域的</w:t>
      </w:r>
      <w:r>
        <w:rPr>
          <w:spacing w:val="60"/>
        </w:rPr>
        <w:t xml:space="preserve"> </w:t>
      </w:r>
      <w:r>
        <w:rPr>
          <w:spacing w:val="-2"/>
        </w:rPr>
        <w:t>DHCP</w:t>
      </w:r>
      <w:r>
        <w:rPr>
          <w:spacing w:val="39"/>
          <w:w w:val="101"/>
        </w:rPr>
        <w:t xml:space="preserve"> </w:t>
      </w:r>
      <w:r>
        <w:rPr>
          <w:spacing w:val="-2"/>
        </w:rPr>
        <w:t>服务器上，</w:t>
      </w:r>
      <w:r>
        <w:rPr>
          <w:spacing w:val="-34"/>
        </w:rPr>
        <w:t xml:space="preserve"> </w:t>
      </w:r>
      <w:r>
        <w:rPr>
          <w:spacing w:val="-2"/>
        </w:rPr>
        <w:t>同样也能够把</w:t>
      </w:r>
      <w:r>
        <w:rPr>
          <w:spacing w:val="51"/>
        </w:rPr>
        <w:t xml:space="preserve"> </w:t>
      </w:r>
      <w:r>
        <w:rPr>
          <w:spacing w:val="-2"/>
        </w:rPr>
        <w:t>DHCP</w:t>
      </w:r>
      <w:r>
        <w:rPr>
          <w:spacing w:val="41"/>
        </w:rPr>
        <w:t xml:space="preserve"> </w:t>
      </w:r>
      <w:r>
        <w:rPr>
          <w:spacing w:val="-2"/>
        </w:rPr>
        <w:t>服务器</w:t>
      </w:r>
      <w:r>
        <w:rPr/>
        <w:t xml:space="preserve"> </w:t>
      </w:r>
      <w:r>
        <w:rPr>
          <w:spacing w:val="-1"/>
        </w:rPr>
        <w:t>端的应答报文“透明地”传送到其它广播域的 DHCP 客户端。</w:t>
      </w:r>
    </w:p>
    <w:sectPr>
      <w:pgSz w:w="11907" w:h="16839"/>
      <w:pgMar w:top="1431" w:right="1646"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1"/>
      <w:szCs w:val="21"/>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Microsoft® Word 2021</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wyy</dc:creator>
  <dcterms:created xsi:type="dcterms:W3CDTF">2024-07-07T00:05:53Z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2024-07-07T01:32:19</vt:filetime>
  </property>
</Properties>
</file>