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aoocldcidx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Language Definition</w:t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h8tajhdwrtl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Alphabet: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Uppercase (A-Z) and lowercase (a-z) letters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Digits (0-9)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 symbols</w:t>
      </w:r>
      <w:r w:rsidDel="00000000" w:rsidR="00000000" w:rsidRPr="00000000">
        <w:rPr>
          <w:rtl w:val="0"/>
        </w:rPr>
        <w:t xml:space="preserve">: +, -, *, /, %,^,:=, &lt;, &lt;=, =, &gt;=, (, ), ;, {, }, [ , ], and whitespace</w:t>
      </w:r>
    </w:p>
    <w:p w:rsidR="00000000" w:rsidDel="00000000" w:rsidP="00000000" w:rsidRDefault="00000000" w:rsidRPr="00000000" w14:paraId="0000000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4fs58uq54ph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Lexical Elements: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, (space)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Reserved 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end,then, true, false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Identifiers</w:t>
      </w:r>
      <w:r w:rsidDel="00000000" w:rsidR="00000000" w:rsidRPr="00000000">
        <w:rPr>
          <w:rtl w:val="0"/>
        </w:rPr>
        <w:t xml:space="preserve">: A sequence of letters and digits, beginning with a letter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identifier ::= letter { letter | digit }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Letter</w:t>
      </w:r>
      <w:r w:rsidDel="00000000" w:rsidR="00000000" w:rsidRPr="00000000">
        <w:rPr>
          <w:rtl w:val="0"/>
        </w:rPr>
        <w:t xml:space="preserve">: A single uppercase or lowercase letter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Digit</w:t>
      </w:r>
      <w:r w:rsidDel="00000000" w:rsidR="00000000" w:rsidRPr="00000000">
        <w:rPr>
          <w:rtl w:val="0"/>
        </w:rPr>
        <w:t xml:space="preserve">: A single digit from 0 to 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Integer constants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 ::= digit { digit }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Bolean constants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 | false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omd7ge8ya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Syntax Definition (BNF Notation)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BNF notation, we define the syntactic rules: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&lt;program&gt; ::= "begin" &lt;statement-list&gt; "end"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&lt;declaration&gt; ::= "int" &lt;identifier&gt; | "bool" &lt;identifier&gt; | "struct" &lt;identifier&gt; "{" &lt;declaration-list&gt; "}"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///&lt;declaration&gt; ::= ("int" | "bool") &lt;identifier&gt; { "," &lt;identifier&gt; 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&lt;declaration-list&gt; ::= &lt;declaration&gt; ";" { &lt;declaration&gt; ";" 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&lt;statement-list&gt; ::= &lt;statement&gt; ";" { &lt;statement&gt; ";" 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&lt;statement&gt; ::= &lt;assignment&gt; | &lt;io-statement&gt; | &lt;conditional&gt; | &lt;loop&gt;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&lt;statement&gt; ::= &lt;assignment&gt; | &lt;io-statement&gt; | &lt;conditional&gt; | &lt;loop&gt; | &lt;compound-statement&gt;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&lt;compound-statement&gt; ::= "begin" &lt;statement-list&gt; "end"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&lt;assignment&gt; ::= &lt;identifier&gt; ":=" &lt;expression&gt;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&lt;io-statement&gt; ::= "read" "(" &lt;identifier&gt; ")" | "write" "(" &lt;identifier&gt; ")"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&lt;conditional&gt; ::= "if" &lt;condition&gt; "then" &lt;statement&gt; ["else" &lt;statement&gt;]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&lt;loop&gt; ::= "while" &lt;condition&gt; "do" &lt;statement&gt;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&lt;expression&gt; ::= &lt;term&gt; { ("+" | "-") &lt;term&gt; }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&lt;term&gt; ::= &lt;factor&gt; { ("*" | "/") &lt;factor&gt; 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&lt;factor&gt; ::= &lt;identifier&gt; | &lt;constant&gt; | "(" &lt;expression&gt; ")" | "true" | "false"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&lt;condition&gt; ::= &lt;expression&gt; &lt;relation&gt; &lt;expression&gt;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&lt;relation&gt; ::= "&lt;" | "&lt;=" | "=" | "&gt;" | "&gt;="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 all prime &lt; k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i, j, k;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bool is_prime;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read(k);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 := 2;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i &lt; k do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is_prime := true;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j := 2;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while j * j &lt;= i do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i % j = 0 then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is_prime := false;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j := j + 1;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end;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is_prime = true then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write(i);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 := i + 1;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