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ab/>
        <w:t xml:space="preserve">Using the skeleton app provided in the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/Interesting Stuff/Hash Tables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Open Addressing/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folder, complete the implementation of an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Open Addressing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collision resolution hash table.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Use the provided input files (100.data, 1000.data etc.) to feed your hash table.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Requirements: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Implement all the operations as described in the skeleton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At the end, after every element has been inserted, make sure to print out the maximum number of collisions which occurred.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Also at the end compute the number of times the hash table was resized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Play around with the hash function to see which one works better (less collisions)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Play around with the fill factor and initial hash table size and complete the tables below: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986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865"/>
        <w:gridCol w:w="900"/>
        <w:gridCol w:w="1080"/>
        <w:gridCol w:w="1800"/>
        <w:gridCol w:w="2224"/>
      </w:tblGrid>
      <w:tr>
        <w:tblPrEx>
          <w:shd w:val="clear" w:color="auto" w:fill="d0ddef"/>
        </w:tblPrEx>
        <w:trPr>
          <w:trHeight w:val="449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Hash Function (char * c, int i);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ISF *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MFF **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Max Collisions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Number of Resizes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.60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.75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.83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H1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.50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.60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.75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.83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H2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.50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.60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.75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.83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.25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.85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H3</w:t>
            </w:r>
          </w:p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.50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2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* ISF = Initial Size Factor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** MFF = Max Fill Factor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Have other combinations in mind? Feel free to fill-up the table with more tries to see if any interesting results come up!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H1: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>int hashFunction(char * content, int i)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{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   int length = strlen(content);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int k, sum;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for (sum=0, k=0; k &lt; length; k++)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{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    sum += content[k];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   return (sum+i) % size;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H2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 – </w:t>
      </w:r>
      <w:r>
        <w:rPr>
          <w:rFonts w:ascii="Times New Roman" w:hAnsi="Times New Roman"/>
          <w:sz w:val="24"/>
          <w:szCs w:val="24"/>
          <w:rtl w:val="0"/>
        </w:rPr>
        <w:t xml:space="preserve">H3 </w:t>
      </w:r>
      <w:r>
        <w:rPr>
          <w:rFonts w:ascii="Wingdings" w:hAnsi="Wingdings" w:hint="default"/>
          <w:sz w:val="24"/>
          <w:szCs w:val="24"/>
          <w:rtl w:val="0"/>
          <w:lang w:val="en-US"/>
        </w:rPr>
        <w:sym w:font="Wingdings" w:char="F0E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your choices!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Try to improve each time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Deadlines:</w:t>
      </w:r>
    </w:p>
    <w:p>
      <w:pPr>
        <w:pStyle w:val="Body"/>
        <w:spacing w:line="360" w:lineRule="auto"/>
      </w:pPr>
      <w:r>
        <w:rPr>
          <w:rFonts w:ascii="Times New Roman" w:hAnsi="Times New Roman"/>
          <w:sz w:val="24"/>
          <w:szCs w:val="24"/>
          <w:rtl w:val="0"/>
        </w:rPr>
        <w:t xml:space="preserve">30411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18.05.2015 (before 12:00 if you want review and before 23:59 if you want a grade)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 xml:space="preserve">30414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en-US"/>
        </w:rPr>
        <w:t>19.05.2015 (before 12:00 if you want review and before 23:59 if you want a grade)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