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FC224" w14:textId="77777777" w:rsidR="00F7767C" w:rsidRDefault="00000000">
      <w:pPr>
        <w:spacing w:after="300" w:line="240" w:lineRule="auto"/>
        <w:rPr>
          <w:rFonts w:ascii="Calibri" w:eastAsia="Calibri" w:hAnsi="Calibri" w:cs="Calibri"/>
          <w:color w:val="17365D"/>
          <w:spacing w:val="5"/>
          <w:sz w:val="52"/>
        </w:rPr>
      </w:pPr>
      <w:r>
        <w:rPr>
          <w:rFonts w:ascii="Calibri" w:eastAsia="Calibri" w:hAnsi="Calibri" w:cs="Calibri"/>
          <w:color w:val="17365D"/>
          <w:spacing w:val="5"/>
          <w:sz w:val="52"/>
        </w:rPr>
        <w:t>RELATÓRIO TÉCNICO</w:t>
      </w:r>
    </w:p>
    <w:p w14:paraId="3127DA57" w14:textId="77777777" w:rsidR="00F7767C" w:rsidRDefault="0000000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Projeto: Portal de Divulgação dos Cursos de Sistemas de Informação e Ciência da Computação da UFSM</w:t>
      </w:r>
    </w:p>
    <w:p w14:paraId="60EFFE5D" w14:textId="77777777" w:rsidR="00F7767C" w:rsidRDefault="0000000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Autores: Christian Schneider, Eduardo </w:t>
      </w:r>
      <w:proofErr w:type="spellStart"/>
      <w:r>
        <w:rPr>
          <w:rFonts w:ascii="Times New Roman" w:eastAsia="Times New Roman" w:hAnsi="Times New Roman" w:cs="Times New Roman"/>
        </w:rPr>
        <w:t>Spat</w:t>
      </w:r>
      <w:proofErr w:type="spellEnd"/>
      <w:r>
        <w:rPr>
          <w:rFonts w:ascii="Times New Roman" w:eastAsia="Times New Roman" w:hAnsi="Times New Roman" w:cs="Times New Roman"/>
        </w:rPr>
        <w:t xml:space="preserve"> Schwingel</w:t>
      </w:r>
    </w:p>
    <w:p w14:paraId="71FE2FEA" w14:textId="77777777" w:rsidR="00F7767C" w:rsidRDefault="0000000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Ano: 2025</w:t>
      </w:r>
    </w:p>
    <w:p w14:paraId="3F81270F" w14:textId="77777777" w:rsidR="00F7767C" w:rsidRDefault="0000000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Local: Santa Maria - RS</w:t>
      </w:r>
    </w:p>
    <w:p w14:paraId="58C43873" w14:textId="77777777" w:rsidR="00F7767C" w:rsidRDefault="00F7767C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AB670FC" w14:textId="77777777" w:rsidR="00F7767C" w:rsidRDefault="00000000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1. Introdução</w:t>
      </w:r>
    </w:p>
    <w:p w14:paraId="44197240" w14:textId="77777777" w:rsidR="00F7767C" w:rsidRDefault="0000000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Este relatório descreve o desenvolvimento do Portal Acadêmico da Computação UFSM, voltado para os cursos de Sistemas de Informação e Ciência da Computação. A iniciativa tem como objetivo centralizar a divulgação de informações institucionais, conteúdos acadêmicos, eventos, </w:t>
      </w:r>
      <w:proofErr w:type="spellStart"/>
      <w:r>
        <w:rPr>
          <w:rFonts w:ascii="Times New Roman" w:eastAsia="Times New Roman" w:hAnsi="Times New Roman" w:cs="Times New Roman"/>
        </w:rPr>
        <w:t>TCCs</w:t>
      </w:r>
      <w:proofErr w:type="spellEnd"/>
      <w:r>
        <w:rPr>
          <w:rFonts w:ascii="Times New Roman" w:eastAsia="Times New Roman" w:hAnsi="Times New Roman" w:cs="Times New Roman"/>
        </w:rPr>
        <w:t>, projetos de pesquisa e parcerias. O portal proporciona um ambiente moderno, acessível e informativo, beneficiando tanto a comunidade acadêmica quanto o público externo.</w:t>
      </w:r>
    </w:p>
    <w:p w14:paraId="1F40E116" w14:textId="77777777" w:rsidR="00F7767C" w:rsidRDefault="00000000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2. Tecnologias Utilizadas e Estrutura do Projeto</w:t>
      </w:r>
    </w:p>
    <w:p w14:paraId="1707C8AF" w14:textId="12B382BE" w:rsidR="00F7767C" w:rsidRDefault="0000000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portal foi desenvolvido utilizando o framework Django (Python), com HTML, CSS </w:t>
      </w:r>
      <w:r w:rsidR="008C45F0">
        <w:rPr>
          <w:rFonts w:ascii="Times New Roman" w:eastAsia="Times New Roman" w:hAnsi="Times New Roman" w:cs="Times New Roman"/>
        </w:rPr>
        <w:t xml:space="preserve">e </w:t>
      </w:r>
      <w:proofErr w:type="spellStart"/>
      <w:r w:rsidR="008C45F0">
        <w:rPr>
          <w:rFonts w:ascii="Times New Roman" w:eastAsia="Times New Roman" w:hAnsi="Times New Roman" w:cs="Times New Roman"/>
        </w:rPr>
        <w:t>JavaScript</w:t>
      </w:r>
      <w:proofErr w:type="spellEnd"/>
      <w:r w:rsidR="008C45F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</w:rPr>
        <w:t>frontend</w:t>
      </w:r>
      <w:proofErr w:type="spellEnd"/>
      <w:r>
        <w:rPr>
          <w:rFonts w:ascii="Times New Roman" w:eastAsia="Times New Roman" w:hAnsi="Times New Roman" w:cs="Times New Roman"/>
        </w:rPr>
        <w:t xml:space="preserve">. O banco de dados utilizado é SQLite3 no ambiente de desenvolvimento. A estrutura segue o padrão MVC do Django, com </w:t>
      </w:r>
      <w:proofErr w:type="spellStart"/>
      <w:r>
        <w:rPr>
          <w:rFonts w:ascii="Times New Roman" w:eastAsia="Times New Roman" w:hAnsi="Times New Roman" w:cs="Times New Roman"/>
        </w:rPr>
        <w:t>templates</w:t>
      </w:r>
      <w:proofErr w:type="spellEnd"/>
      <w:r>
        <w:rPr>
          <w:rFonts w:ascii="Times New Roman" w:eastAsia="Times New Roman" w:hAnsi="Times New Roman" w:cs="Times New Roman"/>
        </w:rPr>
        <w:t xml:space="preserve"> organizados por componentes reutilizáveis e </w:t>
      </w:r>
      <w:proofErr w:type="spellStart"/>
      <w:r>
        <w:rPr>
          <w:rFonts w:ascii="Times New Roman" w:eastAsia="Times New Roman" w:hAnsi="Times New Roman" w:cs="Times New Roman"/>
        </w:rPr>
        <w:t>views</w:t>
      </w:r>
      <w:proofErr w:type="spellEnd"/>
      <w:r>
        <w:rPr>
          <w:rFonts w:ascii="Times New Roman" w:eastAsia="Times New Roman" w:hAnsi="Times New Roman" w:cs="Times New Roman"/>
        </w:rPr>
        <w:t xml:space="preserve"> desacopladas.</w:t>
      </w:r>
    </w:p>
    <w:p w14:paraId="20AAA430" w14:textId="77777777" w:rsidR="00F7767C" w:rsidRDefault="00000000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3. Funcionalidades Implementadas</w:t>
      </w:r>
    </w:p>
    <w:p w14:paraId="4D698B45" w14:textId="0EED5D3E" w:rsidR="00F7767C" w:rsidRDefault="0000000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Página Inicial com destaques de posts e projetos;</w:t>
      </w:r>
      <w:r>
        <w:rPr>
          <w:rFonts w:ascii="Times New Roman" w:eastAsia="Times New Roman" w:hAnsi="Times New Roman" w:cs="Times New Roman"/>
        </w:rPr>
        <w:br/>
        <w:t>- Página com informações dos cursos de Sistemas de Informação e Ciência da Computação;</w:t>
      </w:r>
      <w:r>
        <w:rPr>
          <w:rFonts w:ascii="Times New Roman" w:eastAsia="Times New Roman" w:hAnsi="Times New Roman" w:cs="Times New Roman"/>
        </w:rPr>
        <w:br/>
        <w:t>- Listagem de ex-alunos, com suporte à visualização por localização geográfica;</w:t>
      </w:r>
      <w:r>
        <w:rPr>
          <w:rFonts w:ascii="Times New Roman" w:eastAsia="Times New Roman" w:hAnsi="Times New Roman" w:cs="Times New Roman"/>
        </w:rPr>
        <w:br/>
        <w:t>- Listagem de professores do departamento;</w:t>
      </w:r>
      <w:r>
        <w:rPr>
          <w:rFonts w:ascii="Times New Roman" w:eastAsia="Times New Roman" w:hAnsi="Times New Roman" w:cs="Times New Roman"/>
        </w:rPr>
        <w:br/>
        <w:t>- Divulgação de eventos acadêmicos e institucionais;</w:t>
      </w:r>
      <w:r>
        <w:rPr>
          <w:rFonts w:ascii="Times New Roman" w:eastAsia="Times New Roman" w:hAnsi="Times New Roman" w:cs="Times New Roman"/>
        </w:rPr>
        <w:br/>
        <w:t>- Seção de projetos de alunos com página de detalhes individuais;</w:t>
      </w:r>
      <w:r>
        <w:rPr>
          <w:rFonts w:ascii="Times New Roman" w:eastAsia="Times New Roman" w:hAnsi="Times New Roman" w:cs="Times New Roman"/>
        </w:rPr>
        <w:br/>
        <w:t xml:space="preserve">- Seção de </w:t>
      </w:r>
      <w:proofErr w:type="spellStart"/>
      <w:r>
        <w:rPr>
          <w:rFonts w:ascii="Times New Roman" w:eastAsia="Times New Roman" w:hAnsi="Times New Roman" w:cs="Times New Roman"/>
        </w:rPr>
        <w:t>TCCs</w:t>
      </w:r>
      <w:proofErr w:type="spellEnd"/>
      <w:r>
        <w:rPr>
          <w:rFonts w:ascii="Times New Roman" w:eastAsia="Times New Roman" w:hAnsi="Times New Roman" w:cs="Times New Roman"/>
        </w:rPr>
        <w:t xml:space="preserve"> com filtros e links de acesso ao conteúdo;</w:t>
      </w:r>
      <w:r>
        <w:rPr>
          <w:rFonts w:ascii="Times New Roman" w:eastAsia="Times New Roman" w:hAnsi="Times New Roman" w:cs="Times New Roman"/>
        </w:rPr>
        <w:br/>
        <w:t>- Página de empresas parceiras com descrição, contato e logotipo;</w:t>
      </w:r>
      <w:r>
        <w:rPr>
          <w:rFonts w:ascii="Times New Roman" w:eastAsia="Times New Roman" w:hAnsi="Times New Roman" w:cs="Times New Roman"/>
        </w:rPr>
        <w:br/>
        <w:t>- Página de listagem de vagas ofertadas pelas empresas.</w:t>
      </w:r>
      <w:r w:rsidR="008C45F0">
        <w:rPr>
          <w:rFonts w:ascii="Times New Roman" w:eastAsia="Times New Roman" w:hAnsi="Times New Roman" w:cs="Times New Roman"/>
        </w:rPr>
        <w:br/>
        <w:t>- Seção informativa sobre Projetos e Inscrições</w:t>
      </w:r>
      <w:r w:rsidR="008C45F0">
        <w:rPr>
          <w:rFonts w:ascii="Times New Roman" w:eastAsia="Times New Roman" w:hAnsi="Times New Roman" w:cs="Times New Roman"/>
        </w:rPr>
        <w:t>.</w:t>
      </w:r>
    </w:p>
    <w:p w14:paraId="6510BAFE" w14:textId="77777777" w:rsidR="00F7767C" w:rsidRDefault="00000000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>4. Arquitetura do Sistema</w:t>
      </w:r>
    </w:p>
    <w:p w14:paraId="4DE295D0" w14:textId="77777777" w:rsidR="00F7767C" w:rsidRDefault="0000000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segue a arquitetura MVC do Django. Os modelos representam entidades como Postagens, Projetos, Ex-Alunos, Professores, Eventos, </w:t>
      </w:r>
      <w:proofErr w:type="spellStart"/>
      <w:r>
        <w:rPr>
          <w:rFonts w:ascii="Times New Roman" w:eastAsia="Times New Roman" w:hAnsi="Times New Roman" w:cs="Times New Roman"/>
        </w:rPr>
        <w:t>TCCs</w:t>
      </w:r>
      <w:proofErr w:type="spellEnd"/>
      <w:r>
        <w:rPr>
          <w:rFonts w:ascii="Times New Roman" w:eastAsia="Times New Roman" w:hAnsi="Times New Roman" w:cs="Times New Roman"/>
        </w:rPr>
        <w:t xml:space="preserve">, Empresas e Vagas. As </w:t>
      </w:r>
      <w:proofErr w:type="spellStart"/>
      <w:r>
        <w:rPr>
          <w:rFonts w:ascii="Times New Roman" w:eastAsia="Times New Roman" w:hAnsi="Times New Roman" w:cs="Times New Roman"/>
        </w:rPr>
        <w:t>views</w:t>
      </w:r>
      <w:proofErr w:type="spellEnd"/>
      <w:r>
        <w:rPr>
          <w:rFonts w:ascii="Times New Roman" w:eastAsia="Times New Roman" w:hAnsi="Times New Roman" w:cs="Times New Roman"/>
        </w:rPr>
        <w:t xml:space="preserve"> manipulam a lógica de apresentação, enquanto os </w:t>
      </w:r>
      <w:proofErr w:type="spellStart"/>
      <w:r>
        <w:rPr>
          <w:rFonts w:ascii="Times New Roman" w:eastAsia="Times New Roman" w:hAnsi="Times New Roman" w:cs="Times New Roman"/>
        </w:rPr>
        <w:t>templates</w:t>
      </w:r>
      <w:proofErr w:type="spellEnd"/>
      <w:r>
        <w:rPr>
          <w:rFonts w:ascii="Times New Roman" w:eastAsia="Times New Roman" w:hAnsi="Times New Roman" w:cs="Times New Roman"/>
        </w:rPr>
        <w:t>, organizados por componentes, estruturam a interface do usuário.</w:t>
      </w:r>
    </w:p>
    <w:p w14:paraId="089A29DA" w14:textId="77777777" w:rsidR="00F7767C" w:rsidRDefault="00000000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5. Requisitos do Sistema</w:t>
      </w:r>
    </w:p>
    <w:p w14:paraId="1D444925" w14:textId="77777777" w:rsidR="00F7767C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5.1 Requisitos Funcionais</w:t>
      </w:r>
    </w:p>
    <w:p w14:paraId="4B01E382" w14:textId="1E4BA358" w:rsidR="008C45F0" w:rsidRDefault="00000000" w:rsidP="008C45F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RF01 – Exibir e detalhar postagens;</w:t>
      </w:r>
      <w:r>
        <w:rPr>
          <w:rFonts w:ascii="Times New Roman" w:eastAsia="Times New Roman" w:hAnsi="Times New Roman" w:cs="Times New Roman"/>
        </w:rPr>
        <w:br/>
        <w:t>- RF02 – Listar e detalhar projetos de alunos;</w:t>
      </w:r>
      <w:r>
        <w:rPr>
          <w:rFonts w:ascii="Times New Roman" w:eastAsia="Times New Roman" w:hAnsi="Times New Roman" w:cs="Times New Roman"/>
        </w:rPr>
        <w:br/>
        <w:t xml:space="preserve">- RF03 – Página para visualização de </w:t>
      </w:r>
      <w:proofErr w:type="spellStart"/>
      <w:r>
        <w:rPr>
          <w:rFonts w:ascii="Times New Roman" w:eastAsia="Times New Roman" w:hAnsi="Times New Roman" w:cs="Times New Roman"/>
        </w:rPr>
        <w:t>TCCs</w:t>
      </w:r>
      <w:proofErr w:type="spellEnd"/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</w:rPr>
        <w:br/>
        <w:t>- RF04 – Cadastro e listagem de ex-alunos com localização;</w:t>
      </w:r>
      <w:r>
        <w:rPr>
          <w:rFonts w:ascii="Times New Roman" w:eastAsia="Times New Roman" w:hAnsi="Times New Roman" w:cs="Times New Roman"/>
        </w:rPr>
        <w:br/>
        <w:t>- RF05 – Listar professores por nome e área de atuação;</w:t>
      </w:r>
      <w:r>
        <w:rPr>
          <w:rFonts w:ascii="Times New Roman" w:eastAsia="Times New Roman" w:hAnsi="Times New Roman" w:cs="Times New Roman"/>
        </w:rPr>
        <w:br/>
        <w:t>- RF06 – Página de eventos com descrição, local e data;</w:t>
      </w:r>
      <w:r>
        <w:rPr>
          <w:rFonts w:ascii="Times New Roman" w:eastAsia="Times New Roman" w:hAnsi="Times New Roman" w:cs="Times New Roman"/>
        </w:rPr>
        <w:br/>
        <w:t>- RF07 – Página com empresas parceiras e suas vagas;</w:t>
      </w:r>
      <w:r>
        <w:rPr>
          <w:rFonts w:ascii="Times New Roman" w:eastAsia="Times New Roman" w:hAnsi="Times New Roman" w:cs="Times New Roman"/>
        </w:rPr>
        <w:br/>
        <w:t>- RF08 – Exibição de vagas categorizadas por tipo.</w:t>
      </w:r>
      <w:r w:rsidR="008C45F0" w:rsidRPr="008C45F0">
        <w:rPr>
          <w:rFonts w:ascii="Times New Roman" w:eastAsia="Times New Roman" w:hAnsi="Times New Roman" w:cs="Times New Roman"/>
        </w:rPr>
        <w:t xml:space="preserve"> </w:t>
      </w:r>
      <w:r w:rsidR="008C45F0">
        <w:rPr>
          <w:rFonts w:ascii="Times New Roman" w:eastAsia="Times New Roman" w:hAnsi="Times New Roman" w:cs="Times New Roman"/>
        </w:rPr>
        <w:br/>
        <w:t>- RF0</w:t>
      </w:r>
      <w:r w:rsidR="008C45F0">
        <w:rPr>
          <w:rFonts w:ascii="Times New Roman" w:eastAsia="Times New Roman" w:hAnsi="Times New Roman" w:cs="Times New Roman"/>
        </w:rPr>
        <w:t>9</w:t>
      </w:r>
      <w:r w:rsidR="008C45F0">
        <w:rPr>
          <w:rFonts w:ascii="Times New Roman" w:eastAsia="Times New Roman" w:hAnsi="Times New Roman" w:cs="Times New Roman"/>
        </w:rPr>
        <w:t xml:space="preserve"> – Listar e detalhar</w:t>
      </w:r>
      <w:r w:rsidR="008C45F0">
        <w:rPr>
          <w:rFonts w:ascii="Times New Roman" w:eastAsia="Times New Roman" w:hAnsi="Times New Roman" w:cs="Times New Roman"/>
        </w:rPr>
        <w:t xml:space="preserve"> Projetos de Extensão</w:t>
      </w:r>
      <w:r w:rsidR="008C45F0">
        <w:rPr>
          <w:rFonts w:ascii="Times New Roman" w:eastAsia="Times New Roman" w:hAnsi="Times New Roman" w:cs="Times New Roman"/>
        </w:rPr>
        <w:t>;</w:t>
      </w:r>
      <w:r w:rsidR="008C45F0">
        <w:rPr>
          <w:rFonts w:ascii="Times New Roman" w:eastAsia="Times New Roman" w:hAnsi="Times New Roman" w:cs="Times New Roman"/>
        </w:rPr>
        <w:br/>
        <w:t>- RF</w:t>
      </w:r>
      <w:r w:rsidR="008C45F0">
        <w:rPr>
          <w:rFonts w:ascii="Times New Roman" w:eastAsia="Times New Roman" w:hAnsi="Times New Roman" w:cs="Times New Roman"/>
        </w:rPr>
        <w:t>10</w:t>
      </w:r>
      <w:r w:rsidR="008C45F0">
        <w:rPr>
          <w:rFonts w:ascii="Times New Roman" w:eastAsia="Times New Roman" w:hAnsi="Times New Roman" w:cs="Times New Roman"/>
        </w:rPr>
        <w:t xml:space="preserve"> –</w:t>
      </w:r>
      <w:r w:rsidR="008C45F0">
        <w:rPr>
          <w:rFonts w:ascii="Times New Roman" w:eastAsia="Times New Roman" w:hAnsi="Times New Roman" w:cs="Times New Roman"/>
        </w:rPr>
        <w:t xml:space="preserve"> Listar inscrições para Projetos com vagas disponíveis</w:t>
      </w:r>
      <w:r w:rsidR="008C45F0">
        <w:rPr>
          <w:rFonts w:ascii="Times New Roman" w:eastAsia="Times New Roman" w:hAnsi="Times New Roman" w:cs="Times New Roman"/>
        </w:rPr>
        <w:t>;</w:t>
      </w:r>
    </w:p>
    <w:p w14:paraId="01CBDCF1" w14:textId="77777777" w:rsidR="00F7767C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5.2 Requisitos Não Funcionais</w:t>
      </w:r>
    </w:p>
    <w:p w14:paraId="04E7CCC4" w14:textId="2E1526CE" w:rsidR="00F7767C" w:rsidRDefault="0000000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RNF01 – Design responsivo;</w:t>
      </w:r>
      <w:r>
        <w:rPr>
          <w:rFonts w:ascii="Times New Roman" w:eastAsia="Times New Roman" w:hAnsi="Times New Roman" w:cs="Times New Roman"/>
        </w:rPr>
        <w:br/>
        <w:t xml:space="preserve">- RNF02 – Estrutura modular e reutilizável de </w:t>
      </w:r>
      <w:proofErr w:type="spellStart"/>
      <w:r>
        <w:rPr>
          <w:rFonts w:ascii="Times New Roman" w:eastAsia="Times New Roman" w:hAnsi="Times New Roman" w:cs="Times New Roman"/>
        </w:rPr>
        <w:t>templates</w:t>
      </w:r>
      <w:proofErr w:type="spellEnd"/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</w:rPr>
        <w:br/>
        <w:t>- RNF03 – Utilização de Django ORM para persistência;</w:t>
      </w:r>
    </w:p>
    <w:p w14:paraId="4BA72C0F" w14:textId="77777777" w:rsidR="00F7767C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5.3 Requisitos de Acessibilidade</w:t>
      </w:r>
    </w:p>
    <w:p w14:paraId="67521667" w14:textId="77777777" w:rsidR="00F7767C" w:rsidRDefault="0000000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RA01 – Contraste adequado entre elementos de texto e fundo;</w:t>
      </w:r>
      <w:r>
        <w:rPr>
          <w:rFonts w:ascii="Times New Roman" w:eastAsia="Times New Roman" w:hAnsi="Times New Roman" w:cs="Times New Roman"/>
        </w:rPr>
        <w:br/>
        <w:t>- RA02 – Compatibilidade com navegação por teclado;</w:t>
      </w:r>
      <w:r>
        <w:rPr>
          <w:rFonts w:ascii="Times New Roman" w:eastAsia="Times New Roman" w:hAnsi="Times New Roman" w:cs="Times New Roman"/>
        </w:rPr>
        <w:br/>
        <w:t xml:space="preserve">- RA03 – Uso de marcação semântica nos </w:t>
      </w:r>
      <w:proofErr w:type="spellStart"/>
      <w:r>
        <w:rPr>
          <w:rFonts w:ascii="Times New Roman" w:eastAsia="Times New Roman" w:hAnsi="Times New Roman" w:cs="Times New Roman"/>
        </w:rPr>
        <w:t>templates</w:t>
      </w:r>
      <w:proofErr w:type="spellEnd"/>
      <w:r>
        <w:rPr>
          <w:rFonts w:ascii="Times New Roman" w:eastAsia="Times New Roman" w:hAnsi="Times New Roman" w:cs="Times New Roman"/>
        </w:rPr>
        <w:t xml:space="preserve"> HTML.</w:t>
      </w:r>
    </w:p>
    <w:p w14:paraId="53324B9A" w14:textId="77777777" w:rsidR="00F7767C" w:rsidRDefault="00000000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6. Cronograma de Atividades</w:t>
      </w:r>
    </w:p>
    <w:p w14:paraId="4B8B3926" w14:textId="77777777" w:rsidR="00F7767C" w:rsidRDefault="0000000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gramStart"/>
      <w:r>
        <w:rPr>
          <w:rFonts w:ascii="Times New Roman" w:eastAsia="Times New Roman" w:hAnsi="Times New Roman" w:cs="Times New Roman"/>
        </w:rPr>
        <w:t>Março</w:t>
      </w:r>
      <w:proofErr w:type="gramEnd"/>
      <w:r>
        <w:rPr>
          <w:rFonts w:ascii="Times New Roman" w:eastAsia="Times New Roman" w:hAnsi="Times New Roman" w:cs="Times New Roman"/>
        </w:rPr>
        <w:t>: Planejamento e definição da estrutura e páginas;</w:t>
      </w:r>
      <w:r>
        <w:rPr>
          <w:rFonts w:ascii="Times New Roman" w:eastAsia="Times New Roman" w:hAnsi="Times New Roman" w:cs="Times New Roman"/>
        </w:rPr>
        <w:br/>
        <w:t xml:space="preserve">- </w:t>
      </w:r>
      <w:proofErr w:type="gramStart"/>
      <w:r>
        <w:rPr>
          <w:rFonts w:ascii="Times New Roman" w:eastAsia="Times New Roman" w:hAnsi="Times New Roman" w:cs="Times New Roman"/>
        </w:rPr>
        <w:t>Abril</w:t>
      </w:r>
      <w:proofErr w:type="gramEnd"/>
      <w:r>
        <w:rPr>
          <w:rFonts w:ascii="Times New Roman" w:eastAsia="Times New Roman" w:hAnsi="Times New Roman" w:cs="Times New Roman"/>
        </w:rPr>
        <w:t xml:space="preserve">: Desenvolvimento de </w:t>
      </w:r>
      <w:proofErr w:type="spellStart"/>
      <w:r>
        <w:rPr>
          <w:rFonts w:ascii="Times New Roman" w:eastAsia="Times New Roman" w:hAnsi="Times New Roman" w:cs="Times New Roman"/>
        </w:rPr>
        <w:t>views</w:t>
      </w:r>
      <w:proofErr w:type="spellEnd"/>
      <w:r>
        <w:rPr>
          <w:rFonts w:ascii="Times New Roman" w:eastAsia="Times New Roman" w:hAnsi="Times New Roman" w:cs="Times New Roman"/>
        </w:rPr>
        <w:t xml:space="preserve">, modelos e </w:t>
      </w:r>
      <w:proofErr w:type="spellStart"/>
      <w:r>
        <w:rPr>
          <w:rFonts w:ascii="Times New Roman" w:eastAsia="Times New Roman" w:hAnsi="Times New Roman" w:cs="Times New Roman"/>
        </w:rPr>
        <w:t>templates</w:t>
      </w:r>
      <w:proofErr w:type="spellEnd"/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</w:rPr>
        <w:br/>
        <w:t xml:space="preserve">- </w:t>
      </w:r>
      <w:proofErr w:type="gramStart"/>
      <w:r>
        <w:rPr>
          <w:rFonts w:ascii="Times New Roman" w:eastAsia="Times New Roman" w:hAnsi="Times New Roman" w:cs="Times New Roman"/>
        </w:rPr>
        <w:t>Maio</w:t>
      </w:r>
      <w:proofErr w:type="gramEnd"/>
      <w:r>
        <w:rPr>
          <w:rFonts w:ascii="Times New Roman" w:eastAsia="Times New Roman" w:hAnsi="Times New Roman" w:cs="Times New Roman"/>
        </w:rPr>
        <w:t>: Testes, refinamentos visuais e responsividade;</w:t>
      </w:r>
      <w:r>
        <w:rPr>
          <w:rFonts w:ascii="Times New Roman" w:eastAsia="Times New Roman" w:hAnsi="Times New Roman" w:cs="Times New Roman"/>
        </w:rPr>
        <w:br/>
        <w:t xml:space="preserve">- </w:t>
      </w:r>
      <w:proofErr w:type="gramStart"/>
      <w:r>
        <w:rPr>
          <w:rFonts w:ascii="Times New Roman" w:eastAsia="Times New Roman" w:hAnsi="Times New Roman" w:cs="Times New Roman"/>
        </w:rPr>
        <w:t>Junho</w:t>
      </w:r>
      <w:proofErr w:type="gramEnd"/>
      <w:r>
        <w:rPr>
          <w:rFonts w:ascii="Times New Roman" w:eastAsia="Times New Roman" w:hAnsi="Times New Roman" w:cs="Times New Roman"/>
        </w:rPr>
        <w:t>: Finalização, documentação e apresentação.</w:t>
      </w:r>
    </w:p>
    <w:p w14:paraId="371C375A" w14:textId="77777777" w:rsidR="00F7767C" w:rsidRDefault="00000000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7. Resultados Esperados</w:t>
      </w:r>
    </w:p>
    <w:p w14:paraId="50845BA6" w14:textId="5E69DCE2" w:rsidR="00F7767C" w:rsidRDefault="0000000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projeto visa entregar um portal institucional funcional e moderno, centralizando informações sobre os cursos do </w:t>
      </w:r>
      <w:r w:rsidR="008C45F0">
        <w:rPr>
          <w:rFonts w:ascii="Times New Roman" w:eastAsia="Times New Roman" w:hAnsi="Times New Roman" w:cs="Times New Roman"/>
        </w:rPr>
        <w:t>Sistemas de Informação e Ciência da Computação</w:t>
      </w:r>
      <w:r>
        <w:rPr>
          <w:rFonts w:ascii="Times New Roman" w:eastAsia="Times New Roman" w:hAnsi="Times New Roman" w:cs="Times New Roman"/>
        </w:rPr>
        <w:t>-UFSM. Espera-se promover maior transparência, engajamento estudantil e integração entre universidade e sociedade, oferecendo uma vitrine digital da produção acadêmica.</w:t>
      </w:r>
    </w:p>
    <w:sectPr w:rsidR="00F77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7C"/>
    <w:rsid w:val="008C45F0"/>
    <w:rsid w:val="00C978C7"/>
    <w:rsid w:val="00F7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F26A7"/>
  <w15:docId w15:val="{B9D4FC14-434A-495C-8759-9B9F1DCE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549</Words>
  <Characters>2967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Schwingel</dc:creator>
  <cp:lastModifiedBy>Eduardo Schwingel</cp:lastModifiedBy>
  <cp:revision>2</cp:revision>
  <dcterms:created xsi:type="dcterms:W3CDTF">2025-06-03T14:24:00Z</dcterms:created>
  <dcterms:modified xsi:type="dcterms:W3CDTF">2025-06-03T14:24:00Z</dcterms:modified>
</cp:coreProperties>
</file>