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The Internet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a61c00"/>
          <w:sz w:val="28"/>
          <w:szCs w:val="28"/>
          <w:rtl w:val="0"/>
        </w:rPr>
        <w:t xml:space="preserve">Secure Communication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b w:val="1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Name the four principles of network security.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Helvetica Neue" w:cs="Helvetica Neue" w:eastAsia="Helvetica Neue" w:hAnsi="Helvetica Neue"/>
          <w:b w:val="1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Helvetica Neue" w:cs="Helvetica Neue" w:eastAsia="Helvetica Neue" w:hAnsi="Helvetica Neue"/>
          <w:b w:val="1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____________________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Helvetica Neue" w:cs="Helvetica Neue" w:eastAsia="Helvetica Neue" w:hAnsi="Helvetica Neue"/>
          <w:b w:val="1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____________________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Helvetica Neue" w:cs="Helvetica Neue" w:eastAsia="Helvetica Neue" w:hAnsi="Helvetica Neue"/>
          <w:b w:val="1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____________________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2. Complete the descriptions of  these communication exploits: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3124200</wp:posOffset>
                </wp:positionH>
                <wp:positionV relativeFrom="paragraph">
                  <wp:posOffset>161925</wp:posOffset>
                </wp:positionV>
                <wp:extent cx="2805113" cy="83209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00125" y="1409700"/>
                          <a:ext cx="2805113" cy="832098"/>
                          <a:chOff x="1000125" y="1409700"/>
                          <a:chExt cx="3057450" cy="895350"/>
                        </a:xfrm>
                      </wpg:grpSpPr>
                      <wps:wsp>
                        <wps:cNvCnPr/>
                        <wps:spPr>
                          <a:xfrm>
                            <a:off x="1419075" y="2114550"/>
                            <a:ext cx="2305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000125" y="192405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724275" y="192405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385825" y="140970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552475" y="1790700"/>
                            <a:ext cx="300" cy="3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114300" distT="114300" distL="114300" distR="114300" hidden="0" layoutInCell="0" locked="0" relativeHeight="0" simplePos="0">
                <wp:simplePos x="0" y="0"/>
                <wp:positionH relativeFrom="margin">
                  <wp:posOffset>3124200</wp:posOffset>
                </wp:positionH>
                <wp:positionV relativeFrom="paragraph">
                  <wp:posOffset>161925</wp:posOffset>
                </wp:positionV>
                <wp:extent cx="2805113" cy="832098"/>
                <wp:effectExtent b="0" l="0" r="0" t="0"/>
                <wp:wrapSquare wrapText="bothSides" distB="114300" distT="114300" distL="114300" distR="11430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5113" cy="8320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Helvetica Neue" w:cs="Helvetica Neue" w:eastAsia="Helvetica Neue" w:hAnsi="Helvetica Neue"/>
          <w:b w:val="1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compromises _____________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fix with ___________________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___________________________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3409950</wp:posOffset>
                </wp:positionH>
                <wp:positionV relativeFrom="paragraph">
                  <wp:posOffset>0</wp:posOffset>
                </wp:positionV>
                <wp:extent cx="2237667" cy="1109663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00225" y="677250"/>
                          <a:ext cx="2237667" cy="1109663"/>
                          <a:chOff x="2100225" y="677250"/>
                          <a:chExt cx="2347950" cy="1160100"/>
                        </a:xfrm>
                      </wpg:grpSpPr>
                      <wps:wsp>
                        <wps:cNvSpPr txBox="1"/>
                        <wps:cNvPr id="3" name="Shape 3"/>
                        <wps:spPr>
                          <a:xfrm>
                            <a:off x="4114875" y="67725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119475" y="106680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2433525" y="1263112"/>
                            <a:ext cx="662099" cy="47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457375" y="915037"/>
                            <a:ext cx="614399" cy="1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490825" y="1439587"/>
                            <a:ext cx="604800" cy="15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452775" y="1254900"/>
                            <a:ext cx="662099" cy="47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476625" y="906825"/>
                            <a:ext cx="614399" cy="1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452774" y="1431374"/>
                            <a:ext cx="604800" cy="15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114875" y="106680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114875" y="145635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100225" y="694012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100225" y="1075012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100225" y="1439587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114300" distT="114300" distL="114300" distR="114300" hidden="0" layoutInCell="0" locked="0" relativeHeight="0" simplePos="0">
                <wp:simplePos x="0" y="0"/>
                <wp:positionH relativeFrom="margin">
                  <wp:posOffset>3409950</wp:posOffset>
                </wp:positionH>
                <wp:positionV relativeFrom="paragraph">
                  <wp:posOffset>0</wp:posOffset>
                </wp:positionV>
                <wp:extent cx="2237667" cy="1109663"/>
                <wp:effectExtent b="0" l="0" r="0" t="0"/>
                <wp:wrapSquare wrapText="bothSides" distB="114300" distT="114300" distL="114300" distR="11430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7667" cy="1109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compromises _____________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fix with ___________________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___________________________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3105150</wp:posOffset>
                </wp:positionH>
                <wp:positionV relativeFrom="paragraph">
                  <wp:posOffset>114300</wp:posOffset>
                </wp:positionV>
                <wp:extent cx="2852387" cy="827278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00125" y="1409700"/>
                          <a:ext cx="2852387" cy="827278"/>
                          <a:chOff x="1000125" y="1409700"/>
                          <a:chExt cx="3133650" cy="895350"/>
                        </a:xfrm>
                      </wpg:grpSpPr>
                      <wps:wsp>
                        <wps:cNvCnPr/>
                        <wps:spPr>
                          <a:xfrm>
                            <a:off x="1419075" y="2114550"/>
                            <a:ext cx="11813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000125" y="192405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800475" y="192405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462025" y="140970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2581125" y="2114550"/>
                            <a:ext cx="116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604900" y="1790699"/>
                            <a:ext cx="299" cy="3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stealth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114300" distT="114300" distL="114300" distR="114300" hidden="0" layoutInCell="0" locked="0" relativeHeight="0" simplePos="0">
                <wp:simplePos x="0" y="0"/>
                <wp:positionH relativeFrom="margin">
                  <wp:posOffset>3105150</wp:posOffset>
                </wp:positionH>
                <wp:positionV relativeFrom="paragraph">
                  <wp:posOffset>114300</wp:posOffset>
                </wp:positionV>
                <wp:extent cx="2852387" cy="827278"/>
                <wp:effectExtent b="0" l="0" r="0" t="0"/>
                <wp:wrapSquare wrapText="bothSides" distB="114300" distT="114300" distL="114300" distR="11430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2387" cy="8272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compromises _____________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fix with ___________________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a61c00"/>
          <w:sz w:val="28"/>
          <w:szCs w:val="28"/>
          <w:rtl w:val="0"/>
        </w:rPr>
        <w:t xml:space="preserve">DNS: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b w:val="1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How many separate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u w:val="single"/>
          <w:rtl w:val="0"/>
        </w:rPr>
        <w:t xml:space="preserve">queries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are involved in resolving the following URLs?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Helvetica Neue" w:cs="Helvetica Neue" w:eastAsia="Helvetica Neue" w:hAnsi="Helvetica Neue"/>
          <w:b w:val="1"/>
          <w:sz w:val="28"/>
          <w:szCs w:val="28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sz w:val="28"/>
            <w:szCs w:val="28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</w:t>
        <w:tab/>
        <w:tab/>
        <w:tab/>
        <w:t xml:space="preserve">    ______________________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Helvetica Neue" w:cs="Helvetica Neue" w:eastAsia="Helvetica Neue" w:hAnsi="Helvetica Neue"/>
          <w:b w:val="1"/>
          <w:sz w:val="28"/>
          <w:szCs w:val="28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sz w:val="28"/>
            <w:szCs w:val="28"/>
            <w:u w:val="single"/>
            <w:rtl w:val="0"/>
          </w:rPr>
          <w:t xml:space="preserve">www.drive.google.com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      </w:t>
        <w:tab/>
        <w:t xml:space="preserve">    ______________________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Helvetica Neue" w:cs="Helvetica Neue" w:eastAsia="Helvetica Neue" w:hAnsi="Helvetica Neue"/>
          <w:b w:val="1"/>
          <w:sz w:val="28"/>
          <w:szCs w:val="28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sz w:val="28"/>
            <w:szCs w:val="28"/>
            <w:u w:val="single"/>
            <w:rtl w:val="0"/>
          </w:rPr>
          <w:t xml:space="preserve">www.personalblog.wordpress.com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</w:t>
        <w:tab/>
        <w:t xml:space="preserve">_____</w:t>
        <w:tab/>
        <w:t xml:space="preserve">______________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How many separate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u w:val="single"/>
          <w:rtl w:val="0"/>
        </w:rPr>
        <w:t xml:space="preserve">data transmissions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were sent in order to resolve the URLs listed above?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Helvetica Neue" w:cs="Helvetica Neue" w:eastAsia="Helvetica Neue" w:hAnsi="Helvetica Neue"/>
          <w:b w:val="1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Helvetica Neue" w:cs="Helvetica Neue" w:eastAsia="Helvetica Neue" w:hAnsi="Helvetica Neue"/>
          <w:b w:val="1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a61c00"/>
          <w:sz w:val="28"/>
          <w:szCs w:val="28"/>
          <w:rtl w:val="0"/>
        </w:rPr>
        <w:t xml:space="preserve">Networking Definitions and Concepts: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Helvetica Neue" w:cs="Helvetica Neue" w:eastAsia="Helvetica Neue" w:hAnsi="Helvetica Neue"/>
          <w:b w:val="1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What is a data packet? Why are they necessary for the internet?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   2.  What is a protocol? Provide some examples.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ab/>
        <w:t xml:space="preserve">__________________________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ab/>
        <w:t xml:space="preserve">__________________________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www.personalblog.wordpress.com" TargetMode="External"/><Relationship Id="rId9" Type="http://schemas.openxmlformats.org/officeDocument/2006/relationships/hyperlink" Target="http://www.drive.google.com" TargetMode="Externa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image" Target="media/image05.png"/><Relationship Id="rId8" Type="http://schemas.openxmlformats.org/officeDocument/2006/relationships/hyperlink" Target="http://www.goog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