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115EEF" w14:textId="77777777" w:rsidR="00AA6D81" w:rsidRDefault="00AA6D81">
      <w:pPr>
        <w:spacing w:line="360" w:lineRule="auto"/>
        <w:jc w:val="center"/>
        <w:rPr>
          <w:rFonts w:ascii="Times New Roman" w:eastAsia="Times New Roman" w:hAnsi="Times New Roman" w:cs="Times New Roman"/>
          <w:sz w:val="48"/>
          <w:szCs w:val="48"/>
        </w:rPr>
      </w:pPr>
    </w:p>
    <w:p w14:paraId="5073E365" w14:textId="77777777" w:rsidR="00AA6D81" w:rsidRDefault="00AA6D81">
      <w:pPr>
        <w:spacing w:line="360" w:lineRule="auto"/>
        <w:rPr>
          <w:rFonts w:ascii="Times New Roman" w:eastAsia="Times New Roman" w:hAnsi="Times New Roman" w:cs="Times New Roman"/>
          <w:sz w:val="48"/>
          <w:szCs w:val="48"/>
        </w:rPr>
      </w:pPr>
      <w:bookmarkStart w:id="0" w:name="_GoBack"/>
      <w:bookmarkEnd w:id="0"/>
    </w:p>
    <w:p w14:paraId="08E77B1A" w14:textId="77777777" w:rsidR="00AA6D81" w:rsidRDefault="00AA6D81">
      <w:pPr>
        <w:spacing w:line="360" w:lineRule="auto"/>
        <w:jc w:val="center"/>
        <w:rPr>
          <w:rFonts w:ascii="Times New Roman" w:eastAsia="Times New Roman" w:hAnsi="Times New Roman" w:cs="Times New Roman"/>
          <w:sz w:val="48"/>
          <w:szCs w:val="48"/>
        </w:rPr>
      </w:pPr>
    </w:p>
    <w:p w14:paraId="336A4D04" w14:textId="77777777" w:rsidR="00AA6D81" w:rsidRDefault="00AA6D81">
      <w:pPr>
        <w:spacing w:line="360" w:lineRule="auto"/>
        <w:jc w:val="center"/>
        <w:rPr>
          <w:rFonts w:ascii="Times New Roman" w:eastAsia="Times New Roman" w:hAnsi="Times New Roman" w:cs="Times New Roman"/>
          <w:sz w:val="48"/>
          <w:szCs w:val="48"/>
        </w:rPr>
      </w:pPr>
    </w:p>
    <w:p w14:paraId="1019719E" w14:textId="77777777" w:rsidR="00AA6D81" w:rsidRDefault="005A2BE2">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14:paraId="3B2861BD" w14:textId="77777777" w:rsidR="00AA6D81" w:rsidRDefault="005A2BE2">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14:paraId="173A5100" w14:textId="77777777" w:rsidR="00AA6D81" w:rsidRDefault="00AA6D81">
      <w:pPr>
        <w:spacing w:line="360" w:lineRule="auto"/>
        <w:jc w:val="center"/>
        <w:rPr>
          <w:rFonts w:ascii="Times New Roman" w:eastAsia="Times New Roman" w:hAnsi="Times New Roman" w:cs="Times New Roman"/>
          <w:b/>
          <w:sz w:val="48"/>
          <w:szCs w:val="48"/>
        </w:rPr>
      </w:pPr>
    </w:p>
    <w:p w14:paraId="33422F76" w14:textId="77777777" w:rsidR="00AA6D81" w:rsidRDefault="00AA6D81">
      <w:pPr>
        <w:spacing w:line="360" w:lineRule="auto"/>
        <w:jc w:val="center"/>
        <w:rPr>
          <w:rFonts w:ascii="Times New Roman" w:eastAsia="Times New Roman" w:hAnsi="Times New Roman" w:cs="Times New Roman"/>
          <w:b/>
          <w:sz w:val="48"/>
          <w:szCs w:val="48"/>
        </w:rPr>
      </w:pPr>
    </w:p>
    <w:p w14:paraId="0D23A021" w14:textId="77777777" w:rsidR="00AA6D81" w:rsidRDefault="00AA6D81">
      <w:pPr>
        <w:spacing w:line="360" w:lineRule="auto"/>
        <w:jc w:val="center"/>
        <w:rPr>
          <w:rFonts w:ascii="Times New Roman" w:eastAsia="Times New Roman" w:hAnsi="Times New Roman" w:cs="Times New Roman"/>
          <w:b/>
          <w:sz w:val="48"/>
          <w:szCs w:val="48"/>
        </w:rPr>
      </w:pPr>
    </w:p>
    <w:p w14:paraId="2AC2D8CC" w14:textId="77777777" w:rsidR="00AA6D81" w:rsidRDefault="00AA6D81">
      <w:pPr>
        <w:spacing w:line="360" w:lineRule="auto"/>
        <w:rPr>
          <w:rFonts w:ascii="Times New Roman" w:eastAsia="Times New Roman" w:hAnsi="Times New Roman" w:cs="Times New Roman"/>
          <w:b/>
          <w:sz w:val="48"/>
          <w:szCs w:val="48"/>
        </w:rPr>
      </w:pPr>
    </w:p>
    <w:p w14:paraId="1003D68A" w14:textId="77777777" w:rsidR="00AA6D81" w:rsidRDefault="005A2BE2">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14:paraId="7E4A2A18" w14:textId="77777777" w:rsidR="00AA6D81" w:rsidRDefault="005A2BE2">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14:paraId="7E3DE33C" w14:textId="77777777" w:rsidR="00AA6D81" w:rsidRDefault="005A2BE2">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Ge </w:t>
      </w:r>
      <w:proofErr w:type="spellStart"/>
      <w:r>
        <w:rPr>
          <w:rFonts w:ascii="Times New Roman" w:eastAsia="Times New Roman" w:hAnsi="Times New Roman" w:cs="Times New Roman"/>
          <w:sz w:val="48"/>
          <w:szCs w:val="48"/>
        </w:rPr>
        <w:t>Ou</w:t>
      </w:r>
      <w:proofErr w:type="spellEnd"/>
    </w:p>
    <w:p w14:paraId="27437334" w14:textId="77777777" w:rsidR="00AA6D81" w:rsidRDefault="005A2BE2">
      <w:pPr>
        <w:spacing w:line="360" w:lineRule="auto"/>
        <w:jc w:val="center"/>
        <w:rPr>
          <w:rFonts w:ascii="Times New Roman" w:eastAsia="Times New Roman" w:hAnsi="Times New Roman" w:cs="Times New Roman"/>
          <w:sz w:val="28"/>
          <w:szCs w:val="28"/>
        </w:rPr>
      </w:pPr>
      <w:r>
        <w:br w:type="page"/>
      </w:r>
    </w:p>
    <w:p w14:paraId="61A755D9" w14:textId="77777777" w:rsidR="00AA6D81" w:rsidRDefault="005A2BE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Project Overview</w:t>
      </w:r>
    </w:p>
    <w:p w14:paraId="6B955C5E" w14:textId="77777777" w:rsidR="00AA6D81" w:rsidRDefault="00AA6D81">
      <w:pPr>
        <w:spacing w:line="360" w:lineRule="auto"/>
        <w:rPr>
          <w:rFonts w:ascii="Times New Roman" w:eastAsia="Times New Roman" w:hAnsi="Times New Roman" w:cs="Times New Roman"/>
          <w:sz w:val="28"/>
          <w:szCs w:val="28"/>
        </w:rPr>
      </w:pPr>
    </w:p>
    <w:p w14:paraId="5C05699F" w14:textId="77777777" w:rsidR="00AA6D81" w:rsidRDefault="005A2BE2" w:rsidP="00C7758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14:paraId="56B1F31E" w14:textId="77777777"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14:paraId="03C8B77E" w14:textId="3658AEEE"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14:paraId="2AF2DC66" w14:textId="4890117A" w:rsidR="00314921" w:rsidRDefault="00C7758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application </w:t>
      </w:r>
      <w:r w:rsidR="00314921">
        <w:rPr>
          <w:rFonts w:ascii="Times New Roman" w:eastAsia="Times New Roman" w:hAnsi="Times New Roman" w:cs="Times New Roman"/>
          <w:sz w:val="28"/>
          <w:szCs w:val="28"/>
        </w:rPr>
        <w:t>is meant to be an eCommerce marketplace for SJSU students where they can check-out and purchase textbooks as well as other books described below. This application will be different than other eCommerce website as it is personalized for SJSU students. The goal of this application of this application is to provide a good experience for SJSU students and a convenient way to purchase anything off the application.</w:t>
      </w:r>
    </w:p>
    <w:p w14:paraId="46341E56" w14:textId="77777777"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14:paraId="587CA09B" w14:textId="77777777" w:rsidR="00AA6D81" w:rsidRDefault="00AA6D81">
      <w:pPr>
        <w:spacing w:line="360" w:lineRule="auto"/>
        <w:rPr>
          <w:rFonts w:ascii="Times New Roman" w:eastAsia="Times New Roman" w:hAnsi="Times New Roman" w:cs="Times New Roman"/>
          <w:sz w:val="28"/>
          <w:szCs w:val="28"/>
        </w:rPr>
      </w:pPr>
    </w:p>
    <w:p w14:paraId="402A5292" w14:textId="77777777" w:rsidR="00AA6D81" w:rsidRDefault="005A2BE2">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p>
    <w:p w14:paraId="32AE72F9" w14:textId="77777777" w:rsidR="00AA6D81" w:rsidRDefault="005A2BE2">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SJSU Students</w:t>
      </w:r>
      <w:r>
        <w:rPr>
          <w:rFonts w:ascii="Times New Roman" w:eastAsia="Times New Roman" w:hAnsi="Times New Roman" w:cs="Times New Roman"/>
          <w:sz w:val="28"/>
          <w:szCs w:val="28"/>
        </w:rPr>
        <w:t xml:space="preserve"> - The targeted user base for our application are the students of the university, so they serve as the primary stakeholders in this project.</w:t>
      </w:r>
    </w:p>
    <w:p w14:paraId="697D7C51" w14:textId="77777777" w:rsidR="00AA6D81" w:rsidRDefault="005A2BE2">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Team 17</w:t>
      </w:r>
      <w:r>
        <w:rPr>
          <w:rFonts w:ascii="Times New Roman" w:eastAsia="Times New Roman" w:hAnsi="Times New Roman" w:cs="Times New Roman"/>
          <w:sz w:val="28"/>
          <w:szCs w:val="28"/>
        </w:rPr>
        <w:t xml:space="preserve"> - As developers of this application, we are heavily invested in this project and we want to be able to have this application used by our fellow students.</w:t>
      </w:r>
    </w:p>
    <w:p w14:paraId="0E1722AB" w14:textId="77777777" w:rsidR="00AA6D81" w:rsidRDefault="005A2BE2">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14:paraId="2899BB89" w14:textId="77777777" w:rsidR="00AA6D81" w:rsidRDefault="00AA6D81">
      <w:pPr>
        <w:spacing w:line="360" w:lineRule="auto"/>
        <w:rPr>
          <w:rFonts w:ascii="Times New Roman" w:eastAsia="Times New Roman" w:hAnsi="Times New Roman" w:cs="Times New Roman"/>
          <w:sz w:val="28"/>
          <w:szCs w:val="28"/>
        </w:rPr>
      </w:pPr>
    </w:p>
    <w:p w14:paraId="2CBC4033" w14:textId="77777777"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14:paraId="4CF7BEAA" w14:textId="77777777" w:rsidR="00AA6D81" w:rsidRDefault="005A2BE2">
      <w:pPr>
        <w:spacing w:line="360" w:lineRule="auto"/>
        <w:rPr>
          <w:rFonts w:ascii="Times New Roman" w:eastAsia="Times New Roman" w:hAnsi="Times New Roman" w:cs="Times New Roman"/>
          <w:sz w:val="28"/>
          <w:szCs w:val="28"/>
        </w:rPr>
      </w:pPr>
      <w:r>
        <w:rPr>
          <w:noProof/>
        </w:rPr>
        <w:drawing>
          <wp:inline distT="0" distB="0" distL="0" distR="0" wp14:anchorId="184F0318" wp14:editId="6AC0178C">
            <wp:extent cx="4589417" cy="4815488"/>
            <wp:effectExtent l="0" t="0" r="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360" cy="4901467"/>
                    </a:xfrm>
                    <a:prstGeom prst="rect">
                      <a:avLst/>
                    </a:prstGeom>
                    <a:noFill/>
                    <a:ln>
                      <a:noFill/>
                    </a:ln>
                  </pic:spPr>
                </pic:pic>
              </a:graphicData>
            </a:graphic>
          </wp:inline>
        </w:drawing>
      </w:r>
    </w:p>
    <w:p w14:paraId="575A6D4D"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14:paraId="4320123E"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Languages used is JavaScript.</w:t>
      </w:r>
    </w:p>
    <w:p w14:paraId="4068A43F"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14:paraId="0971E8EB"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14:paraId="720145A7" w14:textId="77777777" w:rsidR="00AA6D81" w:rsidRDefault="00AA6D81">
      <w:pPr>
        <w:spacing w:line="360" w:lineRule="auto"/>
        <w:rPr>
          <w:rFonts w:ascii="Times New Roman" w:eastAsia="Times New Roman" w:hAnsi="Times New Roman" w:cs="Times New Roman"/>
          <w:sz w:val="28"/>
          <w:szCs w:val="28"/>
        </w:rPr>
      </w:pPr>
    </w:p>
    <w:p w14:paraId="35DA000B" w14:textId="77777777" w:rsidR="00AA6D81" w:rsidRDefault="00AA6D81">
      <w:pPr>
        <w:spacing w:line="360" w:lineRule="auto"/>
        <w:rPr>
          <w:rFonts w:ascii="Times New Roman" w:eastAsia="Times New Roman" w:hAnsi="Times New Roman" w:cs="Times New Roman"/>
          <w:sz w:val="28"/>
          <w:szCs w:val="28"/>
        </w:rPr>
      </w:pPr>
    </w:p>
    <w:p w14:paraId="074080E3" w14:textId="77777777"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Requirements</w:t>
      </w:r>
    </w:p>
    <w:p w14:paraId="509D449A" w14:textId="77777777"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14:paraId="3C5DB45E" w14:textId="77777777"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14:paraId="71DD4D9E"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14:paraId="51F78D93"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14:paraId="20FF1EE4"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14:paraId="7650C62D"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14:paraId="13CF92C7"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14:paraId="1D3E9B76"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14:paraId="05DEB611" w14:textId="77777777" w:rsidR="00AA6D81" w:rsidRDefault="00AA6D81">
      <w:pPr>
        <w:spacing w:line="360" w:lineRule="auto"/>
        <w:rPr>
          <w:rFonts w:ascii="Times New Roman" w:eastAsia="Times New Roman" w:hAnsi="Times New Roman" w:cs="Times New Roman"/>
          <w:sz w:val="28"/>
          <w:szCs w:val="28"/>
        </w:rPr>
      </w:pPr>
    </w:p>
    <w:p w14:paraId="4BFB667E" w14:textId="77777777"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14:paraId="0697D215" w14:textId="77777777" w:rsidR="00AA6D81" w:rsidRDefault="005A2BE2">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14:paraId="09632F19"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14:paraId="3D127FCA"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14:paraId="09BD3A95"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14:paraId="3B7D2392"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14:paraId="4ACA6FC8" w14:textId="77777777"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14:paraId="532F1A08"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14:paraId="51067E98"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14:paraId="01337752" w14:textId="77777777"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14:paraId="2E75400F"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14:paraId="63274CED"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14:paraId="75BEFE64"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14:paraId="3B324634"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14:paraId="12BC06BF" w14:textId="77777777"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Map</w:t>
      </w:r>
    </w:p>
    <w:p w14:paraId="525B764C"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14:paraId="19D62232" w14:textId="77777777"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14:paraId="46EA90CF"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14:paraId="2FC23B54" w14:textId="77777777"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14:paraId="496ACF18" w14:textId="77777777" w:rsidR="00AA6D81" w:rsidRDefault="00AA6D81">
      <w:pPr>
        <w:spacing w:line="360" w:lineRule="auto"/>
        <w:rPr>
          <w:rFonts w:ascii="Times New Roman" w:eastAsia="Times New Roman" w:hAnsi="Times New Roman" w:cs="Times New Roman"/>
          <w:sz w:val="28"/>
          <w:szCs w:val="28"/>
        </w:rPr>
      </w:pPr>
    </w:p>
    <w:p w14:paraId="2197B3CC" w14:textId="77777777"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14:paraId="53D9580C" w14:textId="77777777"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control, …</w:t>
      </w:r>
    </w:p>
    <w:p w14:paraId="5413B460" w14:textId="77777777"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14:paraId="12FBB5EC" w14:textId="77777777"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14:paraId="5D7ED98D" w14:textId="77777777"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14:paraId="666CE69D" w14:textId="77777777"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14:paraId="7AD8008E" w14:textId="77777777" w:rsidR="00AA6D81" w:rsidRDefault="005A2BE2">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14:paraId="4B9A3A87" w14:textId="77777777"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14:paraId="76C41918" w14:textId="77777777"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14:paraId="5C039591" w14:textId="77777777" w:rsidR="00AA6D81" w:rsidRDefault="005A2BE2">
      <w:pPr>
        <w:spacing w:line="360" w:lineRule="auto"/>
        <w:rPr>
          <w:rFonts w:ascii="Times New Roman" w:eastAsia="Times New Roman" w:hAnsi="Times New Roman" w:cs="Times New Roman"/>
          <w:sz w:val="28"/>
          <w:szCs w:val="28"/>
        </w:rPr>
      </w:pPr>
      <w:r>
        <w:br w:type="page"/>
      </w:r>
    </w:p>
    <w:p w14:paraId="108DD297" w14:textId="77777777" w:rsidR="00AA6D81" w:rsidRDefault="005A2BE2">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14:paraId="2BD4A873" w14:textId="77777777"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August 14, 2018. https://www.technobezz.com/10-benefits-of-reading/</w:t>
      </w:r>
    </w:p>
    <w:sectPr w:rsidR="00AA6D8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EC7AF" w14:textId="77777777" w:rsidR="00C3446B" w:rsidRDefault="00C3446B" w:rsidP="00C77588">
      <w:pPr>
        <w:spacing w:line="240" w:lineRule="auto"/>
      </w:pPr>
      <w:r>
        <w:separator/>
      </w:r>
    </w:p>
  </w:endnote>
  <w:endnote w:type="continuationSeparator" w:id="0">
    <w:p w14:paraId="692DC159" w14:textId="77777777" w:rsidR="00C3446B" w:rsidRDefault="00C3446B" w:rsidP="00C77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D9844" w14:textId="77777777" w:rsidR="00C77588" w:rsidRDefault="00C77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5F868" w14:textId="77777777" w:rsidR="00C77588" w:rsidRDefault="00C775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2CE06" w14:textId="77777777" w:rsidR="00C77588" w:rsidRDefault="00C77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AD234" w14:textId="77777777" w:rsidR="00C3446B" w:rsidRDefault="00C3446B" w:rsidP="00C77588">
      <w:pPr>
        <w:spacing w:line="240" w:lineRule="auto"/>
      </w:pPr>
      <w:r>
        <w:separator/>
      </w:r>
    </w:p>
  </w:footnote>
  <w:footnote w:type="continuationSeparator" w:id="0">
    <w:p w14:paraId="4A4C442E" w14:textId="77777777" w:rsidR="00C3446B" w:rsidRDefault="00C3446B" w:rsidP="00C775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2A40" w14:textId="77777777" w:rsidR="00C77588" w:rsidRDefault="00C77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8C652" w14:textId="77777777" w:rsidR="00C77588" w:rsidRDefault="00C775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608CF" w14:textId="77777777" w:rsidR="00C77588" w:rsidRDefault="00C7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2F81"/>
    <w:multiLevelType w:val="multilevel"/>
    <w:tmpl w:val="2E3AD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CC7DAC"/>
    <w:multiLevelType w:val="multilevel"/>
    <w:tmpl w:val="FF96E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4944F3"/>
    <w:multiLevelType w:val="multilevel"/>
    <w:tmpl w:val="E1A03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0D1EE8"/>
    <w:multiLevelType w:val="multilevel"/>
    <w:tmpl w:val="B136E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81"/>
    <w:rsid w:val="00314921"/>
    <w:rsid w:val="005A2BE2"/>
    <w:rsid w:val="00AA6D81"/>
    <w:rsid w:val="00C3446B"/>
    <w:rsid w:val="00C7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9F154"/>
  <w15:docId w15:val="{1C606111-9E4E-4552-BDBC-25E2062A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A2B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BE2"/>
    <w:rPr>
      <w:rFonts w:ascii="Segoe UI" w:hAnsi="Segoe UI" w:cs="Segoe UI"/>
      <w:sz w:val="18"/>
      <w:szCs w:val="18"/>
    </w:rPr>
  </w:style>
  <w:style w:type="paragraph" w:styleId="Header">
    <w:name w:val="header"/>
    <w:basedOn w:val="Normal"/>
    <w:link w:val="HeaderChar"/>
    <w:uiPriority w:val="99"/>
    <w:unhideWhenUsed/>
    <w:rsid w:val="00C77588"/>
    <w:pPr>
      <w:tabs>
        <w:tab w:val="center" w:pos="4680"/>
        <w:tab w:val="right" w:pos="9360"/>
      </w:tabs>
      <w:spacing w:line="240" w:lineRule="auto"/>
    </w:pPr>
  </w:style>
  <w:style w:type="character" w:customStyle="1" w:styleId="HeaderChar">
    <w:name w:val="Header Char"/>
    <w:basedOn w:val="DefaultParagraphFont"/>
    <w:link w:val="Header"/>
    <w:uiPriority w:val="99"/>
    <w:rsid w:val="00C77588"/>
  </w:style>
  <w:style w:type="paragraph" w:styleId="Footer">
    <w:name w:val="footer"/>
    <w:basedOn w:val="Normal"/>
    <w:link w:val="FooterChar"/>
    <w:uiPriority w:val="99"/>
    <w:unhideWhenUsed/>
    <w:rsid w:val="00C77588"/>
    <w:pPr>
      <w:tabs>
        <w:tab w:val="center" w:pos="4680"/>
        <w:tab w:val="right" w:pos="9360"/>
      </w:tabs>
      <w:spacing w:line="240" w:lineRule="auto"/>
    </w:pPr>
  </w:style>
  <w:style w:type="character" w:customStyle="1" w:styleId="FooterChar">
    <w:name w:val="Footer Char"/>
    <w:basedOn w:val="DefaultParagraphFont"/>
    <w:link w:val="Footer"/>
    <w:uiPriority w:val="99"/>
    <w:rsid w:val="00C77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Maan Singh</cp:lastModifiedBy>
  <cp:revision>3</cp:revision>
  <dcterms:created xsi:type="dcterms:W3CDTF">2019-09-24T20:13:00Z</dcterms:created>
  <dcterms:modified xsi:type="dcterms:W3CDTF">2019-09-25T20:03:00Z</dcterms:modified>
</cp:coreProperties>
</file>