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CS 192 Software Engineering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Implementation Plan and Accountability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this sheet, record planned activities for the sprint.  This should be updated per sprint and submitted to the instructor.</w:t>
      </w:r>
    </w:p>
    <w:tbl>
      <w:tblPr>
        <w:tblStyle w:val="Table1"/>
        <w:tblW w:w="13857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04"/>
        <w:gridCol w:w="856"/>
        <w:gridCol w:w="2533"/>
        <w:gridCol w:w="2006"/>
        <w:gridCol w:w="2458"/>
        <w:gridCol w:w="4130"/>
        <w:gridCol w:w="1070"/>
        <w:tblGridChange w:id="0">
          <w:tblGrid>
            <w:gridCol w:w="804"/>
            <w:gridCol w:w="856"/>
            <w:gridCol w:w="2533"/>
            <w:gridCol w:w="2006"/>
            <w:gridCol w:w="2458"/>
            <w:gridCol w:w="4130"/>
            <w:gridCol w:w="10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Accountability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(Name of Person)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Only one person is accountable for the 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Effort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(for instructor only)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Jan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Explain existing codebase to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Francis Zac dela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Jan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Jan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Decide on and start studying tech stack to be used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Francis Zac dela Cruz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Tech stack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Jan 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Jan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 and prepare implementation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Francis Zac dela Cruz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Implementation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Jan 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3.0 View Book Catalog (Backend)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Francis Zac dela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Source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2.11  Create Book Entry (Backend)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Francis Zac dela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Source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3.2 See if a book is on shelf, borrowed, or not allowed for borrowing (Backend)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Francis Zac dela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Source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2.1.2 Edit Book Entry (Backend)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Francis Zac dela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Source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3.0 View Book Catalog (Frontend)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Anjelo Jurquina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Source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2.11  Create Book Entry (Frontend)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Anjelo Jurquina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Source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3.2 See if a book is on shelf, borrowed, or not allowed for borrowing (Frontend)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Nicko Pangarungan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Source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Use Case 2.1.2 Edit Book Entry (Frontend)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Nicko Pangarungan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Source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 Review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Use Case 3.0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and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Nicko Pangarungan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 Review Document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Updated Software Architecture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9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reviews are broken down into files instead of use cases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 Use Case 2.1.1 and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Nicko Pangarungan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 Document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Updated Software Architecture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9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reviews are broken down into files instead of use cases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 Use Case 3.2 and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Anjelo Jurquina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 Document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Updated Software Architecture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9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reviews are broken down into files instead of use cases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 Use Case 2.1.2 and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Anjelo Jurquina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 Document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Updated Software Architecture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9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Code reviews are broken down into files instead of use cases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Functional Testing and sprint review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Anjelo Jurquina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 Review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 retrospect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Nicko Pangarungan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 Retrospect Document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Team assessment was elicited from every member of the team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Feb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Update implementation with accountability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Nicko Pangarungan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Updated implementation plan with accountability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Completed Feb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sectPr>
      <w:footerReference r:id="rId7" w:type="default"/>
      <w:pgSz w:h="12240" w:w="15840"/>
      <w:pgMar w:bottom="1635" w:top="1134" w:left="1134" w:right="1134" w:header="360" w:footer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" w:id="0" w:date="2015-01-27T13:39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&lt;!--EndFragment--&gt;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Verdan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6786"/>
        <w:tab w:val="right" w:pos="13572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rcsolamo:2nd AY 2017-2018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