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March 9,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hyperlink r:id="rId6">
              <w:r w:rsidDel="00000000" w:rsidR="00000000" w:rsidRPr="00000000">
                <w:rPr>
                  <w:rFonts w:ascii="Garamond" w:cs="Garamond" w:eastAsia="Garamond" w:hAnsi="Garamond"/>
                  <w:color w:val="1155cc"/>
                  <w:sz w:val="24"/>
                  <w:szCs w:val="24"/>
                  <w:u w:val="single"/>
                  <w:rtl w:val="0"/>
                </w:rPr>
                <w:t xml:space="preserve">spec</w:t>
              </w:r>
            </w:hyperlink>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b w:val="1"/>
                <w:sz w:val="24"/>
                <w:szCs w:val="24"/>
                <w:rtl w:val="0"/>
              </w:rPr>
              <w:t xml:space="preserve">rails_helper.rb</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sz w:val="24"/>
                <w:szCs w:val="24"/>
                <w:rtl w:val="0"/>
              </w:rPr>
              <w:br w:type="textWrapping"/>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EGABGED/Project-LIB-OPAC-v2/tree/develop/spec"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