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5B1" w:rsidRDefault="002145B1"/>
    <w:p w:rsidR="002145B1" w:rsidRPr="00EC17C2" w:rsidRDefault="00D66418">
      <w:pPr>
        <w:jc w:val="center"/>
        <w:rPr>
          <w:b/>
          <w:sz w:val="96"/>
          <w:szCs w:val="96"/>
        </w:rPr>
      </w:pPr>
      <w:proofErr w:type="spellStart"/>
      <w:r w:rsidRPr="00EC17C2">
        <w:rPr>
          <w:b/>
          <w:sz w:val="96"/>
          <w:szCs w:val="96"/>
          <w:highlight w:val="white"/>
        </w:rPr>
        <w:t>MapleSyrup</w:t>
      </w:r>
      <w:proofErr w:type="spellEnd"/>
      <w:r w:rsidRPr="00EC17C2">
        <w:rPr>
          <w:b/>
          <w:sz w:val="96"/>
          <w:szCs w:val="96"/>
          <w:highlight w:val="white"/>
        </w:rPr>
        <w:t xml:space="preserve"> Developer Guide</w:t>
      </w:r>
    </w:p>
    <w:p w:rsidR="00EC17C2" w:rsidRDefault="00EC17C2">
      <w:pPr>
        <w:jc w:val="center"/>
      </w:pPr>
    </w:p>
    <w:p w:rsidR="00EC17C2" w:rsidRDefault="00EC17C2">
      <w:pPr>
        <w:jc w:val="center"/>
      </w:pPr>
    </w:p>
    <w:p w:rsidR="002145B1" w:rsidRDefault="002145B1"/>
    <w:p w:rsidR="00EC17C2" w:rsidRDefault="00EC17C2">
      <w:pPr>
        <w:rPr>
          <w:rFonts w:eastAsia="Calibri"/>
          <w:sz w:val="24"/>
          <w:szCs w:val="24"/>
        </w:rPr>
      </w:pPr>
      <w:r w:rsidRPr="00EC17C2">
        <w:rPr>
          <w:rFonts w:eastAsia="Calibri"/>
          <w:noProof/>
          <w:sz w:val="24"/>
          <w:szCs w:val="24"/>
        </w:rPr>
        <w:drawing>
          <wp:inline distT="0" distB="0" distL="0" distR="0">
            <wp:extent cx="5943058" cy="348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53395" cy="3490666"/>
                    </a:xfrm>
                    <a:prstGeom prst="rect">
                      <a:avLst/>
                    </a:prstGeom>
                  </pic:spPr>
                </pic:pic>
              </a:graphicData>
            </a:graphic>
          </wp:inline>
        </w:drawing>
      </w:r>
      <w:r>
        <w:rPr>
          <w:rFonts w:eastAsia="Calibri"/>
          <w:sz w:val="24"/>
          <w:szCs w:val="24"/>
        </w:rPr>
        <w:br w:type="page"/>
      </w:r>
    </w:p>
    <w:p w:rsidR="002145B1" w:rsidRPr="004E7BC7" w:rsidRDefault="00D66418" w:rsidP="00911752">
      <w:pPr>
        <w:spacing w:line="480" w:lineRule="auto"/>
        <w:rPr>
          <w:sz w:val="24"/>
          <w:szCs w:val="24"/>
        </w:rPr>
      </w:pPr>
      <w:r w:rsidRPr="004E7BC7">
        <w:rPr>
          <w:rFonts w:eastAsia="Calibri"/>
          <w:sz w:val="24"/>
          <w:szCs w:val="24"/>
        </w:rPr>
        <w:lastRenderedPageBreak/>
        <w:t>Table of Contents:</w:t>
      </w:r>
    </w:p>
    <w:p w:rsidR="002145B1" w:rsidRPr="004E7BC7" w:rsidRDefault="00D66418" w:rsidP="00911752">
      <w:pPr>
        <w:numPr>
          <w:ilvl w:val="0"/>
          <w:numId w:val="1"/>
        </w:numPr>
        <w:spacing w:line="480" w:lineRule="auto"/>
        <w:ind w:hanging="294"/>
        <w:contextualSpacing/>
        <w:rPr>
          <w:rFonts w:eastAsia="Calibri"/>
          <w:sz w:val="24"/>
          <w:szCs w:val="24"/>
        </w:rPr>
      </w:pPr>
      <w:r w:rsidRPr="004E7BC7">
        <w:rPr>
          <w:rFonts w:eastAsia="Calibri"/>
          <w:sz w:val="24"/>
          <w:szCs w:val="24"/>
        </w:rPr>
        <w:t xml:space="preserve">Introduction to </w:t>
      </w:r>
      <w:proofErr w:type="spellStart"/>
      <w:r w:rsidRPr="004E7BC7">
        <w:rPr>
          <w:rFonts w:eastAsia="Calibri"/>
          <w:i/>
          <w:sz w:val="24"/>
          <w:szCs w:val="24"/>
        </w:rPr>
        <w:t>MapleSyrup</w:t>
      </w:r>
      <w:proofErr w:type="spellEnd"/>
      <w:r w:rsidR="00665B01">
        <w:rPr>
          <w:rFonts w:eastAsia="Calibri"/>
          <w:sz w:val="24"/>
          <w:szCs w:val="24"/>
        </w:rPr>
        <w:t xml:space="preserve"> Developer Guide</w:t>
      </w:r>
      <w:r w:rsidR="00665B01">
        <w:rPr>
          <w:rFonts w:eastAsia="Calibri"/>
          <w:sz w:val="24"/>
          <w:szCs w:val="24"/>
        </w:rPr>
        <w:tab/>
      </w:r>
      <w:r w:rsidRPr="004E7BC7">
        <w:rPr>
          <w:rFonts w:eastAsia="Calibri"/>
          <w:sz w:val="24"/>
          <w:szCs w:val="24"/>
        </w:rPr>
        <w:t xml:space="preserve">. . . . . . . </w:t>
      </w:r>
      <w:r w:rsidR="00665B01">
        <w:rPr>
          <w:rFonts w:eastAsia="Calibri"/>
          <w:sz w:val="24"/>
          <w:szCs w:val="24"/>
        </w:rPr>
        <w:t>. . . . . . . . . . . . . .</w:t>
      </w:r>
      <w:r w:rsidR="00665B01">
        <w:rPr>
          <w:rFonts w:eastAsia="Calibri"/>
          <w:sz w:val="24"/>
          <w:szCs w:val="24"/>
        </w:rPr>
        <w:tab/>
      </w:r>
      <w:r w:rsidR="0057582E">
        <w:rPr>
          <w:rFonts w:eastAsia="Calibri"/>
          <w:sz w:val="24"/>
          <w:szCs w:val="24"/>
        </w:rPr>
        <w:t>3</w:t>
      </w:r>
    </w:p>
    <w:p w:rsidR="002145B1" w:rsidRPr="004E7BC7" w:rsidRDefault="00D66418" w:rsidP="00911752">
      <w:pPr>
        <w:numPr>
          <w:ilvl w:val="1"/>
          <w:numId w:val="1"/>
        </w:numPr>
        <w:spacing w:line="480" w:lineRule="auto"/>
        <w:ind w:hanging="294"/>
        <w:contextualSpacing/>
        <w:rPr>
          <w:rFonts w:eastAsia="Calibri"/>
          <w:sz w:val="24"/>
          <w:szCs w:val="24"/>
        </w:rPr>
      </w:pPr>
      <w:r w:rsidRPr="004E7BC7">
        <w:rPr>
          <w:rFonts w:eastAsia="Calibri"/>
          <w:sz w:val="24"/>
          <w:szCs w:val="24"/>
        </w:rPr>
        <w:t xml:space="preserve">About </w:t>
      </w:r>
      <w:proofErr w:type="spellStart"/>
      <w:r w:rsidRPr="00154748">
        <w:rPr>
          <w:rFonts w:eastAsia="Calibri"/>
          <w:i/>
          <w:sz w:val="24"/>
          <w:szCs w:val="24"/>
        </w:rPr>
        <w:t>MapleSyrup</w:t>
      </w:r>
      <w:proofErr w:type="spellEnd"/>
      <w:r w:rsidR="00665B01">
        <w:rPr>
          <w:rFonts w:eastAsia="Calibri"/>
          <w:i/>
          <w:sz w:val="24"/>
          <w:szCs w:val="24"/>
        </w:rPr>
        <w:tab/>
      </w:r>
      <w:r w:rsidRPr="004E7BC7">
        <w:rPr>
          <w:rFonts w:eastAsia="Calibri"/>
          <w:sz w:val="24"/>
          <w:szCs w:val="24"/>
        </w:rPr>
        <w:t>. . . . . . . . . . . . . .</w:t>
      </w:r>
      <w:r w:rsidR="00665B01">
        <w:rPr>
          <w:rFonts w:eastAsia="Calibri"/>
          <w:sz w:val="24"/>
          <w:szCs w:val="24"/>
        </w:rPr>
        <w:t xml:space="preserve"> . . . . . . . . . . . . . . . . . . . . . . .</w:t>
      </w:r>
      <w:r w:rsidR="00665B01">
        <w:rPr>
          <w:rFonts w:eastAsia="Calibri"/>
          <w:sz w:val="24"/>
          <w:szCs w:val="24"/>
        </w:rPr>
        <w:tab/>
      </w:r>
      <w:r w:rsidR="0057582E">
        <w:rPr>
          <w:rFonts w:eastAsia="Calibri"/>
          <w:sz w:val="24"/>
          <w:szCs w:val="24"/>
        </w:rPr>
        <w:t>3</w:t>
      </w:r>
    </w:p>
    <w:p w:rsidR="002145B1" w:rsidRPr="004E7BC7" w:rsidRDefault="00D66418" w:rsidP="00911752">
      <w:pPr>
        <w:numPr>
          <w:ilvl w:val="1"/>
          <w:numId w:val="1"/>
        </w:numPr>
        <w:spacing w:line="480" w:lineRule="auto"/>
        <w:ind w:hanging="294"/>
        <w:contextualSpacing/>
        <w:rPr>
          <w:rFonts w:eastAsia="Calibri"/>
          <w:sz w:val="24"/>
          <w:szCs w:val="24"/>
        </w:rPr>
      </w:pPr>
      <w:proofErr w:type="spellStart"/>
      <w:r w:rsidRPr="00154748">
        <w:rPr>
          <w:rFonts w:eastAsia="Calibri"/>
          <w:i/>
          <w:sz w:val="24"/>
          <w:szCs w:val="24"/>
        </w:rPr>
        <w:t>MapleSyrup</w:t>
      </w:r>
      <w:proofErr w:type="spellEnd"/>
      <w:r w:rsidRPr="004E7BC7">
        <w:rPr>
          <w:rFonts w:eastAsia="Calibri"/>
          <w:sz w:val="24"/>
          <w:szCs w:val="24"/>
        </w:rPr>
        <w:t xml:space="preserve"> Dev</w:t>
      </w:r>
      <w:r w:rsidR="00665B01">
        <w:rPr>
          <w:rFonts w:eastAsia="Calibri"/>
          <w:sz w:val="24"/>
          <w:szCs w:val="24"/>
        </w:rPr>
        <w:t>elopment</w:t>
      </w:r>
      <w:r w:rsidR="00665B01">
        <w:rPr>
          <w:rFonts w:eastAsia="Calibri"/>
          <w:sz w:val="24"/>
          <w:szCs w:val="24"/>
        </w:rPr>
        <w:tab/>
      </w:r>
      <w:r w:rsidRPr="004E7BC7">
        <w:rPr>
          <w:rFonts w:eastAsia="Calibri"/>
          <w:sz w:val="24"/>
          <w:szCs w:val="24"/>
        </w:rPr>
        <w:t>. . . . . . . . . . . . . . . . .</w:t>
      </w:r>
      <w:r w:rsidR="00665B01">
        <w:rPr>
          <w:rFonts w:eastAsia="Calibri"/>
          <w:sz w:val="24"/>
          <w:szCs w:val="24"/>
        </w:rPr>
        <w:t xml:space="preserve"> . . . . . . . . . . . . . . .</w:t>
      </w:r>
      <w:r w:rsidR="00665B01">
        <w:rPr>
          <w:rFonts w:eastAsia="Calibri"/>
          <w:sz w:val="24"/>
          <w:szCs w:val="24"/>
        </w:rPr>
        <w:tab/>
      </w:r>
      <w:r w:rsidR="0057582E">
        <w:rPr>
          <w:rFonts w:eastAsia="Calibri"/>
          <w:sz w:val="24"/>
          <w:szCs w:val="24"/>
        </w:rPr>
        <w:t>3</w:t>
      </w:r>
    </w:p>
    <w:p w:rsidR="002145B1" w:rsidRPr="004E7BC7" w:rsidRDefault="00665B01" w:rsidP="00911752">
      <w:pPr>
        <w:numPr>
          <w:ilvl w:val="1"/>
          <w:numId w:val="1"/>
        </w:numPr>
        <w:spacing w:line="480" w:lineRule="auto"/>
        <w:ind w:hanging="294"/>
        <w:contextualSpacing/>
        <w:rPr>
          <w:rFonts w:eastAsia="Calibri"/>
          <w:sz w:val="24"/>
          <w:szCs w:val="24"/>
        </w:rPr>
      </w:pPr>
      <w:r>
        <w:rPr>
          <w:rFonts w:eastAsia="Calibri"/>
          <w:sz w:val="24"/>
          <w:szCs w:val="24"/>
        </w:rPr>
        <w:t>Development Environment</w:t>
      </w:r>
      <w:r>
        <w:rPr>
          <w:rFonts w:eastAsia="Calibri"/>
          <w:sz w:val="24"/>
          <w:szCs w:val="24"/>
        </w:rPr>
        <w:tab/>
      </w:r>
      <w:r w:rsidR="00D66418" w:rsidRPr="004E7BC7">
        <w:rPr>
          <w:rFonts w:eastAsia="Calibri"/>
          <w:sz w:val="24"/>
          <w:szCs w:val="24"/>
        </w:rPr>
        <w:t>. . . . . . . . . . . . . . . . .</w:t>
      </w:r>
      <w:r>
        <w:rPr>
          <w:rFonts w:eastAsia="Calibri"/>
          <w:sz w:val="24"/>
          <w:szCs w:val="24"/>
        </w:rPr>
        <w:t xml:space="preserve"> . . . . . . . . . . . . . . .</w:t>
      </w:r>
      <w:r>
        <w:rPr>
          <w:rFonts w:eastAsia="Calibri"/>
          <w:sz w:val="24"/>
          <w:szCs w:val="24"/>
        </w:rPr>
        <w:tab/>
      </w:r>
      <w:r w:rsidR="0057582E">
        <w:rPr>
          <w:rFonts w:eastAsia="Calibri"/>
          <w:sz w:val="24"/>
          <w:szCs w:val="24"/>
        </w:rPr>
        <w:t>3</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Overview of Architecture</w:t>
      </w:r>
      <w:r>
        <w:rPr>
          <w:rFonts w:eastAsia="Calibri"/>
          <w:sz w:val="24"/>
          <w:szCs w:val="24"/>
        </w:rPr>
        <w:tab/>
      </w:r>
      <w:r w:rsidR="00D66418" w:rsidRPr="004E7BC7">
        <w:rPr>
          <w:rFonts w:eastAsia="Calibri"/>
          <w:sz w:val="24"/>
          <w:szCs w:val="24"/>
        </w:rPr>
        <w:t xml:space="preserve">. . . . . . . . . . . . . . </w:t>
      </w:r>
      <w:r>
        <w:rPr>
          <w:rFonts w:eastAsia="Calibri"/>
          <w:sz w:val="24"/>
          <w:szCs w:val="24"/>
        </w:rPr>
        <w:t xml:space="preserve">. . . . . . . . . . . . . . . . . . . . . . . </w:t>
      </w:r>
      <w:r>
        <w:rPr>
          <w:rFonts w:eastAsia="Calibri"/>
          <w:sz w:val="24"/>
          <w:szCs w:val="24"/>
        </w:rPr>
        <w:tab/>
      </w:r>
      <w:r w:rsidR="00300346">
        <w:rPr>
          <w:rFonts w:eastAsia="Calibri"/>
          <w:sz w:val="24"/>
          <w:szCs w:val="24"/>
        </w:rPr>
        <w:t>4</w:t>
      </w:r>
    </w:p>
    <w:p w:rsidR="002145B1" w:rsidRPr="004E7BC7" w:rsidRDefault="00665B01" w:rsidP="00911752">
      <w:pPr>
        <w:numPr>
          <w:ilvl w:val="1"/>
          <w:numId w:val="1"/>
        </w:numPr>
        <w:spacing w:line="480" w:lineRule="auto"/>
        <w:ind w:hanging="294"/>
        <w:contextualSpacing/>
        <w:rPr>
          <w:rFonts w:eastAsia="Calibri"/>
          <w:sz w:val="24"/>
          <w:szCs w:val="24"/>
        </w:rPr>
      </w:pPr>
      <w:r>
        <w:rPr>
          <w:rFonts w:eastAsia="Calibri"/>
          <w:sz w:val="24"/>
          <w:szCs w:val="24"/>
        </w:rPr>
        <w:t>Patterns and Principles</w:t>
      </w:r>
      <w:r>
        <w:rPr>
          <w:rFonts w:eastAsia="Calibri"/>
          <w:sz w:val="24"/>
          <w:szCs w:val="24"/>
        </w:rPr>
        <w:tab/>
      </w:r>
      <w:r w:rsidR="00D66418" w:rsidRPr="004E7BC7">
        <w:rPr>
          <w:rFonts w:eastAsia="Calibri"/>
          <w:sz w:val="24"/>
          <w:szCs w:val="24"/>
        </w:rPr>
        <w:t xml:space="preserve">. . . . . . . . . . </w:t>
      </w:r>
      <w:r>
        <w:rPr>
          <w:rFonts w:eastAsia="Calibri"/>
          <w:sz w:val="24"/>
          <w:szCs w:val="24"/>
        </w:rPr>
        <w:t>. . . . . . . . . . . . . . . . . . . . . .</w:t>
      </w:r>
      <w:r>
        <w:rPr>
          <w:rFonts w:eastAsia="Calibri"/>
          <w:sz w:val="24"/>
          <w:szCs w:val="24"/>
        </w:rPr>
        <w:tab/>
      </w:r>
      <w:r w:rsidR="00300346">
        <w:rPr>
          <w:rFonts w:eastAsia="Calibri"/>
          <w:sz w:val="24"/>
          <w:szCs w:val="24"/>
        </w:rPr>
        <w:t>4</w:t>
      </w:r>
    </w:p>
    <w:p w:rsidR="002145B1" w:rsidRPr="004E7BC7" w:rsidRDefault="000B3413" w:rsidP="00911752">
      <w:pPr>
        <w:numPr>
          <w:ilvl w:val="1"/>
          <w:numId w:val="1"/>
        </w:numPr>
        <w:spacing w:line="480" w:lineRule="auto"/>
        <w:ind w:hanging="294"/>
        <w:contextualSpacing/>
        <w:rPr>
          <w:rFonts w:eastAsia="Calibri"/>
          <w:sz w:val="24"/>
          <w:szCs w:val="24"/>
        </w:rPr>
      </w:pPr>
      <w:r>
        <w:rPr>
          <w:rFonts w:eastAsia="Calibri"/>
          <w:sz w:val="24"/>
          <w:szCs w:val="24"/>
        </w:rPr>
        <w:t>What Is A</w:t>
      </w:r>
      <w:r w:rsidR="00665B01">
        <w:rPr>
          <w:rFonts w:eastAsia="Calibri"/>
          <w:sz w:val="24"/>
          <w:szCs w:val="24"/>
        </w:rPr>
        <w:t>n Event</w:t>
      </w:r>
      <w:r w:rsidR="00665B01">
        <w:rPr>
          <w:rFonts w:eastAsia="Calibri"/>
          <w:sz w:val="24"/>
          <w:szCs w:val="24"/>
        </w:rPr>
        <w:tab/>
      </w:r>
      <w:r w:rsidR="00D66418" w:rsidRPr="004E7BC7">
        <w:rPr>
          <w:rFonts w:eastAsia="Calibri"/>
          <w:sz w:val="24"/>
          <w:szCs w:val="24"/>
        </w:rPr>
        <w:t xml:space="preserve">. . . . . . . . . . . . . . . . . . . . . . . . . </w:t>
      </w:r>
      <w:r w:rsidR="00665B01">
        <w:rPr>
          <w:rFonts w:eastAsia="Calibri"/>
          <w:sz w:val="24"/>
          <w:szCs w:val="24"/>
        </w:rPr>
        <w:t>. . . . . .</w:t>
      </w:r>
      <w:r w:rsidR="00BE2AB4">
        <w:rPr>
          <w:rFonts w:eastAsia="Calibri"/>
          <w:sz w:val="24"/>
          <w:szCs w:val="24"/>
        </w:rPr>
        <w:t xml:space="preserve"> . . . . . . </w:t>
      </w:r>
      <w:r w:rsidR="00BE2AB4">
        <w:rPr>
          <w:rFonts w:eastAsia="Calibri"/>
          <w:sz w:val="24"/>
          <w:szCs w:val="24"/>
        </w:rPr>
        <w:tab/>
      </w:r>
      <w:r w:rsidR="00300346">
        <w:rPr>
          <w:rFonts w:eastAsia="Calibri"/>
          <w:sz w:val="24"/>
          <w:szCs w:val="24"/>
        </w:rPr>
        <w:t>5</w:t>
      </w:r>
    </w:p>
    <w:p w:rsidR="002145B1" w:rsidRPr="004E7BC7" w:rsidRDefault="00D66418" w:rsidP="00911752">
      <w:pPr>
        <w:numPr>
          <w:ilvl w:val="0"/>
          <w:numId w:val="1"/>
        </w:numPr>
        <w:spacing w:line="480" w:lineRule="auto"/>
        <w:ind w:hanging="294"/>
        <w:contextualSpacing/>
        <w:rPr>
          <w:rFonts w:eastAsia="Calibri"/>
          <w:sz w:val="24"/>
          <w:szCs w:val="24"/>
        </w:rPr>
      </w:pPr>
      <w:r w:rsidRPr="004E7BC7">
        <w:rPr>
          <w:rFonts w:eastAsia="Calibri"/>
          <w:sz w:val="24"/>
          <w:szCs w:val="24"/>
        </w:rPr>
        <w:t>Overall Sequence Diagram (for adding</w:t>
      </w:r>
      <w:r w:rsidR="00665B01">
        <w:rPr>
          <w:rFonts w:eastAsia="Calibri"/>
          <w:sz w:val="24"/>
          <w:szCs w:val="24"/>
        </w:rPr>
        <w:t xml:space="preserve"> an event)</w:t>
      </w:r>
      <w:r w:rsidR="00665B01">
        <w:rPr>
          <w:rFonts w:eastAsia="Calibri"/>
          <w:sz w:val="24"/>
          <w:szCs w:val="24"/>
        </w:rPr>
        <w:tab/>
      </w:r>
      <w:r w:rsidRPr="004E7BC7">
        <w:rPr>
          <w:rFonts w:eastAsia="Calibri"/>
          <w:sz w:val="24"/>
          <w:szCs w:val="24"/>
        </w:rPr>
        <w:t xml:space="preserve">. . . . </w:t>
      </w:r>
      <w:r w:rsidR="00665B01">
        <w:rPr>
          <w:rFonts w:eastAsia="Calibri"/>
          <w:sz w:val="24"/>
          <w:szCs w:val="24"/>
        </w:rPr>
        <w:t>. . . . . . . .</w:t>
      </w:r>
      <w:r w:rsidR="00BE2AB4">
        <w:rPr>
          <w:rFonts w:eastAsia="Calibri"/>
          <w:sz w:val="24"/>
          <w:szCs w:val="24"/>
        </w:rPr>
        <w:t xml:space="preserve"> . . . .</w:t>
      </w:r>
      <w:r w:rsidR="00BE2AB4">
        <w:rPr>
          <w:rFonts w:eastAsia="Calibri"/>
          <w:sz w:val="24"/>
          <w:szCs w:val="24"/>
        </w:rPr>
        <w:tab/>
      </w:r>
      <w:r w:rsidR="00D728F7">
        <w:rPr>
          <w:rFonts w:eastAsia="Calibri"/>
          <w:sz w:val="24"/>
          <w:szCs w:val="24"/>
        </w:rPr>
        <w:t>6</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User Interface</w:t>
      </w:r>
      <w:r>
        <w:rPr>
          <w:rFonts w:eastAsia="Calibri"/>
          <w:sz w:val="24"/>
          <w:szCs w:val="24"/>
        </w:rPr>
        <w:tab/>
      </w:r>
      <w:r w:rsidR="00D66418" w:rsidRPr="004E7BC7">
        <w:rPr>
          <w:rFonts w:eastAsia="Calibri"/>
          <w:sz w:val="24"/>
          <w:szCs w:val="24"/>
        </w:rPr>
        <w:t xml:space="preserve">. . . . . . . . . . . . . . . </w:t>
      </w:r>
      <w:r>
        <w:rPr>
          <w:rFonts w:eastAsia="Calibri"/>
          <w:sz w:val="24"/>
          <w:szCs w:val="24"/>
        </w:rPr>
        <w:t xml:space="preserve">. . . . . . . . . . </w:t>
      </w:r>
      <w:r w:rsidR="00D66418" w:rsidRPr="004E7BC7">
        <w:rPr>
          <w:rFonts w:eastAsia="Calibri"/>
          <w:sz w:val="24"/>
          <w:szCs w:val="24"/>
        </w:rPr>
        <w:t>. .</w:t>
      </w:r>
      <w:r>
        <w:rPr>
          <w:rFonts w:eastAsia="Calibri"/>
          <w:sz w:val="24"/>
          <w:szCs w:val="24"/>
        </w:rPr>
        <w:t xml:space="preserve"> . . . . . . . . . . . . . .</w:t>
      </w:r>
      <w:r w:rsidR="00BE2AB4">
        <w:rPr>
          <w:rFonts w:eastAsia="Calibri"/>
          <w:sz w:val="24"/>
          <w:szCs w:val="24"/>
        </w:rPr>
        <w:t xml:space="preserve"> . .</w:t>
      </w:r>
      <w:r w:rsidR="00BE2AB4">
        <w:rPr>
          <w:rFonts w:eastAsia="Calibri"/>
          <w:sz w:val="24"/>
          <w:szCs w:val="24"/>
        </w:rPr>
        <w:tab/>
      </w:r>
      <w:r w:rsidR="00D728F7">
        <w:rPr>
          <w:rFonts w:eastAsia="Calibri"/>
          <w:sz w:val="24"/>
          <w:szCs w:val="24"/>
        </w:rPr>
        <w:t>7</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Logic</w:t>
      </w:r>
      <w:r>
        <w:rPr>
          <w:rFonts w:eastAsia="Calibri"/>
          <w:sz w:val="24"/>
          <w:szCs w:val="24"/>
        </w:rPr>
        <w:tab/>
      </w:r>
      <w:r w:rsidR="00D66418" w:rsidRPr="004E7BC7">
        <w:rPr>
          <w:rFonts w:eastAsia="Calibri"/>
          <w:sz w:val="24"/>
          <w:szCs w:val="24"/>
        </w:rPr>
        <w:t>. . . . . . . . . . . .</w:t>
      </w:r>
      <w:r>
        <w:rPr>
          <w:rFonts w:eastAsia="Calibri"/>
          <w:sz w:val="24"/>
          <w:szCs w:val="24"/>
        </w:rPr>
        <w:t xml:space="preserve"> </w:t>
      </w:r>
      <w:r w:rsidR="00D66418" w:rsidRPr="004E7BC7">
        <w:rPr>
          <w:rFonts w:eastAsia="Calibri"/>
          <w:sz w:val="24"/>
          <w:szCs w:val="24"/>
        </w:rPr>
        <w:t>. . . . . . . . . . . . . . . . . . . .</w:t>
      </w:r>
      <w:r>
        <w:rPr>
          <w:rFonts w:eastAsia="Calibri"/>
          <w:sz w:val="24"/>
          <w:szCs w:val="24"/>
        </w:rPr>
        <w:t xml:space="preserve"> . . . . . . . . . . . . .</w:t>
      </w:r>
      <w:r w:rsidR="00BE2AB4">
        <w:rPr>
          <w:rFonts w:eastAsia="Calibri"/>
          <w:sz w:val="24"/>
          <w:szCs w:val="24"/>
        </w:rPr>
        <w:t xml:space="preserve"> . . . . . . . . .</w:t>
      </w:r>
      <w:r w:rsidR="00BE2AB4">
        <w:rPr>
          <w:rFonts w:eastAsia="Calibri"/>
          <w:sz w:val="24"/>
          <w:szCs w:val="24"/>
        </w:rPr>
        <w:tab/>
      </w:r>
      <w:r w:rsidR="008A55F9">
        <w:rPr>
          <w:rFonts w:eastAsia="Calibri"/>
          <w:sz w:val="24"/>
          <w:szCs w:val="24"/>
        </w:rPr>
        <w:t>10</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Parser</w:t>
      </w:r>
      <w:r>
        <w:rPr>
          <w:rFonts w:eastAsia="Calibri"/>
          <w:sz w:val="24"/>
          <w:szCs w:val="24"/>
        </w:rPr>
        <w:tab/>
      </w:r>
      <w:r w:rsidR="00D66418" w:rsidRPr="004E7BC7">
        <w:rPr>
          <w:rFonts w:eastAsia="Calibri"/>
          <w:sz w:val="24"/>
          <w:szCs w:val="24"/>
        </w:rPr>
        <w:t>. . . . . . . . . . . . . . . . . . . .</w:t>
      </w:r>
      <w:r>
        <w:rPr>
          <w:rFonts w:eastAsia="Calibri"/>
          <w:sz w:val="24"/>
          <w:szCs w:val="24"/>
        </w:rPr>
        <w:t xml:space="preserve"> . . . . . . . . . . . . . . . . .</w:t>
      </w:r>
      <w:r w:rsidR="00BE2AB4">
        <w:rPr>
          <w:rFonts w:eastAsia="Calibri"/>
          <w:sz w:val="24"/>
          <w:szCs w:val="24"/>
        </w:rPr>
        <w:t xml:space="preserve"> . . . . . . . . . . . . . . . . .</w:t>
      </w:r>
      <w:r w:rsidR="00BE2AB4">
        <w:rPr>
          <w:rFonts w:eastAsia="Calibri"/>
          <w:sz w:val="24"/>
          <w:szCs w:val="24"/>
        </w:rPr>
        <w:tab/>
      </w:r>
      <w:r w:rsidR="00911752">
        <w:rPr>
          <w:rFonts w:eastAsia="Calibri"/>
          <w:sz w:val="24"/>
          <w:szCs w:val="24"/>
        </w:rPr>
        <w:t>13</w:t>
      </w:r>
    </w:p>
    <w:p w:rsidR="002145B1" w:rsidRPr="004E7BC7" w:rsidRDefault="00665B01" w:rsidP="00911752">
      <w:pPr>
        <w:numPr>
          <w:ilvl w:val="0"/>
          <w:numId w:val="1"/>
        </w:numPr>
        <w:spacing w:line="480" w:lineRule="auto"/>
        <w:ind w:hanging="294"/>
        <w:contextualSpacing/>
        <w:rPr>
          <w:rFonts w:eastAsia="Calibri"/>
          <w:sz w:val="24"/>
          <w:szCs w:val="24"/>
        </w:rPr>
      </w:pPr>
      <w:r>
        <w:rPr>
          <w:rFonts w:eastAsia="Calibri"/>
          <w:sz w:val="24"/>
          <w:szCs w:val="24"/>
        </w:rPr>
        <w:t>Storage</w:t>
      </w:r>
      <w:r>
        <w:rPr>
          <w:rFonts w:eastAsia="Calibri"/>
          <w:sz w:val="24"/>
          <w:szCs w:val="24"/>
        </w:rPr>
        <w:tab/>
      </w:r>
      <w:r w:rsidR="00D66418" w:rsidRPr="004E7BC7">
        <w:rPr>
          <w:rFonts w:eastAsia="Calibri"/>
          <w:sz w:val="24"/>
          <w:szCs w:val="24"/>
        </w:rPr>
        <w:t>. . . . . . . . . . . . . . . . . . . . . . . . . . . . . .</w:t>
      </w:r>
      <w:r>
        <w:rPr>
          <w:rFonts w:eastAsia="Calibri"/>
          <w:sz w:val="24"/>
          <w:szCs w:val="24"/>
        </w:rPr>
        <w:t xml:space="preserve"> </w:t>
      </w:r>
      <w:r w:rsidR="00D66418" w:rsidRPr="004E7BC7">
        <w:rPr>
          <w:rFonts w:eastAsia="Calibri"/>
          <w:sz w:val="24"/>
          <w:szCs w:val="24"/>
        </w:rPr>
        <w:t>. . . . . . .</w:t>
      </w:r>
      <w:r>
        <w:rPr>
          <w:rFonts w:eastAsia="Calibri"/>
          <w:sz w:val="24"/>
          <w:szCs w:val="24"/>
        </w:rPr>
        <w:t xml:space="preserve"> . . . . . . .</w:t>
      </w:r>
      <w:r w:rsidR="00BE2AB4">
        <w:rPr>
          <w:rFonts w:eastAsia="Calibri"/>
          <w:sz w:val="24"/>
          <w:szCs w:val="24"/>
        </w:rPr>
        <w:t xml:space="preserve"> . . . . </w:t>
      </w:r>
      <w:r w:rsidR="00BE2AB4">
        <w:rPr>
          <w:rFonts w:eastAsia="Calibri"/>
          <w:sz w:val="24"/>
          <w:szCs w:val="24"/>
        </w:rPr>
        <w:tab/>
      </w:r>
      <w:r w:rsidR="00911752">
        <w:rPr>
          <w:rFonts w:eastAsia="Calibri"/>
          <w:sz w:val="24"/>
          <w:szCs w:val="24"/>
        </w:rPr>
        <w:t>16</w:t>
      </w:r>
    </w:p>
    <w:p w:rsidR="002145B1" w:rsidRPr="004E7BC7" w:rsidRDefault="00911752" w:rsidP="00911752">
      <w:pPr>
        <w:numPr>
          <w:ilvl w:val="0"/>
          <w:numId w:val="1"/>
        </w:numPr>
        <w:spacing w:line="480" w:lineRule="auto"/>
        <w:ind w:hanging="294"/>
        <w:contextualSpacing/>
        <w:rPr>
          <w:rFonts w:eastAsia="Calibri"/>
          <w:sz w:val="24"/>
          <w:szCs w:val="24"/>
        </w:rPr>
      </w:pPr>
      <w:r>
        <w:rPr>
          <w:rFonts w:eastAsia="Calibri"/>
          <w:sz w:val="24"/>
          <w:szCs w:val="24"/>
        </w:rPr>
        <w:t>Appendix</w:t>
      </w:r>
      <w:r w:rsidR="00665B01">
        <w:rPr>
          <w:rFonts w:eastAsia="Calibri"/>
          <w:sz w:val="24"/>
          <w:szCs w:val="24"/>
        </w:rPr>
        <w:tab/>
      </w:r>
      <w:r w:rsidR="00D66418" w:rsidRPr="004E7BC7">
        <w:rPr>
          <w:rFonts w:eastAsia="Calibri"/>
          <w:sz w:val="24"/>
          <w:szCs w:val="24"/>
        </w:rPr>
        <w:t xml:space="preserve">. . . . . . . . . . . . . . . . . . . . . . .  . . . . . . . . . </w:t>
      </w:r>
      <w:r w:rsidR="00665B01">
        <w:rPr>
          <w:rFonts w:eastAsia="Calibri"/>
          <w:sz w:val="24"/>
          <w:szCs w:val="24"/>
        </w:rPr>
        <w:t>. . . . . . . . . .</w:t>
      </w:r>
      <w:r>
        <w:rPr>
          <w:rFonts w:eastAsia="Calibri"/>
          <w:sz w:val="24"/>
          <w:szCs w:val="24"/>
        </w:rPr>
        <w:t xml:space="preserve"> . . . . . .</w:t>
      </w:r>
      <w:r>
        <w:rPr>
          <w:rFonts w:eastAsia="Calibri"/>
          <w:sz w:val="24"/>
          <w:szCs w:val="24"/>
        </w:rPr>
        <w:tab/>
        <w:t>19</w:t>
      </w:r>
    </w:p>
    <w:p w:rsidR="002145B1" w:rsidRDefault="00911752" w:rsidP="00911752">
      <w:pPr>
        <w:numPr>
          <w:ilvl w:val="1"/>
          <w:numId w:val="1"/>
        </w:numPr>
        <w:spacing w:line="480" w:lineRule="auto"/>
        <w:ind w:hanging="306"/>
        <w:contextualSpacing/>
        <w:rPr>
          <w:rFonts w:eastAsia="Calibri"/>
          <w:sz w:val="24"/>
          <w:szCs w:val="24"/>
        </w:rPr>
      </w:pPr>
      <w:r>
        <w:rPr>
          <w:rFonts w:eastAsia="Calibri"/>
          <w:sz w:val="24"/>
          <w:szCs w:val="24"/>
        </w:rPr>
        <w:t>Important APIs</w:t>
      </w:r>
      <w:r w:rsidR="00665B01">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xml:space="preserve">. . . . . . . . . . </w:t>
      </w:r>
      <w:r w:rsidR="00665B01">
        <w:rPr>
          <w:rFonts w:eastAsia="Calibri"/>
          <w:sz w:val="24"/>
          <w:szCs w:val="24"/>
        </w:rPr>
        <w:t>. . . . . .</w:t>
      </w:r>
      <w:r w:rsidR="00BE2AB4">
        <w:rPr>
          <w:rFonts w:eastAsia="Calibri"/>
          <w:sz w:val="24"/>
          <w:szCs w:val="24"/>
        </w:rPr>
        <w:t xml:space="preserve"> . . . . </w:t>
      </w:r>
      <w:r w:rsidR="00BE2AB4">
        <w:rPr>
          <w:rFonts w:eastAsia="Calibri"/>
          <w:sz w:val="24"/>
          <w:szCs w:val="24"/>
        </w:rPr>
        <w:tab/>
      </w:r>
      <w:r w:rsidR="00BE275B">
        <w:rPr>
          <w:rFonts w:eastAsia="Calibri"/>
          <w:sz w:val="24"/>
          <w:szCs w:val="24"/>
        </w:rPr>
        <w:t>19</w:t>
      </w:r>
    </w:p>
    <w:p w:rsidR="00911752" w:rsidRDefault="00911752" w:rsidP="00911752">
      <w:pPr>
        <w:pStyle w:val="ListParagraph"/>
        <w:numPr>
          <w:ilvl w:val="0"/>
          <w:numId w:val="0"/>
        </w:numPr>
        <w:spacing w:line="480" w:lineRule="auto"/>
        <w:ind w:left="1080"/>
      </w:pPr>
      <w:r>
        <w:t>8.1.1</w:t>
      </w:r>
      <w:r>
        <w:tab/>
        <w:t>UI</w:t>
      </w:r>
      <w:r>
        <w:tab/>
        <w:t>. . . . . . . . . . .</w:t>
      </w:r>
      <w:r w:rsidRPr="00911752">
        <w:t xml:space="preserve"> </w:t>
      </w:r>
      <w:r>
        <w:t xml:space="preserve">. . . . . . . . . . . . . . </w:t>
      </w:r>
      <w:r w:rsidRPr="004E7BC7">
        <w:t>. . . . . . .</w:t>
      </w:r>
      <w:r w:rsidRPr="00911752">
        <w:t xml:space="preserve"> </w:t>
      </w:r>
      <w:r>
        <w:t>. . . . . . . . . . .</w:t>
      </w:r>
      <w:r>
        <w:tab/>
      </w:r>
      <w:r w:rsidR="00BE275B">
        <w:t>19</w:t>
      </w:r>
    </w:p>
    <w:p w:rsidR="00911752" w:rsidRDefault="00911752" w:rsidP="00911752">
      <w:pPr>
        <w:pStyle w:val="ListParagraph"/>
        <w:numPr>
          <w:ilvl w:val="0"/>
          <w:numId w:val="0"/>
        </w:numPr>
        <w:spacing w:line="480" w:lineRule="auto"/>
        <w:ind w:left="1080"/>
      </w:pPr>
      <w:r>
        <w:t>8.1.2</w:t>
      </w:r>
      <w:r>
        <w:tab/>
        <w:t>Logic</w:t>
      </w:r>
      <w:r>
        <w:tab/>
        <w:t>. . . . .</w:t>
      </w:r>
      <w:r w:rsidRPr="00911752">
        <w:t xml:space="preserve"> </w:t>
      </w:r>
      <w:r>
        <w:t xml:space="preserve">. . . . . . . . . . . . . . </w:t>
      </w:r>
      <w:r w:rsidRPr="004E7BC7">
        <w:t>. . . . . . .</w:t>
      </w:r>
      <w:r w:rsidRPr="00911752">
        <w:t xml:space="preserve"> </w:t>
      </w:r>
      <w:r>
        <w:t>. . . . . . . . . . . . . . . . .</w:t>
      </w:r>
      <w:r>
        <w:tab/>
        <w:t>2</w:t>
      </w:r>
      <w:r w:rsidR="00BE275B">
        <w:t>0</w:t>
      </w:r>
    </w:p>
    <w:p w:rsidR="00911752" w:rsidRDefault="00911752" w:rsidP="00911752">
      <w:pPr>
        <w:pStyle w:val="ListParagraph"/>
        <w:numPr>
          <w:ilvl w:val="0"/>
          <w:numId w:val="0"/>
        </w:numPr>
        <w:spacing w:line="480" w:lineRule="auto"/>
        <w:ind w:left="1080"/>
      </w:pPr>
      <w:r>
        <w:t>8.1.3</w:t>
      </w:r>
      <w:r>
        <w:tab/>
        <w:t>Parser</w:t>
      </w:r>
      <w:r>
        <w:tab/>
        <w:t xml:space="preserve">. . . . . . . . . . . . . . </w:t>
      </w:r>
      <w:r w:rsidRPr="004E7BC7">
        <w:t>. . . . . . .</w:t>
      </w:r>
      <w:r w:rsidRPr="00911752">
        <w:t xml:space="preserve"> </w:t>
      </w:r>
      <w:r>
        <w:t xml:space="preserve">. . . . . . . . . . . . . . </w:t>
      </w:r>
      <w:r w:rsidRPr="004E7BC7">
        <w:t>. . . . . . .</w:t>
      </w:r>
      <w:r>
        <w:t xml:space="preserve"> .</w:t>
      </w:r>
      <w:r>
        <w:tab/>
        <w:t>2</w:t>
      </w:r>
      <w:r w:rsidR="00BE275B">
        <w:t>1</w:t>
      </w:r>
    </w:p>
    <w:p w:rsidR="00911752" w:rsidRPr="004E7BC7" w:rsidRDefault="00911752" w:rsidP="00911752">
      <w:pPr>
        <w:pStyle w:val="ListParagraph"/>
        <w:numPr>
          <w:ilvl w:val="0"/>
          <w:numId w:val="0"/>
        </w:numPr>
        <w:spacing w:line="480" w:lineRule="auto"/>
        <w:ind w:left="1080"/>
      </w:pPr>
      <w:r>
        <w:t>8.1.4</w:t>
      </w:r>
      <w:r>
        <w:tab/>
        <w:t>Storage</w:t>
      </w:r>
      <w:r>
        <w:tab/>
        <w:t xml:space="preserve">. . . . . . . . . . . . . . . . . </w:t>
      </w:r>
      <w:r w:rsidRPr="004E7BC7">
        <w:t>. . . . . . .</w:t>
      </w:r>
      <w:r w:rsidRPr="00911752">
        <w:t xml:space="preserve"> </w:t>
      </w:r>
      <w:r>
        <w:t>. . . . . . . . . . . . .</w:t>
      </w:r>
      <w:r>
        <w:tab/>
        <w:t>2</w:t>
      </w:r>
      <w:r w:rsidR="00BE275B">
        <w:t>1</w:t>
      </w:r>
    </w:p>
    <w:p w:rsidR="00154748" w:rsidRPr="00911752" w:rsidRDefault="00911752" w:rsidP="00911752">
      <w:pPr>
        <w:numPr>
          <w:ilvl w:val="1"/>
          <w:numId w:val="1"/>
        </w:numPr>
        <w:spacing w:line="480" w:lineRule="auto"/>
        <w:ind w:hanging="306"/>
        <w:contextualSpacing/>
        <w:rPr>
          <w:rFonts w:eastAsia="Calibri"/>
          <w:sz w:val="24"/>
          <w:szCs w:val="24"/>
        </w:rPr>
      </w:pPr>
      <w:r>
        <w:rPr>
          <w:rFonts w:eastAsia="Calibri"/>
          <w:sz w:val="24"/>
          <w:szCs w:val="24"/>
        </w:rPr>
        <w:t>Testing</w:t>
      </w:r>
      <w:r w:rsidR="00665B01">
        <w:rPr>
          <w:rFonts w:eastAsia="Calibri"/>
          <w:sz w:val="24"/>
          <w:szCs w:val="24"/>
        </w:rPr>
        <w:tab/>
      </w:r>
      <w:r w:rsidR="00D66418" w:rsidRPr="004E7BC7">
        <w:rPr>
          <w:rFonts w:eastAsia="Calibri"/>
          <w:sz w:val="24"/>
          <w:szCs w:val="24"/>
        </w:rPr>
        <w:t xml:space="preserve">. . . </w:t>
      </w:r>
      <w:r w:rsidR="00D728F7">
        <w:rPr>
          <w:rFonts w:eastAsia="Calibri"/>
          <w:sz w:val="24"/>
          <w:szCs w:val="24"/>
        </w:rPr>
        <w:t xml:space="preserve">. . . . . . . . . . . . . . </w:t>
      </w:r>
      <w:r w:rsidR="00D66418" w:rsidRPr="004E7BC7">
        <w:rPr>
          <w:rFonts w:eastAsia="Calibri"/>
          <w:sz w:val="24"/>
          <w:szCs w:val="24"/>
        </w:rPr>
        <w:t>. . . . . . . . . . . . . . . . . .</w:t>
      </w:r>
      <w:r w:rsidR="00665B01">
        <w:rPr>
          <w:rFonts w:eastAsia="Calibri"/>
          <w:sz w:val="24"/>
          <w:szCs w:val="24"/>
        </w:rPr>
        <w:t xml:space="preserve"> . . . .</w:t>
      </w:r>
      <w:r>
        <w:rPr>
          <w:rFonts w:eastAsia="Calibri"/>
          <w:sz w:val="24"/>
          <w:szCs w:val="24"/>
        </w:rPr>
        <w:t xml:space="preserve"> . . . .</w:t>
      </w:r>
      <w:r>
        <w:rPr>
          <w:rFonts w:eastAsia="Calibri"/>
          <w:sz w:val="24"/>
          <w:szCs w:val="24"/>
        </w:rPr>
        <w:tab/>
      </w:r>
      <w:r w:rsidR="00D728F7">
        <w:rPr>
          <w:rFonts w:eastAsia="Calibri"/>
          <w:sz w:val="24"/>
          <w:szCs w:val="24"/>
        </w:rPr>
        <w:t>2</w:t>
      </w:r>
      <w:r w:rsidR="00BE275B">
        <w:rPr>
          <w:rFonts w:eastAsia="Calibri"/>
          <w:sz w:val="24"/>
          <w:szCs w:val="24"/>
        </w:rPr>
        <w:t>3</w:t>
      </w:r>
    </w:p>
    <w:p w:rsidR="00154748" w:rsidRDefault="00154748" w:rsidP="00154748">
      <w:pPr>
        <w:ind w:left="1080"/>
        <w:contextualSpacing/>
        <w:rPr>
          <w:rFonts w:eastAsia="Calibri"/>
          <w:sz w:val="24"/>
          <w:szCs w:val="24"/>
        </w:rPr>
      </w:pPr>
    </w:p>
    <w:p w:rsidR="00154748" w:rsidRDefault="00154748" w:rsidP="00154748">
      <w:pPr>
        <w:ind w:left="1080"/>
        <w:contextualSpacing/>
        <w:rPr>
          <w:rFonts w:eastAsia="Calibri"/>
          <w:sz w:val="24"/>
          <w:szCs w:val="24"/>
        </w:rPr>
      </w:pPr>
    </w:p>
    <w:p w:rsidR="00154748" w:rsidRPr="00154748" w:rsidRDefault="00154748" w:rsidP="00154748">
      <w:pPr>
        <w:ind w:left="1080"/>
        <w:contextualSpacing/>
        <w:rPr>
          <w:rFonts w:eastAsia="Calibri"/>
          <w:sz w:val="24"/>
          <w:szCs w:val="24"/>
        </w:rPr>
      </w:pPr>
    </w:p>
    <w:p w:rsidR="00154748" w:rsidRDefault="00154748">
      <w:pPr>
        <w:rPr>
          <w:rFonts w:eastAsia="Calibri"/>
          <w:sz w:val="24"/>
          <w:szCs w:val="24"/>
        </w:rPr>
      </w:pPr>
      <w:r>
        <w:rPr>
          <w:rFonts w:eastAsia="Calibri"/>
          <w:sz w:val="24"/>
          <w:szCs w:val="24"/>
        </w:rPr>
        <w:br w:type="page"/>
      </w:r>
      <w:bookmarkStart w:id="0" w:name="_GoBack"/>
      <w:bookmarkEnd w:id="0"/>
    </w:p>
    <w:p w:rsidR="002145B1" w:rsidRDefault="00D66418">
      <w:pPr>
        <w:spacing w:line="360" w:lineRule="auto"/>
      </w:pPr>
      <w:r>
        <w:rPr>
          <w:b/>
          <w:sz w:val="32"/>
        </w:rPr>
        <w:lastRenderedPageBreak/>
        <w:t xml:space="preserve">1. Introduction to </w:t>
      </w:r>
      <w:proofErr w:type="spellStart"/>
      <w:r>
        <w:rPr>
          <w:b/>
          <w:i/>
          <w:sz w:val="32"/>
        </w:rPr>
        <w:t>MapleSyrup</w:t>
      </w:r>
      <w:proofErr w:type="spellEnd"/>
      <w:r>
        <w:rPr>
          <w:b/>
          <w:sz w:val="32"/>
        </w:rPr>
        <w:t xml:space="preserve"> Developer Guide</w:t>
      </w:r>
    </w:p>
    <w:p w:rsidR="002145B1" w:rsidRDefault="00D66418">
      <w:pPr>
        <w:spacing w:line="360" w:lineRule="auto"/>
        <w:jc w:val="both"/>
      </w:pPr>
      <w:r>
        <w:rPr>
          <w:sz w:val="20"/>
        </w:rPr>
        <w:t xml:space="preserve">Welcome to the </w:t>
      </w:r>
      <w:proofErr w:type="spellStart"/>
      <w:r>
        <w:rPr>
          <w:i/>
          <w:sz w:val="20"/>
        </w:rPr>
        <w:t>MapleSyrup</w:t>
      </w:r>
      <w:proofErr w:type="spellEnd"/>
      <w:r>
        <w:rPr>
          <w:sz w:val="20"/>
        </w:rPr>
        <w:t xml:space="preserve"> Developer Guide! This guide is intended </w:t>
      </w:r>
      <w:r w:rsidR="00C42433">
        <w:rPr>
          <w:sz w:val="20"/>
        </w:rPr>
        <w:t>to familiarise</w:t>
      </w:r>
      <w:r>
        <w:rPr>
          <w:sz w:val="20"/>
        </w:rPr>
        <w:t xml:space="preserve"> developers and maintainers </w:t>
      </w:r>
      <w:r w:rsidR="00C42433">
        <w:rPr>
          <w:sz w:val="20"/>
        </w:rPr>
        <w:t xml:space="preserve">with the design and implementation of </w:t>
      </w:r>
      <w:proofErr w:type="spellStart"/>
      <w:r w:rsidR="00C42433">
        <w:rPr>
          <w:i/>
          <w:sz w:val="20"/>
        </w:rPr>
        <w:t>MapleSyrup</w:t>
      </w:r>
      <w:proofErr w:type="spellEnd"/>
      <w:r w:rsidR="00C42433">
        <w:rPr>
          <w:i/>
          <w:sz w:val="20"/>
        </w:rPr>
        <w:t xml:space="preserve">, </w:t>
      </w:r>
      <w:r w:rsidR="00C42433" w:rsidRPr="00C42433">
        <w:rPr>
          <w:sz w:val="20"/>
        </w:rPr>
        <w:t>and assist with program testing</w:t>
      </w:r>
      <w:r w:rsidR="00C42433">
        <w:rPr>
          <w:i/>
          <w:sz w:val="20"/>
        </w:rPr>
        <w:t>.</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1.1 About </w:t>
      </w:r>
      <w:proofErr w:type="spellStart"/>
      <w:r>
        <w:rPr>
          <w:rFonts w:ascii="Calibri" w:eastAsia="Calibri" w:hAnsi="Calibri" w:cs="Calibri"/>
          <w:b/>
          <w:i/>
          <w:sz w:val="32"/>
        </w:rPr>
        <w:t>MapleSyrup</w:t>
      </w:r>
      <w:proofErr w:type="spellEnd"/>
    </w:p>
    <w:p w:rsidR="002145B1" w:rsidRDefault="00D66418">
      <w:pPr>
        <w:spacing w:line="360" w:lineRule="auto"/>
        <w:jc w:val="both"/>
      </w:pPr>
      <w:proofErr w:type="spellStart"/>
      <w:r>
        <w:rPr>
          <w:i/>
          <w:sz w:val="20"/>
        </w:rPr>
        <w:t>MapleSyrup</w:t>
      </w:r>
      <w:proofErr w:type="spellEnd"/>
      <w:r>
        <w:rPr>
          <w:sz w:val="20"/>
        </w:rPr>
        <w:t xml:space="preserve"> is a desktop task manager aimed at individuals comfortable with keyboard-based commands for rapid data entry and retrieval. </w:t>
      </w:r>
      <w:r w:rsidR="00A24ECE" w:rsidRPr="00A24ECE">
        <w:rPr>
          <w:sz w:val="20"/>
        </w:rPr>
        <w:t>It</w:t>
      </w:r>
      <w:r>
        <w:rPr>
          <w:sz w:val="20"/>
        </w:rPr>
        <w:t xml:space="preserve"> will appeal to users who are familiar with comm</w:t>
      </w:r>
      <w:r w:rsidR="0057582E">
        <w:rPr>
          <w:sz w:val="20"/>
        </w:rPr>
        <w:t>and-line</w:t>
      </w:r>
      <w:r>
        <w:rPr>
          <w:sz w:val="20"/>
        </w:rPr>
        <w:t xml:space="preserve"> style of calling and dismissing programs, </w:t>
      </w:r>
      <w:r w:rsidR="0057582E">
        <w:rPr>
          <w:sz w:val="20"/>
        </w:rPr>
        <w:t>with the addition of</w:t>
      </w:r>
      <w:r>
        <w:rPr>
          <w:sz w:val="20"/>
        </w:rPr>
        <w:t xml:space="preserve"> a simple but powerful GUI for clearer data organization.</w:t>
      </w:r>
    </w:p>
    <w:p w:rsidR="002145B1" w:rsidRDefault="002145B1">
      <w:pPr>
        <w:spacing w:line="360" w:lineRule="auto"/>
      </w:pPr>
    </w:p>
    <w:p w:rsidR="002145B1" w:rsidRDefault="00D66418">
      <w:pPr>
        <w:spacing w:line="360" w:lineRule="auto"/>
      </w:pPr>
      <w:r>
        <w:rPr>
          <w:sz w:val="20"/>
        </w:rPr>
        <w:t xml:space="preserve">The basic functionality of </w:t>
      </w:r>
      <w:proofErr w:type="spellStart"/>
      <w:r>
        <w:rPr>
          <w:i/>
          <w:sz w:val="20"/>
        </w:rPr>
        <w:t>MapleSyrup</w:t>
      </w:r>
      <w:proofErr w:type="spellEnd"/>
      <w:r>
        <w:rPr>
          <w:sz w:val="20"/>
        </w:rPr>
        <w:t xml:space="preserve">  is as follows:</w:t>
      </w:r>
    </w:p>
    <w:p w:rsidR="002145B1" w:rsidRDefault="00D66418">
      <w:pPr>
        <w:numPr>
          <w:ilvl w:val="0"/>
          <w:numId w:val="3"/>
        </w:numPr>
        <w:spacing w:line="360" w:lineRule="auto"/>
        <w:ind w:hanging="360"/>
        <w:contextualSpacing/>
        <w:rPr>
          <w:sz w:val="20"/>
        </w:rPr>
      </w:pPr>
      <w:r>
        <w:rPr>
          <w:sz w:val="20"/>
        </w:rPr>
        <w:t>Adding, editing, completing and deleting of events.</w:t>
      </w:r>
    </w:p>
    <w:p w:rsidR="002145B1" w:rsidRDefault="00D66418">
      <w:pPr>
        <w:numPr>
          <w:ilvl w:val="0"/>
          <w:numId w:val="3"/>
        </w:numPr>
        <w:spacing w:line="360" w:lineRule="auto"/>
        <w:ind w:hanging="360"/>
        <w:contextualSpacing/>
        <w:rPr>
          <w:sz w:val="20"/>
        </w:rPr>
      </w:pPr>
      <w:r>
        <w:rPr>
          <w:sz w:val="20"/>
        </w:rPr>
        <w:t>Setting deadlines and importance level</w:t>
      </w:r>
      <w:r w:rsidR="00300346">
        <w:rPr>
          <w:sz w:val="20"/>
        </w:rPr>
        <w:t>s</w:t>
      </w:r>
      <w:r>
        <w:rPr>
          <w:sz w:val="20"/>
        </w:rPr>
        <w:t xml:space="preserve"> for events.</w:t>
      </w:r>
    </w:p>
    <w:p w:rsidR="002145B1" w:rsidRDefault="00D66418">
      <w:pPr>
        <w:numPr>
          <w:ilvl w:val="0"/>
          <w:numId w:val="3"/>
        </w:numPr>
        <w:spacing w:line="360" w:lineRule="auto"/>
        <w:ind w:hanging="360"/>
        <w:contextualSpacing/>
        <w:rPr>
          <w:sz w:val="20"/>
        </w:rPr>
      </w:pPr>
      <w:r>
        <w:rPr>
          <w:sz w:val="20"/>
        </w:rPr>
        <w:t>Searching for events by date, completion and importance.</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1.3 </w:t>
      </w:r>
      <w:proofErr w:type="spellStart"/>
      <w:r>
        <w:rPr>
          <w:rFonts w:ascii="Calibri" w:eastAsia="Calibri" w:hAnsi="Calibri" w:cs="Calibri"/>
          <w:b/>
          <w:i/>
          <w:sz w:val="32"/>
        </w:rPr>
        <w:t>MapleSyrup</w:t>
      </w:r>
      <w:proofErr w:type="spellEnd"/>
      <w:r>
        <w:rPr>
          <w:rFonts w:ascii="Calibri" w:eastAsia="Calibri" w:hAnsi="Calibri" w:cs="Calibri"/>
          <w:b/>
          <w:sz w:val="32"/>
        </w:rPr>
        <w:t xml:space="preserve"> development</w:t>
      </w:r>
    </w:p>
    <w:p w:rsidR="002145B1" w:rsidRDefault="00D66418">
      <w:pPr>
        <w:spacing w:line="360" w:lineRule="auto"/>
      </w:pPr>
      <w:proofErr w:type="spellStart"/>
      <w:r>
        <w:rPr>
          <w:i/>
          <w:sz w:val="20"/>
        </w:rPr>
        <w:t>MapleSyrup</w:t>
      </w:r>
      <w:proofErr w:type="spellEnd"/>
      <w:r>
        <w:rPr>
          <w:i/>
          <w:sz w:val="20"/>
        </w:rPr>
        <w:t xml:space="preserve"> </w:t>
      </w:r>
      <w:r>
        <w:rPr>
          <w:sz w:val="20"/>
        </w:rPr>
        <w:t>is written in C++ programming language using Visual Studio 2012 (Professional). Hence, developers should be familiar with this programming language and developer software.</w:t>
      </w:r>
    </w:p>
    <w:p w:rsidR="002145B1" w:rsidRDefault="002145B1">
      <w:pPr>
        <w:spacing w:line="360" w:lineRule="auto"/>
      </w:pPr>
    </w:p>
    <w:p w:rsidR="002145B1" w:rsidRDefault="00D66418">
      <w:pPr>
        <w:spacing w:line="360" w:lineRule="auto"/>
      </w:pPr>
      <w:r>
        <w:rPr>
          <w:rFonts w:ascii="Calibri" w:eastAsia="Calibri" w:hAnsi="Calibri" w:cs="Calibri"/>
          <w:b/>
          <w:sz w:val="32"/>
        </w:rPr>
        <w:t>1.4 Development Environment</w:t>
      </w:r>
    </w:p>
    <w:p w:rsidR="002145B1" w:rsidRDefault="00D66418">
      <w:pPr>
        <w:spacing w:line="360" w:lineRule="auto"/>
      </w:pPr>
      <w:r>
        <w:rPr>
          <w:sz w:val="20"/>
        </w:rPr>
        <w:t xml:space="preserve">The recommended execution environment for the default build of </w:t>
      </w:r>
      <w:proofErr w:type="spellStart"/>
      <w:r>
        <w:rPr>
          <w:i/>
          <w:sz w:val="20"/>
        </w:rPr>
        <w:t>MapleSyrup</w:t>
      </w:r>
      <w:proofErr w:type="spellEnd"/>
      <w:r>
        <w:rPr>
          <w:sz w:val="20"/>
        </w:rPr>
        <w:t xml:space="preserve"> is Windows 7 or newer. </w:t>
      </w:r>
      <w:proofErr w:type="spellStart"/>
      <w:r>
        <w:rPr>
          <w:i/>
          <w:sz w:val="20"/>
        </w:rPr>
        <w:t>MapleSyrup</w:t>
      </w:r>
      <w:proofErr w:type="spellEnd"/>
      <w:r>
        <w:rPr>
          <w:sz w:val="20"/>
        </w:rPr>
        <w:t xml:space="preserve"> itself does not require installation and may be run straight from the executable binary.</w:t>
      </w:r>
    </w:p>
    <w:p w:rsidR="002145B1" w:rsidRDefault="002145B1"/>
    <w:p w:rsidR="002145B1" w:rsidRDefault="002145B1"/>
    <w:p w:rsidR="002145B1" w:rsidRDefault="002145B1"/>
    <w:p w:rsidR="002145B1" w:rsidRDefault="00D66418">
      <w:r>
        <w:br w:type="page"/>
      </w:r>
    </w:p>
    <w:p w:rsidR="002145B1" w:rsidRDefault="002145B1"/>
    <w:p w:rsidR="002145B1" w:rsidRDefault="007A145C">
      <w:pPr>
        <w:spacing w:line="360" w:lineRule="auto"/>
      </w:pPr>
      <w:r>
        <w:rPr>
          <w:noProof/>
        </w:rPr>
        <w:pict>
          <v:group id="Group 5" o:spid="_x0000_s1026" style="position:absolute;margin-left:294pt;margin-top:17.7pt;width:200.25pt;height:149.05pt;z-index:-251657216;mso-width-relative:margin;mso-height-relative:margin" coordsize="41916,23215" wrapcoords="-81 -110 -81 3637 10517 5180 10517 6943 -81 7714 -81 12894 4207 13996 4045 15759 243 16200 -81 16310 -81 21490 21681 21490 21681 16310 21357 16200 17070 15759 16908 13996 18283 13996 21681 12784 21681 7714 21115 7714 10921 6943 10921 5180 11973 5180 21681 3637 21681 -110 -81 -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l21600,21600e" filled="f">
              <v:path arrowok="t" fillok="f" o:connecttype="none"/>
              <o:lock v:ext="edit" shapetype="t"/>
            </v:shapetype>
            <v:shape id="Straight Arrow Connector 19" o:spid="_x0000_s1027" type="#_x0000_t32" style="position:absolute;left:20955;top:4000;width:0;height:4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w:r>
      <w:r w:rsidR="00D66418">
        <w:rPr>
          <w:b/>
          <w:sz w:val="32"/>
        </w:rPr>
        <w:t>2. Overview of Architecture</w:t>
      </w:r>
    </w:p>
    <w:p w:rsidR="0048605C" w:rsidRDefault="00D66418">
      <w:pPr>
        <w:spacing w:line="360" w:lineRule="auto"/>
        <w:rPr>
          <w:sz w:val="20"/>
        </w:rPr>
      </w:pPr>
      <w:proofErr w:type="spellStart"/>
      <w:r w:rsidRPr="00300346">
        <w:rPr>
          <w:i/>
          <w:sz w:val="20"/>
        </w:rPr>
        <w:t>MapleSyrup</w:t>
      </w:r>
      <w:proofErr w:type="spellEnd"/>
      <w:r>
        <w:rPr>
          <w:sz w:val="20"/>
        </w:rPr>
        <w:t xml:space="preserve"> utilizes a transaction processing architecture style with 4 components. They are the </w:t>
      </w:r>
      <w:r w:rsidRPr="0048605C">
        <w:rPr>
          <w:color w:val="FF0000"/>
          <w:sz w:val="20"/>
        </w:rPr>
        <w:t>UI</w:t>
      </w:r>
      <w:r>
        <w:rPr>
          <w:sz w:val="20"/>
        </w:rPr>
        <w:t xml:space="preserve">, which is in charge of all user displays and interactions; </w:t>
      </w:r>
      <w:r w:rsidRPr="0048605C">
        <w:rPr>
          <w:color w:val="00B050"/>
          <w:sz w:val="20"/>
        </w:rPr>
        <w:t>Logic</w:t>
      </w:r>
      <w:r>
        <w:rPr>
          <w:sz w:val="20"/>
        </w:rPr>
        <w:t xml:space="preserve">, which is responsible for the internal processing of commands; </w:t>
      </w:r>
      <w:r w:rsidRPr="0048605C">
        <w:rPr>
          <w:color w:val="4472C4" w:themeColor="accent5"/>
          <w:sz w:val="20"/>
        </w:rPr>
        <w:t>Parser</w:t>
      </w:r>
      <w:r>
        <w:rPr>
          <w:sz w:val="20"/>
        </w:rPr>
        <w:t xml:space="preserve">, which is responsible for translating user input into understandable program commands; and </w:t>
      </w:r>
      <w:r w:rsidRPr="0048605C">
        <w:rPr>
          <w:color w:val="ED7D31" w:themeColor="accent2"/>
          <w:sz w:val="20"/>
        </w:rPr>
        <w:t>Storage</w:t>
      </w:r>
      <w:r>
        <w:rPr>
          <w:sz w:val="20"/>
        </w:rPr>
        <w:t xml:space="preserve">, which handles the reading and writing </w:t>
      </w:r>
    </w:p>
    <w:p w:rsidR="002145B1" w:rsidRDefault="0048605C">
      <w:pPr>
        <w:spacing w:line="360" w:lineRule="auto"/>
        <w:rPr>
          <w:sz w:val="20"/>
        </w:rPr>
      </w:pPr>
      <w:r>
        <w:rPr>
          <w:sz w:val="20"/>
        </w:rPr>
        <w:t xml:space="preserve">of </w:t>
      </w:r>
      <w:r w:rsidR="00D66418">
        <w:rPr>
          <w:sz w:val="20"/>
        </w:rPr>
        <w:t xml:space="preserve">the internal data to </w:t>
      </w:r>
      <w:proofErr w:type="spellStart"/>
      <w:r w:rsidR="00D66418">
        <w:rPr>
          <w:sz w:val="20"/>
        </w:rPr>
        <w:t>savefiles</w:t>
      </w:r>
      <w:proofErr w:type="spellEnd"/>
      <w:r w:rsidR="00D66418">
        <w:rPr>
          <w:sz w:val="20"/>
        </w:rPr>
        <w:t>. This is illustrated in the overall architecture diagram below.</w:t>
      </w:r>
    </w:p>
    <w:p w:rsidR="004E7BC7" w:rsidRDefault="004E7BC7" w:rsidP="004E7BC7">
      <w:pPr>
        <w:spacing w:line="360" w:lineRule="auto"/>
        <w:jc w:val="center"/>
      </w:pPr>
    </w:p>
    <w:p w:rsidR="002145B1" w:rsidRDefault="00D66418">
      <w:pPr>
        <w:spacing w:line="360" w:lineRule="auto"/>
      </w:pPr>
      <w:r>
        <w:rPr>
          <w:rFonts w:ascii="Calibri" w:eastAsia="Calibri" w:hAnsi="Calibri" w:cs="Calibri"/>
          <w:b/>
          <w:sz w:val="32"/>
        </w:rPr>
        <w:t>2.1 Patterns and Principles</w:t>
      </w:r>
    </w:p>
    <w:p w:rsidR="00300346" w:rsidRPr="00300346" w:rsidRDefault="00D66418">
      <w:pPr>
        <w:spacing w:line="360" w:lineRule="auto"/>
        <w:rPr>
          <w:sz w:val="20"/>
        </w:rPr>
      </w:pPr>
      <w:proofErr w:type="spellStart"/>
      <w:r w:rsidRPr="00300346">
        <w:rPr>
          <w:i/>
          <w:sz w:val="20"/>
        </w:rPr>
        <w:t>MapleSyrup</w:t>
      </w:r>
      <w:proofErr w:type="spellEnd"/>
      <w:r>
        <w:rPr>
          <w:sz w:val="20"/>
        </w:rPr>
        <w:t xml:space="preserve"> is designed using the separation of concerns principle to achieve high cohesion. Lower levels have no knowledge of the higher level classes that depend upon their functionality, and each component has well-defined functionality with no functional overlap with each other.</w:t>
      </w:r>
    </w:p>
    <w:p w:rsidR="002145B1" w:rsidRDefault="002145B1">
      <w:pPr>
        <w:spacing w:line="360" w:lineRule="auto"/>
      </w:pPr>
    </w:p>
    <w:p w:rsidR="002145B1" w:rsidRPr="00300346" w:rsidRDefault="00300346">
      <w:pPr>
        <w:spacing w:line="360" w:lineRule="auto"/>
        <w:rPr>
          <w:sz w:val="20"/>
        </w:rPr>
      </w:pPr>
      <w:r>
        <w:rPr>
          <w:sz w:val="20"/>
        </w:rPr>
        <w:t>In</w:t>
      </w:r>
      <w:r w:rsidR="00D66418">
        <w:rPr>
          <w:sz w:val="20"/>
        </w:rPr>
        <w:t xml:space="preserve"> implementing a command pattern, </w:t>
      </w:r>
      <w:proofErr w:type="spellStart"/>
      <w:r w:rsidR="00D66418" w:rsidRPr="00300346">
        <w:rPr>
          <w:i/>
          <w:sz w:val="20"/>
        </w:rPr>
        <w:t>MapleSyrup</w:t>
      </w:r>
      <w:proofErr w:type="spellEnd"/>
      <w:r w:rsidR="00D66418">
        <w:rPr>
          <w:sz w:val="20"/>
        </w:rPr>
        <w:t xml:space="preserve"> also subscribes to the open-closed principle. The functionality of the program can be extended by implementing more commands to extend the virtual </w:t>
      </w:r>
      <w:r w:rsidR="00D66418" w:rsidRPr="00300346">
        <w:rPr>
          <w:sz w:val="20"/>
        </w:rPr>
        <w:t>Command class, but without changing the source code.</w:t>
      </w:r>
    </w:p>
    <w:p w:rsidR="00235A92" w:rsidRPr="00300346" w:rsidRDefault="00235A92">
      <w:pPr>
        <w:spacing w:line="360" w:lineRule="auto"/>
        <w:rPr>
          <w:sz w:val="20"/>
        </w:rPr>
      </w:pPr>
    </w:p>
    <w:p w:rsidR="002145B1" w:rsidRPr="00300346" w:rsidRDefault="000B3413">
      <w:pPr>
        <w:spacing w:line="360" w:lineRule="auto"/>
        <w:rPr>
          <w:sz w:val="20"/>
        </w:rPr>
      </w:pPr>
      <w:r w:rsidRPr="00300346">
        <w:rPr>
          <w:sz w:val="20"/>
        </w:rPr>
        <w:t>The</w:t>
      </w:r>
      <w:r w:rsidR="00D66418" w:rsidRPr="00300346">
        <w:rPr>
          <w:sz w:val="20"/>
        </w:rPr>
        <w:t xml:space="preserve"> Model-View-Controller (MVC) </w:t>
      </w:r>
      <w:r w:rsidRPr="00300346">
        <w:rPr>
          <w:sz w:val="20"/>
        </w:rPr>
        <w:t xml:space="preserve">pattern </w:t>
      </w:r>
      <w:r w:rsidR="00D66418" w:rsidRPr="00300346">
        <w:rPr>
          <w:sz w:val="20"/>
        </w:rPr>
        <w:t xml:space="preserve">is also </w:t>
      </w:r>
      <w:r w:rsidRPr="00300346">
        <w:rPr>
          <w:sz w:val="20"/>
        </w:rPr>
        <w:t>applied</w:t>
      </w:r>
      <w:r w:rsidR="00300346" w:rsidRPr="00300346">
        <w:rPr>
          <w:sz w:val="20"/>
        </w:rPr>
        <w:t xml:space="preserve"> as follows:</w:t>
      </w:r>
    </w:p>
    <w:p w:rsidR="0048605C" w:rsidRDefault="00D66418" w:rsidP="0048605C">
      <w:pPr>
        <w:pStyle w:val="ListParagraph"/>
        <w:numPr>
          <w:ilvl w:val="0"/>
          <w:numId w:val="8"/>
        </w:numPr>
        <w:rPr>
          <w:sz w:val="20"/>
        </w:rPr>
      </w:pPr>
      <w:r w:rsidRPr="0048605C">
        <w:rPr>
          <w:sz w:val="20"/>
        </w:rPr>
        <w:t>View : Displays &amp; feedbacks (</w:t>
      </w:r>
      <w:r w:rsidRPr="0048605C">
        <w:rPr>
          <w:color w:val="FF0000"/>
          <w:sz w:val="20"/>
        </w:rPr>
        <w:t>UI</w:t>
      </w:r>
      <w:r w:rsidRPr="0048605C">
        <w:rPr>
          <w:sz w:val="20"/>
        </w:rPr>
        <w:t>)</w:t>
      </w:r>
    </w:p>
    <w:p w:rsidR="0048605C" w:rsidRPr="0048605C" w:rsidRDefault="00D66418" w:rsidP="0048605C">
      <w:pPr>
        <w:pStyle w:val="ListParagraph"/>
        <w:numPr>
          <w:ilvl w:val="0"/>
          <w:numId w:val="8"/>
        </w:numPr>
        <w:rPr>
          <w:sz w:val="20"/>
        </w:rPr>
      </w:pPr>
      <w:r w:rsidRPr="0048605C">
        <w:rPr>
          <w:sz w:val="20"/>
          <w:szCs w:val="20"/>
        </w:rPr>
        <w:t>Controller: Respective event handler (</w:t>
      </w:r>
      <w:r w:rsidRPr="0048605C">
        <w:rPr>
          <w:color w:val="FF0000"/>
          <w:sz w:val="20"/>
          <w:szCs w:val="20"/>
        </w:rPr>
        <w:t>UI</w:t>
      </w:r>
      <w:r w:rsidRPr="0048605C">
        <w:rPr>
          <w:sz w:val="20"/>
          <w:szCs w:val="20"/>
        </w:rPr>
        <w:t>)</w:t>
      </w:r>
    </w:p>
    <w:p w:rsidR="002145B1" w:rsidRPr="0048605C" w:rsidRDefault="00D66418" w:rsidP="0048605C">
      <w:pPr>
        <w:pStyle w:val="ListParagraph"/>
        <w:numPr>
          <w:ilvl w:val="0"/>
          <w:numId w:val="8"/>
        </w:numPr>
        <w:rPr>
          <w:sz w:val="20"/>
        </w:rPr>
      </w:pPr>
      <w:r w:rsidRPr="0048605C">
        <w:rPr>
          <w:sz w:val="20"/>
          <w:szCs w:val="20"/>
        </w:rPr>
        <w:t>Model: back-end components</w:t>
      </w:r>
      <w:r w:rsidR="0048605C">
        <w:rPr>
          <w:sz w:val="20"/>
          <w:szCs w:val="20"/>
        </w:rPr>
        <w:t xml:space="preserve"> (</w:t>
      </w:r>
      <w:r w:rsidR="0048605C" w:rsidRPr="0048605C">
        <w:rPr>
          <w:color w:val="00B050"/>
          <w:sz w:val="20"/>
          <w:szCs w:val="20"/>
        </w:rPr>
        <w:t>Logic</w:t>
      </w:r>
      <w:r w:rsidR="0048605C">
        <w:rPr>
          <w:sz w:val="20"/>
          <w:szCs w:val="20"/>
        </w:rPr>
        <w:t xml:space="preserve">, </w:t>
      </w:r>
      <w:r w:rsidR="0048605C" w:rsidRPr="0048605C">
        <w:rPr>
          <w:color w:val="4472C4" w:themeColor="accent5"/>
          <w:sz w:val="20"/>
          <w:szCs w:val="20"/>
        </w:rPr>
        <w:t>Parser</w:t>
      </w:r>
      <w:r w:rsidR="0048605C">
        <w:rPr>
          <w:sz w:val="20"/>
          <w:szCs w:val="20"/>
        </w:rPr>
        <w:t xml:space="preserve">, </w:t>
      </w:r>
      <w:r w:rsidR="0048605C" w:rsidRPr="0048605C">
        <w:rPr>
          <w:color w:val="ED7D31" w:themeColor="accent2"/>
          <w:sz w:val="20"/>
          <w:szCs w:val="20"/>
        </w:rPr>
        <w:t>Storage</w:t>
      </w:r>
      <w:r w:rsidR="0048605C">
        <w:rPr>
          <w:sz w:val="20"/>
          <w:szCs w:val="20"/>
        </w:rPr>
        <w:t>)</w:t>
      </w:r>
    </w:p>
    <w:p w:rsidR="0048605C" w:rsidRPr="0048605C" w:rsidRDefault="0048605C" w:rsidP="0048605C">
      <w:pPr>
        <w:rPr>
          <w:sz w:val="20"/>
        </w:rPr>
      </w:pPr>
    </w:p>
    <w:p w:rsidR="00300346" w:rsidRDefault="00D66418">
      <w:pPr>
        <w:spacing w:line="360" w:lineRule="auto"/>
        <w:rPr>
          <w:sz w:val="20"/>
        </w:rPr>
      </w:pPr>
      <w:r w:rsidRPr="00300346">
        <w:rPr>
          <w:sz w:val="20"/>
        </w:rPr>
        <w:t>The use of this pattern reduces coupling resulting from the</w:t>
      </w:r>
      <w:r>
        <w:rPr>
          <w:sz w:val="20"/>
        </w:rPr>
        <w:t xml:space="preserve"> interlinked nature of the features described above by separating them into the </w:t>
      </w:r>
      <w:r w:rsidR="00300346">
        <w:rPr>
          <w:sz w:val="20"/>
        </w:rPr>
        <w:t>4</w:t>
      </w:r>
      <w:r>
        <w:rPr>
          <w:sz w:val="20"/>
        </w:rPr>
        <w:t xml:space="preserve"> different components aforementioned.</w:t>
      </w:r>
    </w:p>
    <w:p w:rsidR="00254511" w:rsidRPr="00300346" w:rsidRDefault="00300346" w:rsidP="00300346">
      <w:pPr>
        <w:rPr>
          <w:sz w:val="20"/>
        </w:rPr>
      </w:pPr>
      <w:r>
        <w:rPr>
          <w:sz w:val="20"/>
        </w:rPr>
        <w:br w:type="page"/>
      </w:r>
    </w:p>
    <w:p w:rsidR="002145B1" w:rsidRDefault="00D66418">
      <w:pPr>
        <w:spacing w:line="360" w:lineRule="auto"/>
      </w:pPr>
      <w:r>
        <w:rPr>
          <w:sz w:val="20"/>
        </w:rPr>
        <w:lastRenderedPageBreak/>
        <w:t>The detailed architecture diagram is shown below.</w:t>
      </w:r>
    </w:p>
    <w:p w:rsidR="002145B1" w:rsidRDefault="004E7BC7" w:rsidP="00254511">
      <w:pPr>
        <w:ind w:left="1440"/>
      </w:pPr>
      <w:r w:rsidRPr="00C639E2">
        <w:rPr>
          <w:noProof/>
        </w:rPr>
        <w:drawing>
          <wp:inline distT="0" distB="0" distL="0" distR="0">
            <wp:extent cx="4457702"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3476" cy="4120130"/>
                    </a:xfrm>
                    <a:prstGeom prst="rect">
                      <a:avLst/>
                    </a:prstGeom>
                    <a:noFill/>
                    <a:ln>
                      <a:noFill/>
                    </a:ln>
                  </pic:spPr>
                </pic:pic>
              </a:graphicData>
            </a:graphic>
          </wp:inline>
        </w:drawing>
      </w:r>
    </w:p>
    <w:p w:rsidR="004E7BC7" w:rsidRDefault="00F91EFC">
      <w:pPr>
        <w:spacing w:line="360" w:lineRule="auto"/>
        <w:rPr>
          <w:rFonts w:ascii="Calibri" w:eastAsia="Calibri" w:hAnsi="Calibri" w:cs="Calibri"/>
          <w:b/>
          <w:sz w:val="32"/>
        </w:rPr>
      </w:pPr>
      <w:r>
        <w:rPr>
          <w:noProof/>
        </w:rPr>
        <w:drawing>
          <wp:anchor distT="114300" distB="114300" distL="114300" distR="114300" simplePos="0" relativeHeight="251651584" behindDoc="0" locked="0" layoutInCell="0" allowOverlap="0">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9" cstate="print"/>
                    <a:srcRect/>
                    <a:stretch>
                      <a:fillRect/>
                    </a:stretch>
                  </pic:blipFill>
                  <pic:spPr>
                    <a:xfrm>
                      <a:off x="0" y="0"/>
                      <a:ext cx="2282190" cy="2543175"/>
                    </a:xfrm>
                    <a:prstGeom prst="rect">
                      <a:avLst/>
                    </a:prstGeom>
                    <a:ln/>
                  </pic:spPr>
                </pic:pic>
              </a:graphicData>
            </a:graphic>
          </wp:anchor>
        </w:drawing>
      </w:r>
    </w:p>
    <w:p w:rsidR="002145B1" w:rsidRDefault="000B3413">
      <w:pPr>
        <w:spacing w:line="360" w:lineRule="auto"/>
      </w:pPr>
      <w:r>
        <w:rPr>
          <w:rFonts w:ascii="Calibri" w:eastAsia="Calibri" w:hAnsi="Calibri" w:cs="Calibri"/>
          <w:b/>
          <w:sz w:val="32"/>
        </w:rPr>
        <w:t>2.2 What Is A</w:t>
      </w:r>
      <w:r w:rsidR="00D66418">
        <w:rPr>
          <w:rFonts w:ascii="Calibri" w:eastAsia="Calibri" w:hAnsi="Calibri" w:cs="Calibri"/>
          <w:b/>
          <w:sz w:val="32"/>
        </w:rPr>
        <w:t>n Event</w:t>
      </w:r>
      <w:r>
        <w:rPr>
          <w:rFonts w:ascii="Calibri" w:eastAsia="Calibri" w:hAnsi="Calibri" w:cs="Calibri"/>
          <w:b/>
          <w:sz w:val="32"/>
        </w:rPr>
        <w:t>?</w:t>
      </w:r>
    </w:p>
    <w:p w:rsidR="002145B1" w:rsidRDefault="00D66418">
      <w:pPr>
        <w:spacing w:line="360" w:lineRule="auto"/>
        <w:rPr>
          <w:sz w:val="20"/>
        </w:rPr>
      </w:pPr>
      <w:r>
        <w:rPr>
          <w:sz w:val="20"/>
        </w:rPr>
        <w:t>The fundamental unit of information that is exchanged in o</w:t>
      </w:r>
      <w:r w:rsidR="00300346">
        <w:rPr>
          <w:sz w:val="20"/>
        </w:rPr>
        <w:t xml:space="preserve">ur program is the Event object; </w:t>
      </w:r>
      <w:r>
        <w:rPr>
          <w:sz w:val="20"/>
        </w:rPr>
        <w:t xml:space="preserve">all tasks/events entered by the user are saved as such. The Event object contains the event name, the start date and time, and end date and time, as well as its status (floating, deadline, completed, importance). Information </w:t>
      </w:r>
      <w:r w:rsidR="000B3413">
        <w:rPr>
          <w:sz w:val="20"/>
        </w:rPr>
        <w:t>about</w:t>
      </w:r>
      <w:r>
        <w:rPr>
          <w:sz w:val="20"/>
        </w:rPr>
        <w:t xml:space="preserve"> the user</w:t>
      </w:r>
      <w:r w:rsidR="000B3413">
        <w:rPr>
          <w:sz w:val="20"/>
        </w:rPr>
        <w:t>'s</w:t>
      </w:r>
      <w:r>
        <w:rPr>
          <w:sz w:val="20"/>
        </w:rPr>
        <w:t xml:space="preserve"> events/tasks may be passed between components using this Event object.</w:t>
      </w: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pPr>
    </w:p>
    <w:p w:rsidR="002145B1" w:rsidRDefault="00300346" w:rsidP="00DE06B4">
      <w:pPr>
        <w:spacing w:line="360" w:lineRule="auto"/>
        <w:rPr>
          <w:b/>
          <w:sz w:val="32"/>
        </w:rPr>
      </w:pPr>
      <w:r>
        <w:rPr>
          <w:b/>
          <w:sz w:val="32"/>
        </w:rPr>
        <w:t>3. Overall Sequence Diagram - Adding Events</w:t>
      </w:r>
    </w:p>
    <w:p w:rsidR="00DE06B4" w:rsidRDefault="00300346" w:rsidP="00DE06B4">
      <w:pPr>
        <w:spacing w:line="360" w:lineRule="auto"/>
        <w:rPr>
          <w:sz w:val="20"/>
        </w:rPr>
      </w:pPr>
      <w:r>
        <w:rPr>
          <w:sz w:val="20"/>
        </w:rPr>
        <w:t xml:space="preserve">The sequence diagram for adding an </w:t>
      </w:r>
      <w:r w:rsidR="00D728F7">
        <w:rPr>
          <w:color w:val="9900FF"/>
          <w:sz w:val="20"/>
        </w:rPr>
        <w:t>Event</w:t>
      </w:r>
      <w:r w:rsidR="00D728F7">
        <w:rPr>
          <w:sz w:val="20"/>
        </w:rPr>
        <w:t xml:space="preserve"> </w:t>
      </w:r>
      <w:r w:rsidR="00DE06B4">
        <w:rPr>
          <w:sz w:val="20"/>
        </w:rPr>
        <w:t xml:space="preserve">is shown below to help facilitate the understanding of the basic interaction between and within each component. References can be found in the respective component section with more detailed descriptions showing how the internal components interact. The process begins when the user enters a valid add command. This command is </w:t>
      </w:r>
      <w:r>
        <w:rPr>
          <w:sz w:val="20"/>
        </w:rPr>
        <w:t>accepted</w:t>
      </w:r>
      <w:r w:rsidR="00DE06B4">
        <w:rPr>
          <w:sz w:val="20"/>
        </w:rPr>
        <w:t xml:space="preserve"> by th</w:t>
      </w:r>
      <w:r>
        <w:rPr>
          <w:sz w:val="20"/>
        </w:rPr>
        <w:t xml:space="preserve">e </w:t>
      </w:r>
      <w:r w:rsidR="00D728F7" w:rsidRPr="00D728F7">
        <w:rPr>
          <w:color w:val="FF0000"/>
          <w:sz w:val="20"/>
        </w:rPr>
        <w:t>UI</w:t>
      </w:r>
      <w:r w:rsidR="00D728F7">
        <w:rPr>
          <w:sz w:val="20"/>
        </w:rPr>
        <w:t xml:space="preserve"> </w:t>
      </w:r>
      <w:r>
        <w:rPr>
          <w:sz w:val="20"/>
        </w:rPr>
        <w:t xml:space="preserve">and immediately passed to </w:t>
      </w:r>
      <w:r w:rsidR="00D728F7">
        <w:rPr>
          <w:color w:val="008F00"/>
          <w:sz w:val="20"/>
        </w:rPr>
        <w:t>Logic</w:t>
      </w:r>
      <w:r w:rsidR="00DE06B4">
        <w:rPr>
          <w:sz w:val="20"/>
        </w:rPr>
        <w:t xml:space="preserve">. </w:t>
      </w:r>
      <w:r w:rsidR="00D728F7">
        <w:rPr>
          <w:color w:val="008F00"/>
          <w:sz w:val="20"/>
        </w:rPr>
        <w:t xml:space="preserve">Logic </w:t>
      </w:r>
      <w:r w:rsidR="00DE06B4">
        <w:rPr>
          <w:sz w:val="20"/>
        </w:rPr>
        <w:t xml:space="preserve">calls </w:t>
      </w:r>
      <w:r w:rsidR="00D728F7">
        <w:rPr>
          <w:color w:val="0000FF"/>
          <w:sz w:val="20"/>
        </w:rPr>
        <w:t>Parser</w:t>
      </w:r>
      <w:r w:rsidR="00D728F7">
        <w:rPr>
          <w:sz w:val="20"/>
        </w:rPr>
        <w:t xml:space="preserve"> </w:t>
      </w:r>
      <w:r w:rsidR="00DE06B4">
        <w:rPr>
          <w:sz w:val="20"/>
        </w:rPr>
        <w:t xml:space="preserve">to decipher the command and </w:t>
      </w:r>
      <w:r>
        <w:rPr>
          <w:sz w:val="20"/>
        </w:rPr>
        <w:t>then creates</w:t>
      </w:r>
      <w:r w:rsidR="00D728F7">
        <w:rPr>
          <w:sz w:val="20"/>
        </w:rPr>
        <w:t xml:space="preserve"> the appropriate </w:t>
      </w:r>
      <w:r w:rsidR="00D728F7">
        <w:rPr>
          <w:color w:val="008F00"/>
          <w:sz w:val="20"/>
        </w:rPr>
        <w:t>Command</w:t>
      </w:r>
      <w:r w:rsidR="00D728F7">
        <w:rPr>
          <w:sz w:val="20"/>
        </w:rPr>
        <w:t xml:space="preserve"> object</w:t>
      </w:r>
      <w:r w:rsidR="00DE06B4">
        <w:rPr>
          <w:sz w:val="20"/>
        </w:rPr>
        <w:t xml:space="preserve">. </w:t>
      </w:r>
      <w:r w:rsidR="00D728F7">
        <w:rPr>
          <w:color w:val="008F00"/>
          <w:sz w:val="20"/>
        </w:rPr>
        <w:t xml:space="preserve">Logic </w:t>
      </w:r>
      <w:r>
        <w:rPr>
          <w:sz w:val="20"/>
        </w:rPr>
        <w:t xml:space="preserve">interacts with </w:t>
      </w:r>
      <w:r w:rsidR="00D728F7">
        <w:rPr>
          <w:color w:val="E69138"/>
          <w:sz w:val="20"/>
        </w:rPr>
        <w:t>Storage</w:t>
      </w:r>
      <w:r w:rsidR="00D728F7">
        <w:rPr>
          <w:sz w:val="20"/>
        </w:rPr>
        <w:t xml:space="preserve"> </w:t>
      </w:r>
      <w:r w:rsidR="00763F32">
        <w:rPr>
          <w:sz w:val="20"/>
        </w:rPr>
        <w:t xml:space="preserve">to save the </w:t>
      </w:r>
      <w:r w:rsidR="00D728F7">
        <w:rPr>
          <w:color w:val="9900FF"/>
          <w:sz w:val="20"/>
        </w:rPr>
        <w:t>Event</w:t>
      </w:r>
      <w:r w:rsidR="00D728F7">
        <w:rPr>
          <w:sz w:val="20"/>
        </w:rPr>
        <w:t xml:space="preserve"> </w:t>
      </w:r>
      <w:r w:rsidR="00763F32">
        <w:rPr>
          <w:sz w:val="20"/>
        </w:rPr>
        <w:t xml:space="preserve">and retrieve the necessary </w:t>
      </w:r>
      <w:r w:rsidR="00D728F7">
        <w:rPr>
          <w:color w:val="9900FF"/>
          <w:sz w:val="20"/>
        </w:rPr>
        <w:t>Events</w:t>
      </w:r>
      <w:r w:rsidR="00D728F7">
        <w:rPr>
          <w:sz w:val="20"/>
        </w:rPr>
        <w:t xml:space="preserve"> </w:t>
      </w:r>
      <w:r w:rsidR="00763F32">
        <w:rPr>
          <w:sz w:val="20"/>
        </w:rPr>
        <w:t xml:space="preserve">to display which </w:t>
      </w:r>
      <w:r>
        <w:rPr>
          <w:sz w:val="20"/>
        </w:rPr>
        <w:t>are</w:t>
      </w:r>
      <w:r w:rsidR="00763F32">
        <w:rPr>
          <w:sz w:val="20"/>
        </w:rPr>
        <w:t xml:space="preserve"> </w:t>
      </w:r>
      <w:r>
        <w:rPr>
          <w:sz w:val="20"/>
        </w:rPr>
        <w:t xml:space="preserve">passed back to </w:t>
      </w:r>
      <w:r w:rsidRPr="00D728F7">
        <w:rPr>
          <w:color w:val="FF0000"/>
          <w:sz w:val="20"/>
        </w:rPr>
        <w:t>UI</w:t>
      </w:r>
      <w:r w:rsidR="00763F32">
        <w:rPr>
          <w:sz w:val="20"/>
        </w:rPr>
        <w:t>.</w:t>
      </w:r>
    </w:p>
    <w:p w:rsidR="0048605C" w:rsidRDefault="0048605C" w:rsidP="00DE06B4">
      <w:pPr>
        <w:spacing w:line="360" w:lineRule="auto"/>
        <w:rPr>
          <w:b/>
          <w:sz w:val="32"/>
        </w:rPr>
      </w:pPr>
    </w:p>
    <w:p w:rsidR="00DE06B4" w:rsidRDefault="0048605C">
      <w:pPr>
        <w:rPr>
          <w:b/>
          <w:sz w:val="32"/>
        </w:rPr>
      </w:pPr>
      <w:r>
        <w:rPr>
          <w:b/>
          <w:noProof/>
          <w:sz w:val="32"/>
        </w:rPr>
        <w:drawing>
          <wp:inline distT="0" distB="0" distL="0" distR="0">
            <wp:extent cx="5943600" cy="4176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_Add (5) (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76395"/>
                    </a:xfrm>
                    <a:prstGeom prst="rect">
                      <a:avLst/>
                    </a:prstGeom>
                  </pic:spPr>
                </pic:pic>
              </a:graphicData>
            </a:graphic>
          </wp:inline>
        </w:drawing>
      </w:r>
    </w:p>
    <w:p w:rsidR="00DE06B4" w:rsidRPr="00F91EFC" w:rsidRDefault="00DE06B4">
      <w:pPr>
        <w:rPr>
          <w:b/>
          <w:sz w:val="32"/>
        </w:rPr>
      </w:pPr>
    </w:p>
    <w:p w:rsidR="002145B1" w:rsidRDefault="002145B1"/>
    <w:p w:rsidR="002145B1" w:rsidRDefault="002145B1"/>
    <w:p w:rsidR="002145B1" w:rsidRDefault="002145B1"/>
    <w:p w:rsidR="002145B1" w:rsidRDefault="00D66418">
      <w:r>
        <w:br w:type="page"/>
      </w:r>
      <w:r>
        <w:rPr>
          <w:b/>
          <w:sz w:val="32"/>
        </w:rPr>
        <w:lastRenderedPageBreak/>
        <w:t>4. User Interface (UI)</w:t>
      </w:r>
    </w:p>
    <w:p w:rsidR="002145B1" w:rsidRDefault="002145B1"/>
    <w:p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w:t>
      </w:r>
      <w:r w:rsidR="00E801B9">
        <w:rPr>
          <w:sz w:val="20"/>
        </w:rPr>
        <w:t>a concept similar to that of</w:t>
      </w:r>
      <w:r>
        <w:rPr>
          <w:sz w:val="20"/>
        </w:rPr>
        <w:t xml:space="preserve"> facade when crafting </w:t>
      </w:r>
      <w:r w:rsidR="00E801B9">
        <w:rPr>
          <w:sz w:val="20"/>
        </w:rPr>
        <w:t>its</w:t>
      </w:r>
      <w:r>
        <w:rPr>
          <w:sz w:val="20"/>
        </w:rPr>
        <w:t xml:space="preserve"> implementations.</w:t>
      </w:r>
      <w:r w:rsidR="0048605C">
        <w:rPr>
          <w:sz w:val="20"/>
        </w:rPr>
        <w:t xml:space="preserve"> </w:t>
      </w:r>
      <w:r>
        <w:rPr>
          <w:sz w:val="20"/>
        </w:rPr>
        <w:t xml:space="preserve">Inputs from users converge to only 1 point - function </w:t>
      </w:r>
      <w:proofErr w:type="spellStart"/>
      <w:r>
        <w:rPr>
          <w:color w:val="FF0000"/>
          <w:sz w:val="20"/>
        </w:rPr>
        <w:t>executeUserInput</w:t>
      </w:r>
      <w:proofErr w:type="spellEnd"/>
      <w:r>
        <w:rPr>
          <w:color w:val="FF0000"/>
          <w:sz w:val="20"/>
        </w:rPr>
        <w: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rsidR="002145B1" w:rsidRDefault="002145B1">
      <w:pPr>
        <w:spacing w:line="360" w:lineRule="auto"/>
      </w:pPr>
    </w:p>
    <w:p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proofErr w:type="spellStart"/>
      <w:r>
        <w:rPr>
          <w:color w:val="FF0000"/>
          <w:sz w:val="20"/>
        </w:rPr>
        <w:t>MapleSyrup</w:t>
      </w:r>
      <w:proofErr w:type="spellEnd"/>
      <w:r>
        <w:rPr>
          <w:sz w:val="20"/>
        </w:rPr>
        <w:t xml:space="preserve"> are also included.</w:t>
      </w:r>
    </w:p>
    <w:p w:rsidR="002145B1" w:rsidRDefault="002145B1">
      <w:pPr>
        <w:spacing w:line="360" w:lineRule="auto"/>
      </w:pPr>
    </w:p>
    <w:p w:rsidR="002145B1" w:rsidRDefault="00D66418">
      <w:pPr>
        <w:spacing w:line="360" w:lineRule="auto"/>
      </w:pPr>
      <w:r>
        <w:rPr>
          <w:noProof/>
        </w:rPr>
        <w:drawing>
          <wp:inline distT="114300" distB="114300" distL="114300" distR="114300">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cstate="print"/>
                    <a:srcRect/>
                    <a:stretch>
                      <a:fillRect/>
                    </a:stretch>
                  </pic:blipFill>
                  <pic:spPr>
                    <a:xfrm>
                      <a:off x="0" y="0"/>
                      <a:ext cx="5614988" cy="3286125"/>
                    </a:xfrm>
                    <a:prstGeom prst="rect">
                      <a:avLst/>
                    </a:prstGeom>
                    <a:ln/>
                  </pic:spPr>
                </pic:pic>
              </a:graphicData>
            </a:graphic>
          </wp:inline>
        </w:drawing>
      </w:r>
    </w:p>
    <w:p w:rsidR="002145B1" w:rsidRDefault="002145B1">
      <w:pPr>
        <w:spacing w:line="360" w:lineRule="auto"/>
      </w:pPr>
    </w:p>
    <w:p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proofErr w:type="spellStart"/>
      <w:r>
        <w:rPr>
          <w:color w:val="FF0000"/>
          <w:sz w:val="20"/>
        </w:rPr>
        <w:t>UICommandSuggestion</w:t>
      </w:r>
      <w:proofErr w:type="spellEnd"/>
      <w:r>
        <w:rPr>
          <w:color w:val="FF0000"/>
          <w:sz w:val="20"/>
        </w:rPr>
        <w:t xml:space="preserve">, </w:t>
      </w:r>
      <w:proofErr w:type="spellStart"/>
      <w:r>
        <w:rPr>
          <w:color w:val="FF0000"/>
          <w:sz w:val="20"/>
        </w:rPr>
        <w:t>UIShow</w:t>
      </w:r>
      <w:proofErr w:type="spellEnd"/>
      <w:r>
        <w:rPr>
          <w:color w:val="FF0000"/>
          <w:sz w:val="20"/>
        </w:rPr>
        <w:t xml:space="preserve"> </w:t>
      </w:r>
      <w:r w:rsidRPr="00F91EFC">
        <w:rPr>
          <w:color w:val="auto"/>
          <w:sz w:val="20"/>
        </w:rPr>
        <w:t xml:space="preserve">and </w:t>
      </w:r>
      <w:proofErr w:type="spellStart"/>
      <w:r>
        <w:rPr>
          <w:color w:val="FF0000"/>
          <w:sz w:val="20"/>
        </w:rPr>
        <w:t>UIHelp</w:t>
      </w:r>
      <w:proofErr w:type="spellEnd"/>
      <w:r>
        <w:rPr>
          <w:color w:val="FF0000"/>
          <w:sz w:val="20"/>
        </w:rPr>
        <w:t xml:space="preserve">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rsidR="002145B1" w:rsidRDefault="00D66418">
      <w:pPr>
        <w:spacing w:line="360" w:lineRule="auto"/>
      </w:pPr>
      <w:r>
        <w:rPr>
          <w:sz w:val="20"/>
        </w:rPr>
        <w:t xml:space="preserve"> </w:t>
      </w:r>
    </w:p>
    <w:p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rsidR="00F91EFC" w:rsidRDefault="00F91EFC">
      <w:pPr>
        <w:spacing w:line="360" w:lineRule="auto"/>
      </w:pPr>
    </w:p>
    <w:p w:rsidR="00F91EFC" w:rsidRDefault="0048605C">
      <w:pPr>
        <w:spacing w:line="360" w:lineRule="auto"/>
      </w:pPr>
      <w:r>
        <w:rPr>
          <w:noProof/>
        </w:rPr>
        <w:lastRenderedPageBreak/>
        <w:drawing>
          <wp:inline distT="0" distB="0" distL="0" distR="0">
            <wp:extent cx="4819650"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 - UI01 (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9650" cy="2447925"/>
                    </a:xfrm>
                    <a:prstGeom prst="rect">
                      <a:avLst/>
                    </a:prstGeom>
                  </pic:spPr>
                </pic:pic>
              </a:graphicData>
            </a:graphic>
          </wp:inline>
        </w:drawing>
      </w:r>
    </w:p>
    <w:p w:rsidR="002145B1" w:rsidRDefault="00D66418">
      <w:pPr>
        <w:spacing w:line="360" w:lineRule="auto"/>
        <w:rPr>
          <w:sz w:val="20"/>
        </w:rPr>
      </w:pPr>
      <w:r>
        <w:rPr>
          <w:sz w:val="20"/>
        </w:rPr>
        <w:t xml:space="preserve">For interaction with </w:t>
      </w:r>
      <w:r>
        <w:rPr>
          <w:color w:val="008F00"/>
          <w:sz w:val="20"/>
        </w:rPr>
        <w:t>Logic</w:t>
      </w:r>
      <w:r>
        <w:rPr>
          <w:sz w:val="20"/>
        </w:rPr>
        <w:t xml:space="preserve">, </w:t>
      </w:r>
      <w:r>
        <w:rPr>
          <w:b/>
          <w:sz w:val="20"/>
        </w:rPr>
        <w:t>Event Handlers</w:t>
      </w:r>
      <w:r>
        <w:rPr>
          <w:sz w:val="20"/>
        </w:rPr>
        <w:t xml:space="preserve"> convert the input into a string to be passed to function </w:t>
      </w:r>
      <w:proofErr w:type="spellStart"/>
      <w:r>
        <w:rPr>
          <w:color w:val="FF0000"/>
          <w:sz w:val="20"/>
        </w:rPr>
        <w:t>executeUserInput</w:t>
      </w:r>
      <w:proofErr w:type="spellEnd"/>
      <w:r>
        <w:rPr>
          <w:color w:val="FF0000"/>
          <w:sz w:val="20"/>
        </w:rPr>
        <w:t>()</w:t>
      </w:r>
      <w:r w:rsidR="00F91EFC">
        <w:rPr>
          <w:sz w:val="20"/>
        </w:rPr>
        <w:t xml:space="preserve"> of c</w:t>
      </w:r>
      <w:r>
        <w:rPr>
          <w:sz w:val="20"/>
        </w:rPr>
        <w:t xml:space="preserve">lass </w:t>
      </w:r>
      <w:proofErr w:type="spellStart"/>
      <w:r>
        <w:rPr>
          <w:color w:val="FF0000"/>
          <w:sz w:val="20"/>
        </w:rPr>
        <w:t>MapleSyrup</w:t>
      </w:r>
      <w:proofErr w:type="spellEnd"/>
      <w:r>
        <w:rPr>
          <w:sz w:val="20"/>
        </w:rPr>
        <w:t xml:space="preserve">, which is responsible for the interaction with </w:t>
      </w:r>
      <w:r>
        <w:rPr>
          <w:color w:val="008F00"/>
          <w:sz w:val="20"/>
        </w:rPr>
        <w:t>Logic</w:t>
      </w:r>
      <w:r>
        <w:rPr>
          <w:sz w:val="20"/>
        </w:rPr>
        <w:t xml:space="preserve">. </w:t>
      </w:r>
      <w:r w:rsidR="00F91EFC">
        <w:rPr>
          <w:sz w:val="20"/>
        </w:rPr>
        <w:t>Thi</w:t>
      </w:r>
      <w:r w:rsidR="00E801B9">
        <w:rPr>
          <w:sz w:val="20"/>
        </w:rPr>
        <w:t>s call returns an invocation to</w:t>
      </w:r>
      <w:r>
        <w:rPr>
          <w:sz w:val="20"/>
        </w:rPr>
        <w:t xml:space="preserve"> </w:t>
      </w:r>
      <w:r>
        <w:rPr>
          <w:b/>
          <w:sz w:val="20"/>
        </w:rPr>
        <w:t>Event Handlers</w:t>
      </w:r>
      <w:r w:rsidR="00E801B9" w:rsidRPr="00E801B9">
        <w:rPr>
          <w:sz w:val="20"/>
        </w:rPr>
        <w:t>, which</w:t>
      </w:r>
      <w:r>
        <w:rPr>
          <w:sz w:val="20"/>
        </w:rPr>
        <w:t xml:space="preserve"> will proceed to retrieve information from </w:t>
      </w:r>
      <w:r>
        <w:rPr>
          <w:color w:val="008F00"/>
          <w:sz w:val="20"/>
        </w:rPr>
        <w:t>Logic</w:t>
      </w:r>
      <w:r>
        <w:rPr>
          <w:sz w:val="20"/>
        </w:rPr>
        <w:t>. A sequence diagram of Add is included to illustrate this interaction.</w:t>
      </w:r>
    </w:p>
    <w:p w:rsidR="00E801B9" w:rsidRDefault="00E801B9">
      <w:pPr>
        <w:spacing w:line="360" w:lineRule="auto"/>
        <w:rPr>
          <w:sz w:val="20"/>
        </w:rPr>
      </w:pPr>
    </w:p>
    <w:p w:rsidR="002145B1" w:rsidRDefault="0048605C">
      <w:pPr>
        <w:spacing w:line="360" w:lineRule="auto"/>
      </w:pPr>
      <w:r>
        <w:rPr>
          <w:noProof/>
        </w:rPr>
        <w:drawing>
          <wp:inline distT="0" distB="0" distL="0" distR="0">
            <wp:extent cx="4900295"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f- UI02 (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03559" cy="4346293"/>
                    </a:xfrm>
                    <a:prstGeom prst="rect">
                      <a:avLst/>
                    </a:prstGeom>
                  </pic:spPr>
                </pic:pic>
              </a:graphicData>
            </a:graphic>
          </wp:inline>
        </w:drawing>
      </w:r>
    </w:p>
    <w:p w:rsidR="0048605C" w:rsidRDefault="0048605C">
      <w:pPr>
        <w:spacing w:line="360" w:lineRule="auto"/>
      </w:pPr>
    </w:p>
    <w:p w:rsidR="002145B1" w:rsidRDefault="00D66418">
      <w:pPr>
        <w:spacing w:line="360" w:lineRule="auto"/>
      </w:pPr>
      <w:r>
        <w:rPr>
          <w:sz w:val="20"/>
        </w:rPr>
        <w:lastRenderedPageBreak/>
        <w:t xml:space="preserve">The main class of the </w:t>
      </w:r>
      <w:r>
        <w:rPr>
          <w:color w:val="FF0000"/>
          <w:sz w:val="20"/>
        </w:rPr>
        <w:t>UI</w:t>
      </w:r>
      <w:r>
        <w:rPr>
          <w:sz w:val="20"/>
        </w:rPr>
        <w:t xml:space="preserve"> component is </w:t>
      </w:r>
      <w:proofErr w:type="spellStart"/>
      <w:r>
        <w:rPr>
          <w:color w:val="FF0000"/>
          <w:sz w:val="20"/>
        </w:rPr>
        <w:t>MapleSyrup</w:t>
      </w:r>
      <w:proofErr w:type="spellEnd"/>
      <w:r>
        <w:rPr>
          <w:sz w:val="20"/>
        </w:rPr>
        <w:t>. It is responsible for the interaction between the back-e</w:t>
      </w:r>
      <w:r w:rsidR="0048605C">
        <w:rPr>
          <w:sz w:val="20"/>
        </w:rPr>
        <w:t>nd libraries and the user. It is</w:t>
      </w:r>
      <w:r>
        <w:rPr>
          <w:sz w:val="20"/>
        </w:rPr>
        <w:t xml:space="preserve"> being supported by another three classes within the </w:t>
      </w:r>
      <w:r>
        <w:rPr>
          <w:color w:val="FF0000"/>
          <w:sz w:val="20"/>
        </w:rPr>
        <w:t xml:space="preserve">UI </w:t>
      </w:r>
      <w:r>
        <w:rPr>
          <w:sz w:val="20"/>
        </w:rPr>
        <w:t xml:space="preserve">component. These three classes act mainly as information storage and processor to </w:t>
      </w:r>
      <w:proofErr w:type="spellStart"/>
      <w:r>
        <w:rPr>
          <w:color w:val="FF0000"/>
          <w:sz w:val="20"/>
        </w:rPr>
        <w:t>Maplesyrup</w:t>
      </w:r>
      <w:proofErr w:type="spellEnd"/>
      <w:r>
        <w:rPr>
          <w:sz w:val="20"/>
        </w:rPr>
        <w:t xml:space="preserve"> in order for it to have a seamless interaction with the user.</w:t>
      </w:r>
    </w:p>
    <w:p w:rsidR="002145B1" w:rsidRDefault="002145B1"/>
    <w:p w:rsidR="002145B1" w:rsidRDefault="00761A77">
      <w:r>
        <w:rPr>
          <w:noProof/>
        </w:rPr>
        <w:drawing>
          <wp:inline distT="0" distB="0" distL="0" distR="0">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CD use thi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24200"/>
                    </a:xfrm>
                    <a:prstGeom prst="rect">
                      <a:avLst/>
                    </a:prstGeom>
                  </pic:spPr>
                </pic:pic>
              </a:graphicData>
            </a:graphic>
          </wp:inline>
        </w:drawing>
      </w:r>
    </w:p>
    <w:p w:rsidR="002145B1" w:rsidRDefault="00D66418">
      <w:r>
        <w:br w:type="page"/>
      </w:r>
      <w:r>
        <w:rPr>
          <w:b/>
          <w:sz w:val="32"/>
        </w:rPr>
        <w:lastRenderedPageBreak/>
        <w:t>5. Logic</w:t>
      </w:r>
    </w:p>
    <w:p w:rsidR="002145B1" w:rsidRDefault="002145B1"/>
    <w:p w:rsidR="002145B1" w:rsidRDefault="00A24ECE">
      <w:pPr>
        <w:spacing w:line="360" w:lineRule="auto"/>
      </w:pPr>
      <w:r>
        <w:rPr>
          <w:rFonts w:ascii="Calibri" w:eastAsia="Calibri" w:hAnsi="Calibri" w:cs="Calibri"/>
          <w:b/>
          <w:noProof/>
          <w:sz w:val="32"/>
        </w:rPr>
        <w:drawing>
          <wp:anchor distT="0" distB="0" distL="114300" distR="114300" simplePos="0" relativeHeight="251683328" behindDoc="0" locked="0" layoutInCell="1" allowOverlap="1">
            <wp:simplePos x="0" y="0"/>
            <wp:positionH relativeFrom="column">
              <wp:posOffset>3248025</wp:posOffset>
            </wp:positionH>
            <wp:positionV relativeFrom="paragraph">
              <wp:posOffset>222885</wp:posOffset>
            </wp:positionV>
            <wp:extent cx="2981325" cy="1704975"/>
            <wp:effectExtent l="19050" t="0" r="9525" b="0"/>
            <wp:wrapSquare wrapText="bothSides"/>
            <wp:docPr id="9"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a:srcRect l="41503" t="34449" r="27669" b="34449"/>
                    <a:stretch>
                      <a:fillRect/>
                    </a:stretch>
                  </pic:blipFill>
                  <pic:spPr bwMode="auto">
                    <a:xfrm>
                      <a:off x="0" y="0"/>
                      <a:ext cx="2981325" cy="1704975"/>
                    </a:xfrm>
                    <a:prstGeom prst="rect">
                      <a:avLst/>
                    </a:prstGeom>
                    <a:noFill/>
                    <a:ln w="9525">
                      <a:noFill/>
                      <a:miter lim="800000"/>
                      <a:headEnd/>
                      <a:tailEnd/>
                    </a:ln>
                  </pic:spPr>
                </pic:pic>
              </a:graphicData>
            </a:graphic>
          </wp:anchor>
        </w:drawing>
      </w:r>
      <w:r w:rsidR="00D66418">
        <w:rPr>
          <w:rFonts w:ascii="Calibri" w:eastAsia="Calibri" w:hAnsi="Calibri" w:cs="Calibri"/>
          <w:b/>
          <w:sz w:val="32"/>
        </w:rPr>
        <w:t>Overview</w:t>
      </w:r>
    </w:p>
    <w:p w:rsidR="002145B1" w:rsidRDefault="00D66418">
      <w:pPr>
        <w:spacing w:line="360" w:lineRule="auto"/>
      </w:pPr>
      <w:r>
        <w:rPr>
          <w:color w:val="008F00"/>
          <w:sz w:val="20"/>
        </w:rPr>
        <w:t xml:space="preserve">Logic </w:t>
      </w:r>
      <w:r>
        <w:rPr>
          <w:sz w:val="20"/>
        </w:rPr>
        <w:t xml:space="preserve">has interactions with all other components, it is thus by nature more strongly coupled than these other components. Nevertheless, it applies several patterns and principles to limit coupling and increase cohesion as much as possible. </w:t>
      </w:r>
      <w:r>
        <w:rPr>
          <w:color w:val="008F00"/>
          <w:sz w:val="20"/>
        </w:rPr>
        <w:t xml:space="preserve">Logic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 xml:space="preserve">to execute. This is also in line with the single responsibility principle as all classes in </w:t>
      </w:r>
      <w:r w:rsidR="00D728F7">
        <w:rPr>
          <w:color w:val="008F00"/>
          <w:sz w:val="20"/>
        </w:rPr>
        <w:t xml:space="preserve">Logic </w:t>
      </w:r>
      <w:r>
        <w:rPr>
          <w:sz w:val="20"/>
        </w:rPr>
        <w:t>are designed to encapsulate only one key objective entirely.</w:t>
      </w:r>
    </w:p>
    <w:p w:rsidR="002145B1" w:rsidRDefault="002145B1">
      <w:pPr>
        <w:spacing w:line="360" w:lineRule="auto"/>
      </w:pPr>
    </w:p>
    <w:p w:rsidR="002145B1" w:rsidRDefault="00A24ECE">
      <w:pPr>
        <w:spacing w:line="360" w:lineRule="auto"/>
      </w:pPr>
      <w:r>
        <w:rPr>
          <w:rFonts w:ascii="Calibri" w:eastAsia="Calibri" w:hAnsi="Calibri" w:cs="Calibri"/>
          <w:b/>
          <w:noProof/>
          <w:sz w:val="32"/>
        </w:rPr>
        <w:drawing>
          <wp:anchor distT="0" distB="0" distL="114300" distR="114300" simplePos="0" relativeHeight="251682304" behindDoc="0" locked="0" layoutInCell="1" allowOverlap="1">
            <wp:simplePos x="0" y="0"/>
            <wp:positionH relativeFrom="column">
              <wp:posOffset>2200275</wp:posOffset>
            </wp:positionH>
            <wp:positionV relativeFrom="paragraph">
              <wp:posOffset>320040</wp:posOffset>
            </wp:positionV>
            <wp:extent cx="3533775" cy="2571750"/>
            <wp:effectExtent l="1905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3775" cy="2571750"/>
                    </a:xfrm>
                    <a:prstGeom prst="rect">
                      <a:avLst/>
                    </a:prstGeom>
                  </pic:spPr>
                </pic:pic>
              </a:graphicData>
            </a:graphic>
          </wp:anchor>
        </w:drawing>
      </w:r>
      <w:r w:rsidR="00D66418">
        <w:rPr>
          <w:rFonts w:ascii="Calibri" w:eastAsia="Calibri" w:hAnsi="Calibri" w:cs="Calibri"/>
          <w:b/>
          <w:sz w:val="32"/>
        </w:rPr>
        <w:t>Logic</w:t>
      </w:r>
    </w:p>
    <w:p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proofErr w:type="spellStart"/>
      <w:r>
        <w:rPr>
          <w:color w:val="008F00"/>
          <w:sz w:val="20"/>
        </w:rPr>
        <w:t>LogicUpdater</w:t>
      </w:r>
      <w:proofErr w:type="spellEnd"/>
      <w:r>
        <w:rPr>
          <w:sz w:val="20"/>
        </w:rPr>
        <w:t>.</w:t>
      </w:r>
      <w:r w:rsidR="00A24ECE">
        <w:rPr>
          <w:sz w:val="20"/>
        </w:rPr>
        <w:t xml:space="preserve"> </w:t>
      </w:r>
      <w:proofErr w:type="spellStart"/>
      <w:r w:rsidR="00A24ECE">
        <w:rPr>
          <w:color w:val="008F00"/>
          <w:sz w:val="20"/>
        </w:rPr>
        <w:t>LogicUpdater</w:t>
      </w:r>
      <w:proofErr w:type="spellEnd"/>
      <w:r w:rsidR="00A24ECE" w:rsidRPr="00A24ECE">
        <w:rPr>
          <w:sz w:val="20"/>
        </w:rPr>
        <w:t xml:space="preserve"> </w:t>
      </w:r>
      <w:r w:rsidR="00A24ECE">
        <w:rPr>
          <w:sz w:val="20"/>
        </w:rPr>
        <w:t xml:space="preserve">holds vectors of </w:t>
      </w:r>
      <w:r w:rsidR="00A24ECE">
        <w:rPr>
          <w:color w:val="9900FF"/>
          <w:sz w:val="20"/>
        </w:rPr>
        <w:t>Event</w:t>
      </w:r>
      <w:r w:rsidR="00A24ECE">
        <w:rPr>
          <w:sz w:val="20"/>
        </w:rPr>
        <w:t xml:space="preserve"> objects that should be updated for the user to see after every command is executed</w:t>
      </w:r>
    </w:p>
    <w:p w:rsidR="002145B1" w:rsidRPr="00F91EFC" w:rsidRDefault="002145B1" w:rsidP="00B97850">
      <w:pPr>
        <w:spacing w:line="360" w:lineRule="auto"/>
        <w:jc w:val="center"/>
        <w:rPr>
          <w:sz w:val="20"/>
        </w:rPr>
      </w:pPr>
    </w:p>
    <w:p w:rsidR="00B97850" w:rsidRDefault="00B97850">
      <w:pPr>
        <w:rPr>
          <w:rFonts w:ascii="Calibri" w:eastAsia="Calibri" w:hAnsi="Calibri" w:cs="Calibri"/>
          <w:b/>
          <w:sz w:val="32"/>
        </w:rPr>
      </w:pPr>
    </w:p>
    <w:p w:rsidR="002145B1" w:rsidRDefault="00DC27A1">
      <w:pPr>
        <w:spacing w:line="360" w:lineRule="auto"/>
        <w:rPr>
          <w:color w:val="FF0000"/>
          <w:sz w:val="20"/>
        </w:rPr>
      </w:pPr>
      <w:r>
        <w:rPr>
          <w:noProof/>
          <w:color w:val="FF0000"/>
          <w:sz w:val="20"/>
        </w:rPr>
        <w:drawing>
          <wp:inline distT="0" distB="0" distL="0" distR="0">
            <wp:extent cx="5314947" cy="1971675"/>
            <wp:effectExtent l="19050" t="0" r="3"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4947" cy="1971675"/>
                    </a:xfrm>
                    <a:prstGeom prst="rect">
                      <a:avLst/>
                    </a:prstGeom>
                  </pic:spPr>
                </pic:pic>
              </a:graphicData>
            </a:graphic>
          </wp:inline>
        </w:drawing>
      </w:r>
    </w:p>
    <w:p w:rsidR="002145B1" w:rsidRDefault="00D66418">
      <w:pPr>
        <w:spacing w:line="360" w:lineRule="auto"/>
      </w:pPr>
      <w:r>
        <w:rPr>
          <w:rFonts w:ascii="Calibri" w:eastAsia="Calibri" w:hAnsi="Calibri" w:cs="Calibri"/>
          <w:b/>
          <w:sz w:val="32"/>
        </w:rPr>
        <w:lastRenderedPageBreak/>
        <w:t>Executor</w:t>
      </w:r>
    </w:p>
    <w:p w:rsidR="002145B1" w:rsidRDefault="00D66418">
      <w:pPr>
        <w:spacing w:line="360" w:lineRule="auto"/>
      </w:pPr>
      <w:r>
        <w:rPr>
          <w:noProof/>
        </w:rPr>
        <w:drawing>
          <wp:anchor distT="0" distB="0" distL="114300" distR="114300" simplePos="0" relativeHeight="251670016" behindDoc="1" locked="0" layoutInCell="1" allowOverlap="1">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76450" cy="1543050"/>
                    </a:xfrm>
                    <a:prstGeom prst="rect">
                      <a:avLst/>
                    </a:prstGeom>
                  </pic:spPr>
                </pic:pic>
              </a:graphicData>
            </a:graphic>
          </wp:anchor>
        </w:drawing>
      </w:r>
      <w:r>
        <w:rPr>
          <w:color w:val="008F00"/>
          <w:sz w:val="20"/>
        </w:rPr>
        <w:t xml:space="preserve">Executor </w:t>
      </w:r>
      <w:r>
        <w:rPr>
          <w:sz w:val="20"/>
        </w:rPr>
        <w:t xml:space="preserve">is a small class which is only responsible for executing </w:t>
      </w:r>
      <w:r>
        <w:rPr>
          <w:color w:val="008F00"/>
          <w:sz w:val="20"/>
        </w:rPr>
        <w:t xml:space="preserve">Command </w:t>
      </w:r>
      <w:r>
        <w:rPr>
          <w:sz w:val="20"/>
        </w:rPr>
        <w:t xml:space="preserve">objects without being aware of what exactly is being executed. It has an </w:t>
      </w:r>
      <w:proofErr w:type="spellStart"/>
      <w:r>
        <w:rPr>
          <w:sz w:val="20"/>
        </w:rPr>
        <w:t>undoStack</w:t>
      </w:r>
      <w:proofErr w:type="spellEnd"/>
      <w:r>
        <w:rPr>
          <w:sz w:val="20"/>
        </w:rPr>
        <w:t xml:space="preserve"> and a </w:t>
      </w:r>
      <w:proofErr w:type="spellStart"/>
      <w:r>
        <w:rPr>
          <w:sz w:val="20"/>
        </w:rPr>
        <w:t>redoStack</w:t>
      </w:r>
      <w:proofErr w:type="spellEnd"/>
      <w:r>
        <w:rPr>
          <w:sz w:val="20"/>
        </w:rPr>
        <w:t xml:space="preserve"> that store undoable </w:t>
      </w:r>
      <w:r>
        <w:rPr>
          <w:color w:val="008F00"/>
          <w:sz w:val="20"/>
        </w:rPr>
        <w:t>Commands</w:t>
      </w:r>
      <w:r>
        <w:rPr>
          <w:sz w:val="20"/>
        </w:rPr>
        <w:t xml:space="preserve">. This supports undo and redo functionality for </w:t>
      </w:r>
      <w:proofErr w:type="spellStart"/>
      <w:r>
        <w:rPr>
          <w:sz w:val="20"/>
        </w:rPr>
        <w:t>MapleSyrup</w:t>
      </w:r>
      <w:proofErr w:type="spellEnd"/>
      <w:r>
        <w:rPr>
          <w:sz w:val="20"/>
        </w:rPr>
        <w:t xml:space="preserve">. </w:t>
      </w: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noProof/>
        </w:rPr>
        <w:drawing>
          <wp:anchor distT="0" distB="0" distL="114300" distR="114300" simplePos="0" relativeHeight="251681280" behindDoc="1" locked="0" layoutInCell="1" allowOverlap="1">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rsidR="002145B1" w:rsidRDefault="00D66418">
      <w:pPr>
        <w:spacing w:line="360" w:lineRule="auto"/>
        <w:rPr>
          <w:sz w:val="20"/>
        </w:rPr>
      </w:pPr>
      <w:r w:rsidRPr="00D728F7">
        <w:rPr>
          <w:color w:val="247E2F"/>
          <w:sz w:val="20"/>
        </w:rPr>
        <w:t>Command</w:t>
      </w:r>
      <w:r>
        <w:rPr>
          <w:sz w:val="20"/>
        </w:rPr>
        <w:t xml:space="preserve"> is an abstract superclass class from which subclasses of actual </w:t>
      </w:r>
      <w:r w:rsidRPr="00D728F7">
        <w:rPr>
          <w:color w:val="247E2F"/>
          <w:sz w:val="20"/>
        </w:rPr>
        <w:t>Command</w:t>
      </w:r>
      <w:r>
        <w:rPr>
          <w:sz w:val="20"/>
        </w:rPr>
        <w:t xml:space="preserve"> objects can be implemented. This is in accordance with the command pattern. The most important virtual methods are execute and undo; the latter must be implemented by all undoable commands to achieve proper undo and redo functionality.</w:t>
      </w: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pPr>
    </w:p>
    <w:p w:rsidR="002145B1" w:rsidRDefault="00D66418">
      <w:pPr>
        <w:spacing w:line="360" w:lineRule="auto"/>
      </w:pPr>
      <w:r>
        <w:t xml:space="preserve">  </w:t>
      </w:r>
      <w:r>
        <w:rPr>
          <w:noProof/>
        </w:rPr>
        <w:drawing>
          <wp:inline distT="0" distB="0" distL="0" distR="0">
            <wp:extent cx="5115990" cy="2009775"/>
            <wp:effectExtent l="19050" t="0" r="846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5990" cy="2009775"/>
                    </a:xfrm>
                    <a:prstGeom prst="rect">
                      <a:avLst/>
                    </a:prstGeom>
                  </pic:spPr>
                </pic:pic>
              </a:graphicData>
            </a:graphic>
          </wp:inline>
        </w:drawing>
      </w:r>
    </w:p>
    <w:p w:rsidR="002145B1" w:rsidRDefault="002145B1">
      <w:pPr>
        <w:spacing w:line="360" w:lineRule="auto"/>
      </w:pPr>
    </w:p>
    <w:p w:rsidR="002145B1" w:rsidRDefault="002145B1">
      <w:pPr>
        <w:spacing w:line="360" w:lineRule="auto"/>
      </w:pPr>
    </w:p>
    <w:p w:rsidR="00D66418" w:rsidRDefault="00D66418">
      <w:pPr>
        <w:spacing w:line="360" w:lineRule="auto"/>
        <w:rPr>
          <w:rFonts w:ascii="Calibri" w:eastAsia="Calibri" w:hAnsi="Calibri" w:cs="Calibri"/>
          <w:b/>
          <w:sz w:val="32"/>
        </w:rPr>
      </w:pPr>
    </w:p>
    <w:p w:rsidR="002145B1" w:rsidRDefault="00D66418">
      <w:pPr>
        <w:spacing w:line="360" w:lineRule="auto"/>
        <w:rPr>
          <w:color w:val="FF0000"/>
          <w:sz w:val="20"/>
        </w:rPr>
      </w:pPr>
      <w:r>
        <w:rPr>
          <w:noProof/>
          <w:color w:val="FF0000"/>
          <w:sz w:val="20"/>
        </w:rPr>
        <w:lastRenderedPageBreak/>
        <w:drawing>
          <wp:inline distT="0" distB="0" distL="0" distR="0">
            <wp:extent cx="5943600" cy="464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648200"/>
                    </a:xfrm>
                    <a:prstGeom prst="rect">
                      <a:avLst/>
                    </a:prstGeom>
                  </pic:spPr>
                </pic:pic>
              </a:graphicData>
            </a:graphic>
          </wp:inline>
        </w:drawing>
      </w:r>
    </w:p>
    <w:p w:rsidR="00D66418" w:rsidRDefault="00D66418">
      <w:pPr>
        <w:spacing w:line="360" w:lineRule="auto"/>
      </w:pPr>
    </w:p>
    <w:p w:rsidR="002145B1" w:rsidRDefault="00D66418">
      <w:pPr>
        <w:spacing w:line="360" w:lineRule="auto"/>
      </w:pPr>
      <w:r>
        <w:rPr>
          <w:sz w:val="20"/>
        </w:rPr>
        <w:t xml:space="preserve">The sequence for the user adding an </w:t>
      </w:r>
      <w:r w:rsidR="003D5F6E">
        <w:rPr>
          <w:color w:val="9900FF"/>
          <w:sz w:val="20"/>
        </w:rPr>
        <w:t>Event</w:t>
      </w:r>
      <w:r w:rsidR="003D5F6E">
        <w:rPr>
          <w:sz w:val="20"/>
        </w:rPr>
        <w:t xml:space="preserve"> </w:t>
      </w:r>
      <w:r>
        <w:rPr>
          <w:sz w:val="20"/>
        </w:rPr>
        <w:t xml:space="preserve">is shown here. </w:t>
      </w:r>
      <w:r>
        <w:rPr>
          <w:color w:val="FF0000"/>
          <w:sz w:val="20"/>
        </w:rPr>
        <w:t xml:space="preserve">UI </w:t>
      </w:r>
      <w:r>
        <w:rPr>
          <w:sz w:val="20"/>
        </w:rPr>
        <w:t xml:space="preserve">will call </w:t>
      </w:r>
      <w:proofErr w:type="spellStart"/>
      <w:r w:rsidR="00B97850">
        <w:rPr>
          <w:color w:val="008F00"/>
          <w:sz w:val="20"/>
        </w:rPr>
        <w:t>executeUserInput</w:t>
      </w:r>
      <w:proofErr w:type="spellEnd"/>
      <w:r w:rsidR="00B97850">
        <w:rPr>
          <w:color w:val="008F00"/>
          <w:sz w:val="20"/>
        </w:rPr>
        <w:t xml:space="preserve">(string) </w:t>
      </w:r>
      <w:r>
        <w:rPr>
          <w:sz w:val="20"/>
        </w:rPr>
        <w:t xml:space="preserve">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w:t>
      </w:r>
      <w:proofErr w:type="spellStart"/>
      <w:r>
        <w:rPr>
          <w:sz w:val="20"/>
        </w:rPr>
        <w:t>tms</w:t>
      </w:r>
      <w:proofErr w:type="spellEnd"/>
      <w:r>
        <w:rPr>
          <w:sz w:val="20"/>
        </w:rPr>
        <w:t xml:space="preserve"> currently showing from </w:t>
      </w:r>
      <w:proofErr w:type="spellStart"/>
      <w:r>
        <w:rPr>
          <w:color w:val="008F00"/>
          <w:sz w:val="20"/>
        </w:rPr>
        <w:t>LogicUpdater</w:t>
      </w:r>
      <w:proofErr w:type="spellEnd"/>
      <w:r>
        <w:rPr>
          <w:sz w:val="20"/>
        </w:rPr>
        <w:t xml:space="preserve">, an </w:t>
      </w:r>
      <w:proofErr w:type="spellStart"/>
      <w:r>
        <w:rPr>
          <w:color w:val="008F00"/>
          <w:sz w:val="20"/>
        </w:rPr>
        <w:t>AddCommand</w:t>
      </w:r>
      <w:proofErr w:type="spellEnd"/>
      <w:r>
        <w:rPr>
          <w:color w:val="008F00"/>
          <w:sz w:val="20"/>
        </w:rPr>
        <w:t xml:space="preserve"> </w:t>
      </w:r>
      <w:r>
        <w:rPr>
          <w:sz w:val="20"/>
        </w:rPr>
        <w:t xml:space="preserve">is created. This is passed to </w:t>
      </w:r>
      <w:r>
        <w:rPr>
          <w:color w:val="008F00"/>
          <w:sz w:val="20"/>
        </w:rPr>
        <w:t xml:space="preserve">Executor </w:t>
      </w:r>
      <w:r>
        <w:rPr>
          <w:sz w:val="20"/>
        </w:rPr>
        <w:t xml:space="preserve">to execute. The resulting </w:t>
      </w:r>
      <w:proofErr w:type="spellStart"/>
      <w:r>
        <w:rPr>
          <w:color w:val="008F00"/>
          <w:sz w:val="20"/>
        </w:rPr>
        <w:t>AddCommand</w:t>
      </w:r>
      <w:proofErr w:type="spellEnd"/>
      <w:r>
        <w:rPr>
          <w:color w:val="008F00"/>
          <w:sz w:val="20"/>
        </w:rPr>
        <w:t xml:space="preserve"> </w:t>
      </w:r>
      <w:r>
        <w:rPr>
          <w:sz w:val="20"/>
        </w:rPr>
        <w:t>contains the required vector&lt;</w:t>
      </w:r>
      <w:r>
        <w:rPr>
          <w:color w:val="9900FF"/>
          <w:sz w:val="20"/>
        </w:rPr>
        <w:t>Event</w:t>
      </w:r>
      <w:r>
        <w:rPr>
          <w:sz w:val="20"/>
        </w:rPr>
        <w:t xml:space="preserve">&gt; to update </w:t>
      </w:r>
      <w:proofErr w:type="spellStart"/>
      <w:r>
        <w:rPr>
          <w:color w:val="008F00"/>
          <w:sz w:val="20"/>
        </w:rPr>
        <w:t>LogicUpdater</w:t>
      </w:r>
      <w:proofErr w:type="spellEnd"/>
      <w:r w:rsidR="00B152BB">
        <w:rPr>
          <w:sz w:val="20"/>
        </w:rPr>
        <w:t>. This is done by calling</w:t>
      </w:r>
      <w:r>
        <w:rPr>
          <w:sz w:val="20"/>
        </w:rPr>
        <w:t xml:space="preserve"> </w:t>
      </w:r>
      <w:proofErr w:type="spellStart"/>
      <w:r w:rsidRPr="00B152BB">
        <w:rPr>
          <w:color w:val="2B9938"/>
          <w:sz w:val="20"/>
        </w:rPr>
        <w:t>setAllEvents</w:t>
      </w:r>
      <w:proofErr w:type="spellEnd"/>
      <w:r w:rsidR="002E13EE" w:rsidRPr="00B152BB">
        <w:rPr>
          <w:color w:val="2B9938"/>
          <w:sz w:val="20"/>
        </w:rPr>
        <w:t xml:space="preserve"> </w:t>
      </w:r>
      <w:r w:rsidR="002E13EE" w:rsidRPr="00D728F7">
        <w:rPr>
          <w:color w:val="247E2F"/>
          <w:sz w:val="20"/>
        </w:rPr>
        <w:t xml:space="preserve">(vector&lt;Event&gt;, vector&lt;Event&gt;, string, vector&lt;tm&gt;, </w:t>
      </w:r>
      <w:proofErr w:type="spellStart"/>
      <w:r w:rsidR="002E13EE" w:rsidRPr="00D728F7">
        <w:rPr>
          <w:color w:val="247E2F"/>
          <w:sz w:val="20"/>
        </w:rPr>
        <w:t>int</w:t>
      </w:r>
      <w:proofErr w:type="spellEnd"/>
      <w:r w:rsidR="002E13EE" w:rsidRPr="00D728F7">
        <w:rPr>
          <w:color w:val="247E2F"/>
          <w:sz w:val="20"/>
        </w:rPr>
        <w:t>, string)</w:t>
      </w:r>
      <w:r w:rsidRPr="00B152BB">
        <w:rPr>
          <w:color w:val="70AD47" w:themeColor="accent6"/>
          <w:sz w:val="20"/>
        </w:rPr>
        <w:t xml:space="preserve"> </w:t>
      </w:r>
      <w:r>
        <w:rPr>
          <w:sz w:val="20"/>
        </w:rPr>
        <w:t xml:space="preserve">in </w:t>
      </w:r>
      <w:proofErr w:type="spellStart"/>
      <w:r>
        <w:rPr>
          <w:color w:val="008F00"/>
          <w:sz w:val="20"/>
        </w:rPr>
        <w:t>LogicUpdater</w:t>
      </w:r>
      <w:proofErr w:type="spellEnd"/>
      <w:r>
        <w:rPr>
          <w:sz w:val="20"/>
        </w:rPr>
        <w:t>.</w:t>
      </w:r>
    </w:p>
    <w:p w:rsidR="002145B1" w:rsidRDefault="002145B1"/>
    <w:p w:rsidR="00D66418" w:rsidRDefault="00D66418">
      <w:r>
        <w:br w:type="page"/>
      </w:r>
    </w:p>
    <w:p w:rsidR="002145B1" w:rsidRDefault="00D66418">
      <w:r>
        <w:rPr>
          <w:b/>
          <w:sz w:val="32"/>
        </w:rPr>
        <w:lastRenderedPageBreak/>
        <w:t xml:space="preserve">6. Parser </w:t>
      </w:r>
    </w:p>
    <w:p w:rsidR="002145B1" w:rsidRDefault="002145B1"/>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rsidR="002145B1" w:rsidRDefault="002145B1">
      <w:pPr>
        <w:spacing w:line="360" w:lineRule="auto"/>
      </w:pPr>
    </w:p>
    <w:p w:rsidR="002145B1" w:rsidRDefault="00D66418">
      <w:pPr>
        <w:spacing w:line="360" w:lineRule="auto"/>
      </w:pPr>
      <w:r>
        <w:rPr>
          <w:color w:val="0000FF"/>
          <w:sz w:val="20"/>
        </w:rPr>
        <w:t>Parser</w:t>
      </w:r>
      <w:r>
        <w:rPr>
          <w:sz w:val="20"/>
        </w:rPr>
        <w:t xml:space="preserve"> adopts a mediator pattern, where the </w:t>
      </w:r>
      <w:r>
        <w:rPr>
          <w:color w:val="0000FF"/>
          <w:sz w:val="20"/>
        </w:rPr>
        <w:t>Parser</w:t>
      </w:r>
      <w:r>
        <w:rPr>
          <w:sz w:val="20"/>
        </w:rPr>
        <w:t xml:space="preserve"> object acts as the main control station holding all the data and information, and coordinates all the actions of the</w:t>
      </w:r>
      <w:r>
        <w:rPr>
          <w:color w:val="0000FF"/>
          <w:sz w:val="20"/>
        </w:rPr>
        <w:t xml:space="preserv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to process the user input string.</w:t>
      </w:r>
    </w:p>
    <w:p w:rsidR="002145B1" w:rsidRDefault="002145B1"/>
    <w:p w:rsidR="002145B1" w:rsidRDefault="00D66418">
      <w:pPr>
        <w:spacing w:line="360" w:lineRule="auto"/>
        <w:jc w:val="both"/>
      </w:pPr>
      <w:r>
        <w:rPr>
          <w:rFonts w:ascii="Calibri" w:eastAsia="Calibri" w:hAnsi="Calibri" w:cs="Calibri"/>
          <w:b/>
          <w:sz w:val="32"/>
        </w:rPr>
        <w:t>Parser</w:t>
      </w:r>
    </w:p>
    <w:p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Logic</w:t>
      </w:r>
      <w:r>
        <w:rPr>
          <w:sz w:val="20"/>
        </w:rPr>
        <w:t xml:space="preserve"> </w:t>
      </w:r>
      <w:r w:rsidR="00A60573">
        <w:rPr>
          <w:sz w:val="20"/>
        </w:rPr>
        <w:t>invokes</w:t>
      </w:r>
      <w:r>
        <w:rPr>
          <w:sz w:val="20"/>
        </w:rPr>
        <w:t xml:space="preserve">. Therefore, it is required to hold all the information retrieved from the user input string, and organises them within its attributes to be read by </w:t>
      </w:r>
      <w:r>
        <w:rPr>
          <w:color w:val="008F00"/>
          <w:sz w:val="20"/>
        </w:rPr>
        <w:t>Logic</w:t>
      </w:r>
      <w:r>
        <w:rPr>
          <w:sz w:val="20"/>
        </w:rPr>
        <w:t>.</w:t>
      </w:r>
      <w:r w:rsidR="009E6F5B">
        <w:t xml:space="preserve"> </w:t>
      </w:r>
      <w:r>
        <w:rPr>
          <w:sz w:val="20"/>
        </w:rPr>
        <w:t>In the parsing unit, it acts as the main control station.</w:t>
      </w:r>
    </w:p>
    <w:p w:rsidR="002145B1" w:rsidRDefault="002145B1"/>
    <w:p w:rsidR="002145B1" w:rsidRDefault="00D66418">
      <w:pPr>
        <w:spacing w:line="360" w:lineRule="auto"/>
        <w:jc w:val="both"/>
      </w:pPr>
      <w:proofErr w:type="spellStart"/>
      <w:r>
        <w:rPr>
          <w:rFonts w:ascii="Calibri" w:eastAsia="Calibri" w:hAnsi="Calibri" w:cs="Calibri"/>
          <w:b/>
          <w:sz w:val="32"/>
        </w:rPr>
        <w:t>InputStringSplit</w:t>
      </w:r>
      <w:proofErr w:type="spellEnd"/>
    </w:p>
    <w:p w:rsidR="002145B1" w:rsidRDefault="00D66418">
      <w:pPr>
        <w:spacing w:line="360" w:lineRule="auto"/>
      </w:pPr>
      <w:proofErr w:type="spellStart"/>
      <w:r>
        <w:rPr>
          <w:color w:val="0000FF"/>
          <w:sz w:val="20"/>
        </w:rPr>
        <w:t>InputStringSplit</w:t>
      </w:r>
      <w:proofErr w:type="spellEnd"/>
      <w:r>
        <w:rPr>
          <w:sz w:val="20"/>
        </w:rPr>
        <w:t xml:space="preserve"> is in charge of all the extracting, removing, and dissecting of the user input string to retrieve information like the intended command</w:t>
      </w:r>
      <w:r w:rsidR="009E6F5B">
        <w:rPr>
          <w:sz w:val="20"/>
        </w:rPr>
        <w:t xml:space="preserve"> or</w:t>
      </w:r>
      <w:r>
        <w:rPr>
          <w:sz w:val="20"/>
        </w:rPr>
        <w:t xml:space="preserve"> the event name or index that the command is targeting</w:t>
      </w:r>
      <w:r w:rsidR="009E6F5B">
        <w:rPr>
          <w:sz w:val="20"/>
        </w:rPr>
        <w:t>.</w:t>
      </w:r>
      <w:r>
        <w:rPr>
          <w:sz w:val="20"/>
        </w:rPr>
        <w:t xml:space="preserve"> </w:t>
      </w:r>
      <w:r w:rsidR="009E6F5B">
        <w:rPr>
          <w:sz w:val="20"/>
        </w:rPr>
        <w:t>It then</w:t>
      </w:r>
      <w:r>
        <w:rPr>
          <w:sz w:val="20"/>
        </w:rPr>
        <w:t xml:space="preserve"> separates the additional details of the event from these information. </w:t>
      </w:r>
      <w:r w:rsidR="009E6F5B">
        <w:rPr>
          <w:sz w:val="20"/>
        </w:rPr>
        <w:t>It does not interpret or process the retrieved information any further and</w:t>
      </w:r>
      <w:r>
        <w:rPr>
          <w:sz w:val="20"/>
        </w:rPr>
        <w:t xml:space="preserve"> only returns </w:t>
      </w:r>
      <w:r w:rsidR="00DD2296">
        <w:rPr>
          <w:sz w:val="20"/>
        </w:rPr>
        <w:t>it</w:t>
      </w:r>
      <w:r>
        <w:rPr>
          <w:sz w:val="20"/>
        </w:rPr>
        <w:t xml:space="preserve"> to </w:t>
      </w:r>
      <w:r>
        <w:rPr>
          <w:color w:val="0000FF"/>
          <w:sz w:val="20"/>
        </w:rPr>
        <w:t>Parser</w:t>
      </w:r>
      <w:r w:rsidR="009E6F5B">
        <w:rPr>
          <w:sz w:val="20"/>
        </w:rPr>
        <w:t>, who will decide</w:t>
      </w:r>
      <w:r>
        <w:rPr>
          <w:sz w:val="20"/>
        </w:rPr>
        <w:t xml:space="preserve"> the next course of action.</w:t>
      </w:r>
    </w:p>
    <w:p w:rsidR="002145B1" w:rsidRDefault="002145B1">
      <w:pPr>
        <w:spacing w:line="360" w:lineRule="auto"/>
      </w:pPr>
    </w:p>
    <w:p w:rsidR="002145B1" w:rsidRDefault="00D66418">
      <w:pPr>
        <w:spacing w:line="360" w:lineRule="auto"/>
        <w:jc w:val="both"/>
      </w:pPr>
      <w:proofErr w:type="spellStart"/>
      <w:r>
        <w:rPr>
          <w:rFonts w:ascii="Calibri" w:eastAsia="Calibri" w:hAnsi="Calibri" w:cs="Calibri"/>
          <w:b/>
          <w:sz w:val="32"/>
        </w:rPr>
        <w:t>ParserProcessor</w:t>
      </w:r>
      <w:proofErr w:type="spellEnd"/>
    </w:p>
    <w:p w:rsidR="002145B1" w:rsidRDefault="00D66418">
      <w:pPr>
        <w:spacing w:line="360" w:lineRule="auto"/>
      </w:pPr>
      <w:proofErr w:type="spellStart"/>
      <w:r>
        <w:rPr>
          <w:color w:val="0000FF"/>
          <w:sz w:val="20"/>
        </w:rPr>
        <w:t>ParserProcessor</w:t>
      </w:r>
      <w:proofErr w:type="spellEnd"/>
      <w:r>
        <w:rPr>
          <w:sz w:val="20"/>
        </w:rPr>
        <w:t xml:space="preserve"> is the processing unit that converts the string of details that is sent to it into an </w:t>
      </w:r>
      <w:r w:rsidR="003D5F6E">
        <w:rPr>
          <w:color w:val="9900FF"/>
          <w:sz w:val="20"/>
        </w:rPr>
        <w:t>Event</w:t>
      </w:r>
      <w:r w:rsidR="003D5F6E">
        <w:rPr>
          <w:sz w:val="20"/>
        </w:rPr>
        <w:t xml:space="preserve"> </w:t>
      </w:r>
      <w:r>
        <w:rPr>
          <w:sz w:val="20"/>
        </w:rPr>
        <w:t xml:space="preserve">format that can be read by </w:t>
      </w:r>
      <w:r w:rsidRPr="00761A77">
        <w:rPr>
          <w:color w:val="008000"/>
          <w:sz w:val="20"/>
        </w:rPr>
        <w:t>Logic</w:t>
      </w:r>
      <w:r>
        <w:rPr>
          <w:sz w:val="20"/>
        </w:rPr>
        <w:t xml:space="preserve">. It has to identify all keywords within the string of details that indicate the dates, timings, importance and the event name and eventually to set up a fully completed </w:t>
      </w:r>
      <w:r w:rsidR="003D5F6E">
        <w:rPr>
          <w:color w:val="9900FF"/>
          <w:sz w:val="20"/>
        </w:rPr>
        <w:t>Event</w:t>
      </w:r>
      <w:r w:rsidR="003D5F6E">
        <w:rPr>
          <w:sz w:val="20"/>
        </w:rPr>
        <w:t xml:space="preserve"> </w:t>
      </w:r>
      <w:r>
        <w:rPr>
          <w:sz w:val="20"/>
        </w:rPr>
        <w:t xml:space="preserve">with all its attributes determined. With the need to recognise different types of user input format of date and time and converting them to a single format understandable by the program, </w:t>
      </w:r>
      <w:proofErr w:type="spellStart"/>
      <w:r>
        <w:rPr>
          <w:color w:val="0000FF"/>
          <w:sz w:val="20"/>
        </w:rPr>
        <w:t>ParserProcessor</w:t>
      </w:r>
      <w:proofErr w:type="spellEnd"/>
      <w:r>
        <w:rPr>
          <w:sz w:val="20"/>
        </w:rPr>
        <w:t xml:space="preserve"> has to contain many </w:t>
      </w:r>
      <w:r w:rsidR="009E6F5B">
        <w:rPr>
          <w:sz w:val="20"/>
        </w:rPr>
        <w:t>methods</w:t>
      </w:r>
      <w:r>
        <w:rPr>
          <w:sz w:val="20"/>
        </w:rPr>
        <w:t xml:space="preserve"> to identify the variations.   </w:t>
      </w:r>
    </w:p>
    <w:p w:rsidR="002145B1" w:rsidRDefault="002145B1">
      <w:pPr>
        <w:spacing w:line="360" w:lineRule="auto"/>
      </w:pPr>
    </w:p>
    <w:p w:rsidR="002145B1" w:rsidRDefault="00D66418">
      <w:r>
        <w:rPr>
          <w:noProof/>
        </w:rPr>
        <w:lastRenderedPageBreak/>
        <w:drawing>
          <wp:inline distT="0" distB="0" distL="0" distR="0">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1628" cy="5418336"/>
                    </a:xfrm>
                    <a:prstGeom prst="rect">
                      <a:avLst/>
                    </a:prstGeom>
                  </pic:spPr>
                </pic:pic>
              </a:graphicData>
            </a:graphic>
          </wp:inline>
        </w:drawing>
      </w:r>
    </w:p>
    <w:p w:rsidR="002145B1" w:rsidRDefault="002145B1"/>
    <w:p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 form of a sequence diagram for the parsing of an add command.</w:t>
      </w:r>
    </w:p>
    <w:p w:rsidR="002145B1" w:rsidRDefault="002145B1"/>
    <w:p w:rsidR="002145B1" w:rsidRDefault="00D66418">
      <w:r>
        <w:rPr>
          <w:noProof/>
        </w:rPr>
        <w:lastRenderedPageBreak/>
        <w:drawing>
          <wp:inline distT="0" distB="0" distL="0" distR="0">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1178" cy="4315484"/>
                    </a:xfrm>
                    <a:prstGeom prst="rect">
                      <a:avLst/>
                    </a:prstGeom>
                  </pic:spPr>
                </pic:pic>
              </a:graphicData>
            </a:graphic>
          </wp:inline>
        </w:drawing>
      </w:r>
    </w:p>
    <w:p w:rsidR="002145B1" w:rsidRDefault="002145B1"/>
    <w:p w:rsidR="002145B1" w:rsidRDefault="00D66418">
      <w:pPr>
        <w:spacing w:line="360" w:lineRule="auto"/>
      </w:pPr>
      <w:r>
        <w:rPr>
          <w:sz w:val="20"/>
        </w:rPr>
        <w:t xml:space="preserve">Given an input string, </w:t>
      </w:r>
      <w:r>
        <w:rPr>
          <w:color w:val="0000FF"/>
          <w:sz w:val="20"/>
        </w:rPr>
        <w:t>Parser</w:t>
      </w:r>
      <w:r>
        <w:rPr>
          <w:sz w:val="20"/>
        </w:rPr>
        <w:t xml:space="preserve"> will first call </w:t>
      </w:r>
      <w:proofErr w:type="spellStart"/>
      <w:r>
        <w:rPr>
          <w:color w:val="0000FF"/>
          <w:sz w:val="20"/>
        </w:rPr>
        <w:t>InputStringSplit</w:t>
      </w:r>
      <w:proofErr w:type="spellEnd"/>
      <w:r>
        <w:rPr>
          <w:sz w:val="20"/>
        </w:rPr>
        <w:t xml:space="preserve"> to extract the first word which will be considered as the command, and then checks it if it is a valid command. Depending on the command, it will call </w:t>
      </w:r>
      <w:proofErr w:type="spellStart"/>
      <w:r>
        <w:rPr>
          <w:color w:val="0000FF"/>
          <w:sz w:val="20"/>
        </w:rPr>
        <w:t>InputStringSplit</w:t>
      </w:r>
      <w:proofErr w:type="spellEnd"/>
      <w:r>
        <w:rPr>
          <w:sz w:val="20"/>
        </w:rPr>
        <w:t xml:space="preserve"> again to extract the details from the input string, excluding the command, and then fragments the string into a vector of strings. Finally, based on the command, it will call </w:t>
      </w:r>
      <w:proofErr w:type="spellStart"/>
      <w:r>
        <w:rPr>
          <w:color w:val="0000FF"/>
          <w:sz w:val="20"/>
        </w:rPr>
        <w:t>ParserProcessor</w:t>
      </w:r>
      <w:proofErr w:type="spellEnd"/>
      <w:r>
        <w:rPr>
          <w:sz w:val="20"/>
        </w:rPr>
        <w:t xml:space="preserve"> to process, identify and organise the details into an </w:t>
      </w:r>
      <w:r w:rsidR="003D5F6E">
        <w:rPr>
          <w:color w:val="9900FF"/>
          <w:sz w:val="20"/>
        </w:rPr>
        <w:t>Event</w:t>
      </w:r>
      <w:r w:rsidR="003D5F6E">
        <w:rPr>
          <w:sz w:val="20"/>
        </w:rPr>
        <w:t xml:space="preserve"> </w:t>
      </w:r>
      <w:r>
        <w:rPr>
          <w:sz w:val="20"/>
        </w:rPr>
        <w:t xml:space="preserve">format to be stored within </w:t>
      </w:r>
      <w:r>
        <w:rPr>
          <w:color w:val="0000FF"/>
          <w:sz w:val="20"/>
        </w:rPr>
        <w:t>Parser</w:t>
      </w:r>
      <w:r>
        <w:rPr>
          <w:sz w:val="20"/>
        </w:rPr>
        <w:t xml:space="preserve">, and eventually be used in </w:t>
      </w:r>
      <w:r>
        <w:rPr>
          <w:color w:val="008F00"/>
          <w:sz w:val="20"/>
        </w:rPr>
        <w:t>Logic</w:t>
      </w:r>
      <w:r>
        <w:rPr>
          <w:sz w:val="20"/>
        </w:rPr>
        <w:t xml:space="preserve">. </w:t>
      </w:r>
    </w:p>
    <w:p w:rsidR="002145B1" w:rsidRDefault="002145B1">
      <w:pPr>
        <w:spacing w:line="360" w:lineRule="auto"/>
      </w:pPr>
    </w:p>
    <w:p w:rsidR="002145B1" w:rsidRDefault="002145B1"/>
    <w:p w:rsidR="002145B1" w:rsidRDefault="002145B1"/>
    <w:p w:rsidR="002145B1" w:rsidRDefault="002145B1"/>
    <w:p w:rsidR="002145B1" w:rsidRDefault="002145B1"/>
    <w:p w:rsidR="002145B1" w:rsidRDefault="002145B1"/>
    <w:p w:rsidR="002145B1" w:rsidRDefault="002145B1"/>
    <w:p w:rsidR="002145B1" w:rsidRDefault="00D66418">
      <w:r>
        <w:br w:type="page"/>
      </w:r>
    </w:p>
    <w:p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sidR="009E6F5B">
        <w:rPr>
          <w:color w:val="9900FF"/>
          <w:sz w:val="20"/>
        </w:rPr>
        <w:t>s</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should pass through </w:t>
      </w:r>
      <w:proofErr w:type="spellStart"/>
      <w:r>
        <w:rPr>
          <w:color w:val="E69138"/>
          <w:sz w:val="20"/>
        </w:rPr>
        <w:t>EventFacade</w:t>
      </w:r>
      <w:proofErr w:type="spellEnd"/>
      <w:r>
        <w:rPr>
          <w:sz w:val="20"/>
        </w:rPr>
        <w:t xml:space="preserve"> for redirection. This conforms to the Law of Demeter as it hides several classes behind an API. Clients calling </w:t>
      </w:r>
      <w:r w:rsidRPr="009E6F5B">
        <w:rPr>
          <w:color w:val="ED7D31" w:themeColor="accent2"/>
          <w:sz w:val="20"/>
        </w:rPr>
        <w:t>Storage</w:t>
      </w:r>
      <w:r>
        <w:rPr>
          <w:sz w:val="20"/>
        </w:rPr>
        <w:t xml:space="preserve"> will only need to </w:t>
      </w:r>
      <w:r w:rsidR="009E6F5B">
        <w:rPr>
          <w:sz w:val="20"/>
        </w:rPr>
        <w:t>invoke</w:t>
      </w:r>
      <w:r>
        <w:rPr>
          <w:sz w:val="20"/>
        </w:rPr>
        <w:t xml:space="preserve"> </w:t>
      </w:r>
      <w:proofErr w:type="spellStart"/>
      <w:r>
        <w:rPr>
          <w:color w:val="E69138"/>
          <w:sz w:val="20"/>
        </w:rPr>
        <w:t>EventFacade</w:t>
      </w:r>
      <w:proofErr w:type="spellEnd"/>
      <w:r>
        <w:rPr>
          <w:sz w:val="20"/>
        </w:rPr>
        <w:t xml:space="preserve">. In addition, uses a singleton pattern as there can be only one instance at any time. </w:t>
      </w:r>
      <w:r>
        <w:rPr>
          <w:color w:val="E69138"/>
          <w:sz w:val="20"/>
        </w:rPr>
        <w:t>Storage</w:t>
      </w:r>
      <w:r>
        <w:rPr>
          <w:sz w:val="20"/>
        </w:rPr>
        <w:t xml:space="preserve">  is composed of five classes, namely </w:t>
      </w:r>
      <w:proofErr w:type="spellStart"/>
      <w:r>
        <w:rPr>
          <w:color w:val="E69138"/>
          <w:sz w:val="20"/>
        </w:rPr>
        <w:t>EventFacade</w:t>
      </w:r>
      <w:proofErr w:type="spellEnd"/>
      <w:r>
        <w:rPr>
          <w:sz w:val="20"/>
        </w:rPr>
        <w:t xml:space="preserve">, </w:t>
      </w:r>
      <w:proofErr w:type="spellStart"/>
      <w:r>
        <w:rPr>
          <w:color w:val="E69138"/>
          <w:sz w:val="20"/>
        </w:rPr>
        <w:t>EventModifier</w:t>
      </w:r>
      <w:proofErr w:type="spellEnd"/>
      <w:r>
        <w:rPr>
          <w:sz w:val="20"/>
        </w:rPr>
        <w:t xml:space="preserve">, </w:t>
      </w:r>
      <w:proofErr w:type="spellStart"/>
      <w:r>
        <w:rPr>
          <w:color w:val="E69138"/>
          <w:sz w:val="20"/>
        </w:rPr>
        <w:t>EventSearch</w:t>
      </w:r>
      <w:proofErr w:type="spellEnd"/>
      <w:r>
        <w:rPr>
          <w:sz w:val="20"/>
        </w:rPr>
        <w:t xml:space="preserve">, </w:t>
      </w:r>
      <w:proofErr w:type="spellStart"/>
      <w:r>
        <w:rPr>
          <w:color w:val="E69138"/>
          <w:sz w:val="20"/>
        </w:rPr>
        <w:t>EventOrganiser</w:t>
      </w:r>
      <w:proofErr w:type="spellEnd"/>
      <w:r>
        <w:rPr>
          <w:sz w:val="20"/>
        </w:rPr>
        <w:t xml:space="preserve"> and </w:t>
      </w:r>
      <w:proofErr w:type="spellStart"/>
      <w:r>
        <w:rPr>
          <w:color w:val="E69138"/>
          <w:sz w:val="20"/>
        </w:rPr>
        <w:t>EventStorage</w:t>
      </w:r>
      <w:proofErr w:type="spellEnd"/>
      <w:r>
        <w:rPr>
          <w:sz w:val="20"/>
        </w:rPr>
        <w:t xml:space="preserve">. These classes are developed with the principle of the single responsibility in mind with their responsibilities entirely encapsulated within the respective classes. Their dependencies are shown in the </w:t>
      </w:r>
      <w:r>
        <w:rPr>
          <w:color w:val="E69138"/>
          <w:sz w:val="20"/>
        </w:rPr>
        <w:t>Storage</w:t>
      </w:r>
      <w:r>
        <w:rPr>
          <w:sz w:val="20"/>
        </w:rPr>
        <w:t xml:space="preserve"> class diagram below.</w:t>
      </w:r>
    </w:p>
    <w:p w:rsidR="002145B1" w:rsidRDefault="002145B1">
      <w:pPr>
        <w:spacing w:line="360" w:lineRule="auto"/>
        <w:jc w:val="both"/>
      </w:pPr>
    </w:p>
    <w:p w:rsidR="00D66418" w:rsidRPr="00D66418" w:rsidRDefault="00761A77">
      <w:pPr>
        <w:spacing w:line="360" w:lineRule="auto"/>
        <w:jc w:val="both"/>
      </w:pPr>
      <w:r>
        <w:rPr>
          <w:noProof/>
        </w:rPr>
        <w:drawing>
          <wp:inline distT="0" distB="0" distL="0" distR="0">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 cd.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05785"/>
                    </a:xfrm>
                    <a:prstGeom prst="rect">
                      <a:avLst/>
                    </a:prstGeom>
                  </pic:spPr>
                </pic:pic>
              </a:graphicData>
            </a:graphic>
          </wp:inline>
        </w:drawing>
      </w:r>
    </w:p>
    <w:p w:rsidR="002145B1" w:rsidRPr="00D66418"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EventFacade</w:t>
      </w:r>
      <w:proofErr w:type="spellEnd"/>
    </w:p>
    <w:p w:rsidR="002145B1" w:rsidRDefault="00D66418">
      <w:pPr>
        <w:spacing w:line="360" w:lineRule="auto"/>
        <w:jc w:val="both"/>
      </w:pPr>
      <w:proofErr w:type="spellStart"/>
      <w:r>
        <w:rPr>
          <w:color w:val="E69138"/>
          <w:sz w:val="20"/>
        </w:rPr>
        <w:t>EventFacade</w:t>
      </w:r>
      <w:proofErr w:type="spellEnd"/>
      <w:r>
        <w:rPr>
          <w:color w:val="FF9900"/>
          <w:sz w:val="20"/>
        </w:rPr>
        <w:t xml:space="preserve"> </w:t>
      </w:r>
      <w:r>
        <w:rPr>
          <w:sz w:val="20"/>
        </w:rPr>
        <w:t xml:space="preserve">is a thin class that does not process any data. Instead, it purely redirects 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rsidR="002145B1" w:rsidRDefault="002145B1">
      <w:pPr>
        <w:spacing w:line="360" w:lineRule="auto"/>
        <w:jc w:val="both"/>
      </w:pPr>
    </w:p>
    <w:p w:rsidR="00D66418" w:rsidRDefault="00D66418">
      <w:pPr>
        <w:spacing w:line="360" w:lineRule="auto"/>
        <w:jc w:val="both"/>
        <w:rPr>
          <w:rFonts w:ascii="Calibri" w:eastAsia="Calibri" w:hAnsi="Calibri" w:cs="Calibri"/>
          <w:b/>
          <w:sz w:val="32"/>
        </w:rPr>
      </w:pPr>
    </w:p>
    <w:p w:rsidR="002145B1" w:rsidRDefault="00D66418">
      <w:pPr>
        <w:spacing w:line="360" w:lineRule="auto"/>
        <w:jc w:val="both"/>
      </w:pPr>
      <w:proofErr w:type="spellStart"/>
      <w:r>
        <w:rPr>
          <w:rFonts w:ascii="Calibri" w:eastAsia="Calibri" w:hAnsi="Calibri" w:cs="Calibri"/>
          <w:b/>
          <w:sz w:val="32"/>
        </w:rPr>
        <w:lastRenderedPageBreak/>
        <w:t>EventModifier</w:t>
      </w:r>
      <w:proofErr w:type="spellEnd"/>
    </w:p>
    <w:p w:rsidR="002145B1" w:rsidRDefault="00D66418">
      <w:pPr>
        <w:spacing w:line="360" w:lineRule="auto"/>
        <w:jc w:val="both"/>
      </w:pPr>
      <w:proofErr w:type="spellStart"/>
      <w:r>
        <w:rPr>
          <w:color w:val="E69138"/>
          <w:sz w:val="20"/>
        </w:rPr>
        <w:t>EventModifier</w:t>
      </w:r>
      <w:proofErr w:type="spellEnd"/>
      <w:r>
        <w:rPr>
          <w:sz w:val="20"/>
        </w:rPr>
        <w:t xml:space="preserve"> class deals with the modification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w:t>
      </w:r>
      <w:proofErr w:type="spellStart"/>
      <w:r>
        <w:rPr>
          <w:sz w:val="20"/>
        </w:rPr>
        <w:t>uncomplete</w:t>
      </w:r>
      <w:proofErr w:type="spellEnd"/>
      <w:r>
        <w:rPr>
          <w:sz w:val="20"/>
        </w:rPr>
        <w:t xml:space="preserve">. </w:t>
      </w:r>
      <w:proofErr w:type="spellStart"/>
      <w:r>
        <w:rPr>
          <w:color w:val="E69138"/>
          <w:sz w:val="20"/>
        </w:rPr>
        <w:t>EventModifier</w:t>
      </w:r>
      <w:proofErr w:type="spellEnd"/>
      <w:r>
        <w:rPr>
          <w:sz w:val="20"/>
        </w:rPr>
        <w:t xml:space="preserve"> will simultaneously update </w:t>
      </w:r>
      <w:proofErr w:type="spellStart"/>
      <w:r>
        <w:rPr>
          <w:color w:val="FF9900"/>
          <w:sz w:val="20"/>
        </w:rPr>
        <w:t>EventStorage</w:t>
      </w:r>
      <w:proofErr w:type="spellEnd"/>
      <w:r>
        <w:rPr>
          <w:sz w:val="20"/>
        </w:rPr>
        <w:t xml:space="preserve"> according. </w:t>
      </w:r>
      <w:proofErr w:type="spellStart"/>
      <w:r>
        <w:rPr>
          <w:color w:val="E69138"/>
          <w:sz w:val="20"/>
        </w:rPr>
        <w:t>EventModifier</w:t>
      </w:r>
      <w:proofErr w:type="spellEnd"/>
      <w:r>
        <w:rPr>
          <w:sz w:val="20"/>
        </w:rPr>
        <w:t xml:space="preserve"> makes use of </w:t>
      </w:r>
      <w:proofErr w:type="spellStart"/>
      <w:r>
        <w:rPr>
          <w:color w:val="E69138"/>
          <w:sz w:val="20"/>
        </w:rPr>
        <w:t>EventSearch</w:t>
      </w:r>
      <w:proofErr w:type="spellEnd"/>
      <w:r>
        <w:rPr>
          <w:sz w:val="20"/>
        </w:rPr>
        <w:t xml:space="preserve"> to locate the modified</w:t>
      </w:r>
      <w:r w:rsidR="00586A57">
        <w:rPr>
          <w:sz w:val="20"/>
        </w:rPr>
        <w:t xml:space="preserve"> </w:t>
      </w:r>
      <w:r w:rsidR="00586A57">
        <w:rPr>
          <w:color w:val="9900FF"/>
          <w:sz w:val="20"/>
        </w:rPr>
        <w:t>Event</w:t>
      </w:r>
      <w:r w:rsidR="00586A57">
        <w:rPr>
          <w:sz w:val="20"/>
        </w:rPr>
        <w:t xml:space="preserve"> </w:t>
      </w:r>
      <w:r>
        <w:rPr>
          <w:sz w:val="20"/>
        </w:rPr>
        <w:t xml:space="preserve">from the internal storage and also </w:t>
      </w:r>
      <w:proofErr w:type="spellStart"/>
      <w:r>
        <w:rPr>
          <w:color w:val="E69138"/>
          <w:sz w:val="20"/>
        </w:rPr>
        <w:t>EventOrganiser</w:t>
      </w:r>
      <w:proofErr w:type="spellEnd"/>
      <w:r>
        <w:rPr>
          <w:sz w:val="20"/>
        </w:rPr>
        <w:t xml:space="preserve"> to format the modified</w:t>
      </w:r>
      <w:r w:rsidR="00DD2296">
        <w:rPr>
          <w:sz w:val="20"/>
        </w:rPr>
        <w:t xml:space="preserve"> </w:t>
      </w:r>
      <w:r w:rsidR="00DD2296">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EventSearch</w:t>
      </w:r>
      <w:proofErr w:type="spellEnd"/>
    </w:p>
    <w:p w:rsidR="002145B1" w:rsidRDefault="00D66418">
      <w:pPr>
        <w:spacing w:line="360" w:lineRule="auto"/>
        <w:jc w:val="both"/>
      </w:pPr>
      <w:proofErr w:type="spellStart"/>
      <w:r>
        <w:rPr>
          <w:color w:val="E69138"/>
          <w:sz w:val="20"/>
        </w:rPr>
        <w:t>EventSearch</w:t>
      </w:r>
      <w:proofErr w:type="spellEnd"/>
      <w:r>
        <w:rPr>
          <w:sz w:val="20"/>
        </w:rPr>
        <w:t xml:space="preserve"> is responsible for locating an </w:t>
      </w:r>
      <w:r>
        <w:rPr>
          <w:color w:val="9900FF"/>
          <w:sz w:val="20"/>
        </w:rPr>
        <w:t>Event</w:t>
      </w:r>
      <w:r>
        <w:rPr>
          <w:sz w:val="20"/>
        </w:rPr>
        <w:t xml:space="preserve"> from </w:t>
      </w:r>
      <w:proofErr w:type="spellStart"/>
      <w:r>
        <w:rPr>
          <w:color w:val="E69138"/>
          <w:sz w:val="20"/>
        </w:rPr>
        <w:t>EventStorage</w:t>
      </w:r>
      <w:proofErr w:type="spellEnd"/>
      <w:r>
        <w:rPr>
          <w:sz w:val="20"/>
        </w:rPr>
        <w:t xml:space="preserve">. This class is used mainly by </w:t>
      </w:r>
      <w:proofErr w:type="spellStart"/>
      <w:r>
        <w:rPr>
          <w:color w:val="E69138"/>
          <w:sz w:val="20"/>
        </w:rPr>
        <w:t>EventModifier</w:t>
      </w:r>
      <w:proofErr w:type="spellEnd"/>
      <w:r>
        <w:rPr>
          <w:sz w:val="20"/>
        </w:rPr>
        <w:t xml:space="preserve"> to located the modified</w:t>
      </w:r>
      <w:r w:rsidR="00DD2296">
        <w:rPr>
          <w:sz w:val="20"/>
        </w:rPr>
        <w:t xml:space="preserve"> </w:t>
      </w:r>
      <w:r w:rsidR="00DD2296">
        <w:rPr>
          <w:color w:val="9900FF"/>
          <w:sz w:val="20"/>
        </w:rPr>
        <w:t>Event</w:t>
      </w:r>
      <w:r>
        <w:rPr>
          <w:sz w:val="20"/>
        </w:rPr>
        <w:t xml:space="preserve">. However, it can also be called by </w:t>
      </w:r>
      <w:proofErr w:type="spellStart"/>
      <w:r>
        <w:rPr>
          <w:color w:val="E69138"/>
          <w:sz w:val="20"/>
        </w:rPr>
        <w:t>EventFacade</w:t>
      </w:r>
      <w:proofErr w:type="spellEnd"/>
      <w:r>
        <w:rPr>
          <w:sz w:val="20"/>
        </w:rPr>
        <w:t xml:space="preserve"> if the external client requires a specific </w:t>
      </w:r>
      <w:r w:rsidR="00586A57">
        <w:rPr>
          <w:color w:val="9900FF"/>
          <w:sz w:val="20"/>
        </w:rPr>
        <w:t>Event</w:t>
      </w:r>
      <w:r>
        <w:rPr>
          <w:sz w:val="20"/>
        </w:rPr>
        <w:t xml:space="preserve">. For instance, when a search is called. </w:t>
      </w:r>
      <w:proofErr w:type="spellStart"/>
      <w:r>
        <w:rPr>
          <w:color w:val="E69138"/>
          <w:sz w:val="20"/>
        </w:rPr>
        <w:t>EventSearch</w:t>
      </w:r>
      <w:proofErr w:type="spellEnd"/>
      <w:r>
        <w:rPr>
          <w:sz w:val="20"/>
        </w:rPr>
        <w:t xml:space="preserve"> obtains the raw data from </w:t>
      </w:r>
      <w:proofErr w:type="spellStart"/>
      <w:r>
        <w:rPr>
          <w:color w:val="E69138"/>
          <w:sz w:val="20"/>
        </w:rPr>
        <w:t>EventOrganiser</w:t>
      </w:r>
      <w:proofErr w:type="spellEnd"/>
      <w:r>
        <w:rPr>
          <w:sz w:val="20"/>
        </w:rPr>
        <w:t xml:space="preserve"> after they are filtered. It also uses </w:t>
      </w:r>
      <w:proofErr w:type="spellStart"/>
      <w:r>
        <w:rPr>
          <w:color w:val="E69138"/>
          <w:sz w:val="20"/>
        </w:rPr>
        <w:t>EventOrganiser</w:t>
      </w:r>
      <w:proofErr w:type="spellEnd"/>
      <w:r>
        <w:rPr>
          <w:sz w:val="20"/>
        </w:rPr>
        <w:t xml:space="preserve"> to sort and format the </w:t>
      </w:r>
      <w:r w:rsidR="00586A57">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EventOrganiser</w:t>
      </w:r>
      <w:proofErr w:type="spellEnd"/>
    </w:p>
    <w:p w:rsidR="002145B1" w:rsidRDefault="00D66418">
      <w:pPr>
        <w:spacing w:line="360" w:lineRule="auto"/>
        <w:jc w:val="both"/>
      </w:pPr>
      <w:proofErr w:type="spellStart"/>
      <w:r>
        <w:rPr>
          <w:color w:val="E69138"/>
          <w:sz w:val="20"/>
        </w:rPr>
        <w:t>EventOrganiser</w:t>
      </w:r>
      <w:proofErr w:type="spellEnd"/>
      <w:r>
        <w:rPr>
          <w:sz w:val="20"/>
        </w:rPr>
        <w:t xml:space="preserve"> is the only class that gets and sets </w:t>
      </w:r>
      <w:r w:rsidR="00DD2296">
        <w:rPr>
          <w:color w:val="9900FF"/>
          <w:sz w:val="20"/>
        </w:rPr>
        <w:t>Events</w:t>
      </w:r>
      <w:r w:rsidR="00DD2296">
        <w:rPr>
          <w:sz w:val="20"/>
        </w:rPr>
        <w:t xml:space="preserve"> </w:t>
      </w:r>
      <w:r>
        <w:rPr>
          <w:sz w:val="20"/>
        </w:rPr>
        <w:t xml:space="preserve">with </w:t>
      </w:r>
      <w:proofErr w:type="spellStart"/>
      <w:r>
        <w:rPr>
          <w:color w:val="E69138"/>
          <w:sz w:val="20"/>
        </w:rPr>
        <w:t>EventStorage</w:t>
      </w:r>
      <w:proofErr w:type="spellEnd"/>
      <w:r>
        <w:rPr>
          <w:sz w:val="20"/>
        </w:rPr>
        <w:t xml:space="preserve"> and is responsible for the organisation and formatting of the </w:t>
      </w:r>
      <w:r w:rsidR="00586A57">
        <w:rPr>
          <w:color w:val="9900FF"/>
          <w:sz w:val="20"/>
        </w:rPr>
        <w:t>Event</w:t>
      </w:r>
      <w:r>
        <w:rPr>
          <w:sz w:val="20"/>
        </w:rPr>
        <w:t xml:space="preserve">. There are 4 main types of organisation methods. Firstly, it gets </w:t>
      </w:r>
      <w:r w:rsidR="00586A57">
        <w:rPr>
          <w:color w:val="9900FF"/>
          <w:sz w:val="20"/>
        </w:rPr>
        <w:t>Event</w:t>
      </w:r>
      <w:r w:rsidR="00586A57">
        <w:rPr>
          <w:sz w:val="20"/>
        </w:rPr>
        <w:t xml:space="preserve"> </w:t>
      </w:r>
      <w:r>
        <w:rPr>
          <w:sz w:val="20"/>
        </w:rPr>
        <w:t xml:space="preserve">from </w:t>
      </w:r>
      <w:proofErr w:type="spellStart"/>
      <w:r>
        <w:rPr>
          <w:color w:val="E69138"/>
          <w:sz w:val="20"/>
        </w:rPr>
        <w:t>EventStorage</w:t>
      </w:r>
      <w:proofErr w:type="spellEnd"/>
      <w:r>
        <w:rPr>
          <w:sz w:val="20"/>
        </w:rPr>
        <w:t xml:space="preserve"> and filters them into 4 categories. Namely, current normal, current floating, completed normal and completed floating </w:t>
      </w:r>
      <w:r>
        <w:rPr>
          <w:color w:val="9900FF"/>
          <w:sz w:val="20"/>
        </w:rPr>
        <w:t>Events</w:t>
      </w:r>
      <w:r>
        <w:rPr>
          <w:sz w:val="20"/>
        </w:rPr>
        <w:t xml:space="preserve">. These filtered results are used by the other </w:t>
      </w:r>
      <w:r w:rsidR="00DD2296">
        <w:rPr>
          <w:color w:val="E69138"/>
          <w:sz w:val="20"/>
        </w:rPr>
        <w:t xml:space="preserve">Storage </w:t>
      </w:r>
      <w:r>
        <w:rPr>
          <w:sz w:val="20"/>
        </w:rPr>
        <w:t xml:space="preserve">components. Secondly, it sorts the </w:t>
      </w:r>
      <w:r>
        <w:rPr>
          <w:color w:val="9900FF"/>
          <w:sz w:val="20"/>
        </w:rPr>
        <w:t>Events</w:t>
      </w:r>
      <w:r>
        <w:rPr>
          <w:sz w:val="20"/>
        </w:rPr>
        <w:t xml:space="preserve"> according to date and time and separates them with a marker. Thirdly, show functions which retrieves and formats </w:t>
      </w:r>
      <w:r w:rsidR="00586A57">
        <w:rPr>
          <w:color w:val="9900FF"/>
          <w:sz w:val="20"/>
        </w:rPr>
        <w:t>Event</w:t>
      </w:r>
      <w:r w:rsidR="00586A57">
        <w:rPr>
          <w:sz w:val="20"/>
        </w:rPr>
        <w:t xml:space="preserve"> </w:t>
      </w:r>
      <w:r>
        <w:rPr>
          <w:sz w:val="20"/>
        </w:rPr>
        <w:t xml:space="preserve">can be called by show(...)(). Lastly, it merges completed and uncompleted events and sets them in </w:t>
      </w:r>
      <w:proofErr w:type="spellStart"/>
      <w:r>
        <w:rPr>
          <w:color w:val="E69138"/>
          <w:sz w:val="20"/>
        </w:rPr>
        <w:t>EventStorage</w:t>
      </w:r>
      <w:proofErr w:type="spellEnd"/>
      <w:r>
        <w:rPr>
          <w:sz w:val="20"/>
        </w:rPr>
        <w:t xml:space="preserve"> using the save(...)() method.</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EventStorage</w:t>
      </w:r>
      <w:proofErr w:type="spellEnd"/>
    </w:p>
    <w:p w:rsidR="002145B1" w:rsidRDefault="00D66418">
      <w:pPr>
        <w:spacing w:line="360" w:lineRule="auto"/>
        <w:jc w:val="both"/>
      </w:pPr>
      <w:proofErr w:type="spellStart"/>
      <w:r>
        <w:rPr>
          <w:color w:val="E69138"/>
          <w:sz w:val="20"/>
        </w:rPr>
        <w:t>EventStorage</w:t>
      </w:r>
      <w:proofErr w:type="spellEnd"/>
      <w:r w:rsidR="00586A57">
        <w:rPr>
          <w:sz w:val="20"/>
        </w:rPr>
        <w:t xml:space="preserve"> is implemented with</w:t>
      </w:r>
      <w:r>
        <w:rPr>
          <w:sz w:val="20"/>
        </w:rPr>
        <w:t xml:space="preserve"> a singleton</w:t>
      </w:r>
      <w:r w:rsidR="00586A57">
        <w:rPr>
          <w:sz w:val="20"/>
        </w:rPr>
        <w:t xml:space="preserve"> pattern</w:t>
      </w:r>
      <w:r>
        <w:rPr>
          <w:sz w:val="20"/>
        </w:rPr>
        <w:t xml:space="preserve"> as there can be only one instance of </w:t>
      </w:r>
      <w:proofErr w:type="spellStart"/>
      <w:r>
        <w:rPr>
          <w:color w:val="E69138"/>
          <w:sz w:val="20"/>
        </w:rPr>
        <w:t>EventStorage</w:t>
      </w:r>
      <w:proofErr w:type="spellEnd"/>
      <w:r>
        <w:rPr>
          <w:sz w:val="20"/>
        </w:rPr>
        <w:t xml:space="preserve"> at any time. This is to prevent read/write errors and data corruption. </w:t>
      </w:r>
      <w:proofErr w:type="spellStart"/>
      <w:r>
        <w:rPr>
          <w:color w:val="E69138"/>
          <w:sz w:val="20"/>
        </w:rPr>
        <w:t>EventStorage</w:t>
      </w:r>
      <w:proofErr w:type="spellEnd"/>
      <w:r>
        <w:rPr>
          <w:sz w:val="20"/>
        </w:rPr>
        <w:t xml:space="preserve"> store</w:t>
      </w:r>
      <w:r w:rsidR="00586A57">
        <w:rPr>
          <w:sz w:val="20"/>
        </w:rPr>
        <w:t>s</w:t>
      </w:r>
      <w:r>
        <w:rPr>
          <w:sz w:val="20"/>
        </w:rPr>
        <w:t xml:space="preserve"> the internal data in 2 vector</w:t>
      </w:r>
      <w:r w:rsidR="00586A57">
        <w:rPr>
          <w:sz w:val="20"/>
        </w:rPr>
        <w:t>s</w:t>
      </w:r>
      <w:r>
        <w:rPr>
          <w:sz w:val="20"/>
        </w:rPr>
        <w:t xml:space="preserve"> of </w:t>
      </w:r>
      <w:r w:rsidR="00586A57">
        <w:rPr>
          <w:color w:val="9900FF"/>
          <w:sz w:val="20"/>
        </w:rPr>
        <w:t>Event</w:t>
      </w:r>
      <w:r>
        <w:rPr>
          <w:sz w:val="20"/>
        </w:rPr>
        <w:t xml:space="preserve">. A read operation is performed during program start-up in order to read the saved information from an external text file. This function is provided by the </w:t>
      </w:r>
      <w:proofErr w:type="spellStart"/>
      <w:r w:rsidR="00DD2296">
        <w:rPr>
          <w:color w:val="E69138"/>
          <w:sz w:val="20"/>
        </w:rPr>
        <w:t>startUpFiles</w:t>
      </w:r>
      <w:proofErr w:type="spellEnd"/>
      <w:r w:rsidR="00DD2296">
        <w:rPr>
          <w:color w:val="E69138"/>
          <w:sz w:val="20"/>
        </w:rPr>
        <w:t>()</w:t>
      </w:r>
      <w:r w:rsidR="00DD2296">
        <w:rPr>
          <w:sz w:val="20"/>
        </w:rPr>
        <w:t xml:space="preserve"> </w:t>
      </w:r>
      <w:r>
        <w:rPr>
          <w:sz w:val="20"/>
        </w:rPr>
        <w:t xml:space="preserve">method and called by </w:t>
      </w:r>
      <w:proofErr w:type="spellStart"/>
      <w:r>
        <w:rPr>
          <w:color w:val="E69138"/>
          <w:sz w:val="20"/>
        </w:rPr>
        <w:t>EventFacade</w:t>
      </w:r>
      <w:proofErr w:type="spellEnd"/>
      <w:r>
        <w:rPr>
          <w:sz w:val="20"/>
        </w:rPr>
        <w:t xml:space="preserve">. On the other hand, </w:t>
      </w:r>
      <w:proofErr w:type="spellStart"/>
      <w:r w:rsidRPr="00586A57">
        <w:rPr>
          <w:color w:val="ED7D31" w:themeColor="accent2"/>
          <w:sz w:val="20"/>
        </w:rPr>
        <w:t>EventStorage</w:t>
      </w:r>
      <w:proofErr w:type="spellEnd"/>
      <w:r>
        <w:rPr>
          <w:sz w:val="20"/>
        </w:rPr>
        <w:t xml:space="preserve"> will write to the text file each time an </w:t>
      </w:r>
      <w:r w:rsidR="00DD2296">
        <w:rPr>
          <w:color w:val="9900FF"/>
          <w:sz w:val="20"/>
        </w:rPr>
        <w:t>Event</w:t>
      </w:r>
      <w:r w:rsidR="00DD2296">
        <w:rPr>
          <w:sz w:val="20"/>
        </w:rPr>
        <w:t xml:space="preserve"> </w:t>
      </w:r>
      <w:r>
        <w:rPr>
          <w:sz w:val="20"/>
        </w:rPr>
        <w:t xml:space="preserve">is modified. The method </w:t>
      </w:r>
      <w:proofErr w:type="spellStart"/>
      <w:r w:rsidR="00DD2296">
        <w:rPr>
          <w:color w:val="E69138"/>
          <w:sz w:val="20"/>
        </w:rPr>
        <w:t>writeToFile</w:t>
      </w:r>
      <w:proofErr w:type="spellEnd"/>
      <w:r w:rsidR="00DD2296">
        <w:rPr>
          <w:color w:val="E69138"/>
          <w:sz w:val="20"/>
        </w:rPr>
        <w:t>()</w:t>
      </w:r>
      <w:r w:rsidR="00DD2296">
        <w:rPr>
          <w:sz w:val="20"/>
        </w:rPr>
        <w:t xml:space="preserve"> </w:t>
      </w:r>
      <w:r>
        <w:rPr>
          <w:sz w:val="20"/>
        </w:rPr>
        <w:t>is called to save the content externally.</w:t>
      </w:r>
    </w:p>
    <w:p w:rsidR="002145B1" w:rsidRDefault="002145B1">
      <w:pPr>
        <w:spacing w:line="360" w:lineRule="auto"/>
        <w:jc w:val="both"/>
      </w:pPr>
    </w:p>
    <w:p w:rsidR="002145B1" w:rsidRDefault="00D66418">
      <w:pPr>
        <w:spacing w:line="360" w:lineRule="auto"/>
        <w:jc w:val="both"/>
      </w:pPr>
      <w:proofErr w:type="spellStart"/>
      <w:r w:rsidRPr="00DD2296">
        <w:rPr>
          <w:i/>
          <w:sz w:val="20"/>
        </w:rPr>
        <w:t>MapleSyrup</w:t>
      </w:r>
      <w:proofErr w:type="spellEnd"/>
      <w:r>
        <w:rPr>
          <w:sz w:val="20"/>
        </w:rPr>
        <w:t xml:space="preserve"> stores the user’s </w:t>
      </w:r>
      <w:r w:rsidR="00586A57">
        <w:rPr>
          <w:color w:val="9900FF"/>
          <w:sz w:val="20"/>
        </w:rPr>
        <w:t>Event</w:t>
      </w:r>
      <w:r w:rsidR="00586A57">
        <w:rPr>
          <w:sz w:val="20"/>
        </w:rPr>
        <w:t xml:space="preserve"> </w:t>
      </w:r>
      <w:r>
        <w:rPr>
          <w:sz w:val="20"/>
        </w:rPr>
        <w:t xml:space="preserve">in a human readable and modifiable plaintext file. This is for the benefit of advanced users, who may choose to directly modify the text file or transfer it to another computer. This process, however, runs the risk of the user modifying the text file to the extent that it is unable to be read by </w:t>
      </w:r>
      <w:proofErr w:type="spellStart"/>
      <w:r w:rsidRPr="00DD2296">
        <w:rPr>
          <w:i/>
          <w:sz w:val="20"/>
        </w:rPr>
        <w:t>MapleSyrup</w:t>
      </w:r>
      <w:proofErr w:type="spellEnd"/>
      <w:r>
        <w:rPr>
          <w:sz w:val="20"/>
        </w:rPr>
        <w:t xml:space="preserve">. To address this issue, a backup file is written every time </w:t>
      </w:r>
      <w:proofErr w:type="spellStart"/>
      <w:r w:rsidRPr="00DD2296">
        <w:rPr>
          <w:i/>
          <w:sz w:val="20"/>
        </w:rPr>
        <w:t>MapleSyrup</w:t>
      </w:r>
      <w:proofErr w:type="spellEnd"/>
      <w:r>
        <w:rPr>
          <w:sz w:val="20"/>
        </w:rPr>
        <w:t xml:space="preserve"> </w:t>
      </w:r>
      <w:r>
        <w:rPr>
          <w:sz w:val="20"/>
        </w:rPr>
        <w:lastRenderedPageBreak/>
        <w:t xml:space="preserve">successfully reads the current file upon start-up. In the case of any errors in reading the original save file, </w:t>
      </w:r>
      <w:proofErr w:type="spellStart"/>
      <w:r w:rsidRPr="00DD2296">
        <w:rPr>
          <w:i/>
          <w:sz w:val="20"/>
        </w:rPr>
        <w:t>MapleSyrup</w:t>
      </w:r>
      <w:proofErr w:type="spellEnd"/>
      <w:r>
        <w:rPr>
          <w:sz w:val="20"/>
        </w:rPr>
        <w:t xml:space="preserve"> will automatically switch to the backup and subsequently overwrite the original file. </w:t>
      </w:r>
    </w:p>
    <w:p w:rsidR="002145B1" w:rsidRDefault="002145B1">
      <w:pPr>
        <w:spacing w:line="360" w:lineRule="auto"/>
        <w:jc w:val="both"/>
      </w:pPr>
    </w:p>
    <w:p w:rsidR="002145B1" w:rsidRDefault="00D66418">
      <w:pPr>
        <w:spacing w:line="360" w:lineRule="auto"/>
        <w:jc w:val="both"/>
      </w:pPr>
      <w:r>
        <w:rPr>
          <w:sz w:val="20"/>
        </w:rPr>
        <w:t xml:space="preserve">A sample execution of adding an event in </w:t>
      </w:r>
      <w:r w:rsidR="00DD2296">
        <w:rPr>
          <w:color w:val="E69138"/>
          <w:sz w:val="20"/>
        </w:rPr>
        <w:t>Storage</w:t>
      </w:r>
      <w:r w:rsidR="00DD2296">
        <w:rPr>
          <w:sz w:val="20"/>
        </w:rPr>
        <w:t xml:space="preserve"> </w:t>
      </w:r>
      <w:r>
        <w:rPr>
          <w:sz w:val="20"/>
        </w:rPr>
        <w:t xml:space="preserve">is shown here in the sequence diagram. When </w:t>
      </w:r>
      <w:proofErr w:type="spellStart"/>
      <w:r>
        <w:rPr>
          <w:color w:val="E69138"/>
          <w:sz w:val="20"/>
        </w:rPr>
        <w:t>EventFacade</w:t>
      </w:r>
      <w:proofErr w:type="spellEnd"/>
      <w:r>
        <w:rPr>
          <w:sz w:val="20"/>
        </w:rPr>
        <w:t xml:space="preserve"> receives a commands from </w:t>
      </w:r>
      <w:r w:rsidR="00586A57">
        <w:rPr>
          <w:color w:val="008F00"/>
          <w:sz w:val="20"/>
        </w:rPr>
        <w:t>Logic</w:t>
      </w:r>
      <w:r>
        <w:rPr>
          <w:sz w:val="20"/>
        </w:rPr>
        <w:t xml:space="preserve">, it redirects the command </w:t>
      </w:r>
      <w:proofErr w:type="spellStart"/>
      <w:r w:rsidR="00DD2296">
        <w:rPr>
          <w:color w:val="E69138"/>
          <w:sz w:val="20"/>
        </w:rPr>
        <w:t>addEvent</w:t>
      </w:r>
      <w:proofErr w:type="spellEnd"/>
      <w:r w:rsidR="00DD2296">
        <w:rPr>
          <w:color w:val="E69138"/>
          <w:sz w:val="20"/>
        </w:rPr>
        <w:t>()</w:t>
      </w:r>
      <w:r w:rsidR="00DD2296">
        <w:rPr>
          <w:sz w:val="20"/>
        </w:rPr>
        <w:t xml:space="preserve"> </w:t>
      </w:r>
      <w:r>
        <w:rPr>
          <w:sz w:val="20"/>
        </w:rPr>
        <w:t xml:space="preserve">to </w:t>
      </w:r>
      <w:proofErr w:type="spellStart"/>
      <w:r>
        <w:rPr>
          <w:color w:val="F6B26B"/>
          <w:sz w:val="20"/>
        </w:rPr>
        <w:t>EventModifier</w:t>
      </w:r>
      <w:proofErr w:type="spellEnd"/>
      <w:r>
        <w:rPr>
          <w:sz w:val="20"/>
        </w:rPr>
        <w:t xml:space="preserve"> which executes </w:t>
      </w:r>
      <w:r w:rsidR="00DD2296">
        <w:rPr>
          <w:color w:val="E69138"/>
          <w:sz w:val="20"/>
        </w:rPr>
        <w:t>add(</w:t>
      </w:r>
      <w:proofErr w:type="spellStart"/>
      <w:r w:rsidR="00DD2296">
        <w:rPr>
          <w:color w:val="E69138"/>
          <w:sz w:val="20"/>
        </w:rPr>
        <w:t>newEvent</w:t>
      </w:r>
      <w:proofErr w:type="spellEnd"/>
      <w:r w:rsidR="00DD2296">
        <w:rPr>
          <w:color w:val="E69138"/>
          <w:sz w:val="20"/>
        </w:rPr>
        <w:t>)</w:t>
      </w:r>
      <w:r>
        <w:rPr>
          <w:sz w:val="20"/>
        </w:rPr>
        <w:t xml:space="preserve">. The </w:t>
      </w:r>
      <w:r w:rsidR="00DD2296">
        <w:rPr>
          <w:sz w:val="20"/>
        </w:rPr>
        <w:t>method</w:t>
      </w:r>
      <w:r>
        <w:rPr>
          <w:sz w:val="20"/>
        </w:rPr>
        <w:t xml:space="preserve"> will check if the </w:t>
      </w:r>
      <w:r w:rsidR="00DD2296">
        <w:rPr>
          <w:color w:val="9900FF"/>
          <w:sz w:val="20"/>
        </w:rPr>
        <w:t>Event</w:t>
      </w:r>
      <w:r w:rsidR="00DD2296">
        <w:rPr>
          <w:sz w:val="20"/>
        </w:rPr>
        <w:t xml:space="preserve"> </w:t>
      </w:r>
      <w:r>
        <w:rPr>
          <w:sz w:val="20"/>
        </w:rPr>
        <w:t xml:space="preserve">is a floating event or normal </w:t>
      </w:r>
      <w:r w:rsidR="00586A57">
        <w:rPr>
          <w:color w:val="9900FF"/>
          <w:sz w:val="20"/>
        </w:rPr>
        <w:t>Event</w:t>
      </w:r>
      <w:r w:rsidR="00586A57">
        <w:rPr>
          <w:sz w:val="20"/>
        </w:rPr>
        <w:t xml:space="preserve"> </w:t>
      </w:r>
      <w:r>
        <w:rPr>
          <w:sz w:val="20"/>
        </w:rPr>
        <w:t xml:space="preserve">and proceed to retrieve the existing vector of </w:t>
      </w:r>
      <w:r w:rsidR="00586A57">
        <w:rPr>
          <w:color w:val="9900FF"/>
          <w:sz w:val="20"/>
        </w:rPr>
        <w:t>Events</w:t>
      </w:r>
      <w:r>
        <w:rPr>
          <w:sz w:val="20"/>
        </w:rPr>
        <w:t xml:space="preserve">, push the new </w:t>
      </w:r>
      <w:r w:rsidR="00DD2296">
        <w:rPr>
          <w:color w:val="9900FF"/>
          <w:sz w:val="20"/>
        </w:rPr>
        <w:t>Event</w:t>
      </w:r>
      <w:r w:rsidR="00DD2296">
        <w:rPr>
          <w:sz w:val="20"/>
        </w:rPr>
        <w:t xml:space="preserve"> </w:t>
      </w:r>
      <w:r>
        <w:rPr>
          <w:sz w:val="20"/>
        </w:rPr>
        <w:t xml:space="preserve">in and save it into </w:t>
      </w:r>
      <w:proofErr w:type="spellStart"/>
      <w:r>
        <w:rPr>
          <w:color w:val="E69138"/>
          <w:sz w:val="20"/>
        </w:rPr>
        <w:t>EventStorage</w:t>
      </w:r>
      <w:proofErr w:type="spellEnd"/>
      <w:r>
        <w:rPr>
          <w:sz w:val="20"/>
        </w:rPr>
        <w:t xml:space="preserve">. It will then retrieve the events </w:t>
      </w:r>
      <w:r w:rsidRPr="00586A57">
        <w:rPr>
          <w:color w:val="auto"/>
          <w:sz w:val="20"/>
        </w:rPr>
        <w:t>that</w:t>
      </w:r>
      <w:r>
        <w:rPr>
          <w:sz w:val="20"/>
        </w:rPr>
        <w:t xml:space="preserve"> will be return to </w:t>
      </w:r>
      <w:r>
        <w:rPr>
          <w:color w:val="008F00"/>
          <w:sz w:val="20"/>
        </w:rPr>
        <w:t>Logic</w:t>
      </w:r>
      <w:r>
        <w:rPr>
          <w:sz w:val="20"/>
        </w:rPr>
        <w:t xml:space="preserve">. If a floating </w:t>
      </w:r>
      <w:r w:rsidR="00DD2296">
        <w:rPr>
          <w:color w:val="9900FF"/>
          <w:sz w:val="20"/>
        </w:rPr>
        <w:t>Event</w:t>
      </w:r>
      <w:r w:rsidR="00DD2296">
        <w:rPr>
          <w:sz w:val="20"/>
        </w:rPr>
        <w:t xml:space="preserve"> </w:t>
      </w:r>
      <w:r>
        <w:rPr>
          <w:sz w:val="20"/>
        </w:rPr>
        <w:t xml:space="preserve">is added, all floating </w:t>
      </w:r>
      <w:r w:rsidR="00DD2296">
        <w:rPr>
          <w:color w:val="9900FF"/>
          <w:sz w:val="20"/>
        </w:rPr>
        <w:t>Events</w:t>
      </w:r>
      <w:r w:rsidR="00DD2296">
        <w:rPr>
          <w:sz w:val="20"/>
        </w:rPr>
        <w:t xml:space="preserve"> </w:t>
      </w:r>
      <w:r>
        <w:rPr>
          <w:sz w:val="20"/>
        </w:rPr>
        <w:t>will be return</w:t>
      </w:r>
      <w:r w:rsidR="00DD2296">
        <w:rPr>
          <w:sz w:val="20"/>
        </w:rPr>
        <w:t>ed</w:t>
      </w:r>
      <w:r>
        <w:rPr>
          <w:sz w:val="20"/>
        </w:rPr>
        <w:t xml:space="preserve">. If a normal </w:t>
      </w:r>
      <w:r w:rsidR="00586A57">
        <w:rPr>
          <w:color w:val="9900FF"/>
          <w:sz w:val="20"/>
        </w:rPr>
        <w:t>Event</w:t>
      </w:r>
      <w:r w:rsidR="00586A57">
        <w:rPr>
          <w:sz w:val="20"/>
        </w:rPr>
        <w:t xml:space="preserve"> </w:t>
      </w:r>
      <w:r>
        <w:rPr>
          <w:sz w:val="20"/>
        </w:rPr>
        <w:t xml:space="preserve">is added, all existing events within the new </w:t>
      </w:r>
      <w:r w:rsidR="00DD2296">
        <w:rPr>
          <w:color w:val="9900FF"/>
          <w:sz w:val="20"/>
        </w:rPr>
        <w:t>Event</w:t>
      </w:r>
      <w:r w:rsidR="00DD2296">
        <w:rPr>
          <w:sz w:val="20"/>
        </w:rPr>
        <w:t xml:space="preserve"> </w:t>
      </w:r>
      <w:r>
        <w:rPr>
          <w:sz w:val="20"/>
        </w:rPr>
        <w:t>date range will be return.</w:t>
      </w:r>
    </w:p>
    <w:p w:rsidR="00D66418" w:rsidRDefault="00761A77">
      <w:pPr>
        <w:spacing w:line="360" w:lineRule="auto"/>
        <w:jc w:val="both"/>
      </w:pPr>
      <w:r>
        <w:rPr>
          <w:noProof/>
        </w:rPr>
        <w:drawing>
          <wp:inline distT="0" distB="0" distL="0" distR="0">
            <wp:extent cx="5943600" cy="5801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dd new.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801995"/>
                    </a:xfrm>
                    <a:prstGeom prst="rect">
                      <a:avLst/>
                    </a:prstGeom>
                  </pic:spPr>
                </pic:pic>
              </a:graphicData>
            </a:graphic>
          </wp:inline>
        </w:drawing>
      </w:r>
    </w:p>
    <w:p w:rsidR="002145B1" w:rsidRDefault="00D66418">
      <w:pPr>
        <w:spacing w:line="360" w:lineRule="auto"/>
        <w:jc w:val="both"/>
      </w:pPr>
      <w:r>
        <w:rPr>
          <w:b/>
          <w:sz w:val="20"/>
        </w:rPr>
        <w:lastRenderedPageBreak/>
        <w:tab/>
      </w:r>
    </w:p>
    <w:p w:rsidR="003F40C2" w:rsidRDefault="00D66418">
      <w:pPr>
        <w:spacing w:line="360" w:lineRule="auto"/>
        <w:jc w:val="both"/>
        <w:rPr>
          <w:b/>
          <w:sz w:val="32"/>
        </w:rPr>
      </w:pPr>
      <w:r>
        <w:rPr>
          <w:b/>
          <w:sz w:val="32"/>
        </w:rPr>
        <w:t xml:space="preserve">8. </w:t>
      </w:r>
      <w:r w:rsidR="00911752">
        <w:rPr>
          <w:b/>
          <w:sz w:val="32"/>
        </w:rPr>
        <w:t>Appendix</w:t>
      </w:r>
    </w:p>
    <w:p w:rsidR="003F40C2" w:rsidRDefault="003F40C2">
      <w:pPr>
        <w:spacing w:line="360" w:lineRule="auto"/>
        <w:jc w:val="both"/>
        <w:rPr>
          <w:b/>
          <w:sz w:val="32"/>
        </w:rPr>
      </w:pPr>
    </w:p>
    <w:p w:rsidR="003F40C2" w:rsidRPr="003F40C2" w:rsidRDefault="00911752">
      <w:pPr>
        <w:spacing w:line="360" w:lineRule="auto"/>
        <w:jc w:val="both"/>
        <w:rPr>
          <w:b/>
          <w:sz w:val="32"/>
        </w:rPr>
      </w:pPr>
      <w:r>
        <w:rPr>
          <w:b/>
          <w:sz w:val="32"/>
        </w:rPr>
        <w:t>8.1</w:t>
      </w:r>
      <w:r w:rsidR="003F40C2">
        <w:rPr>
          <w:b/>
          <w:sz w:val="32"/>
        </w:rPr>
        <w:t xml:space="preserve"> Important APIs</w:t>
      </w:r>
    </w:p>
    <w:p w:rsidR="00D728F7" w:rsidRPr="00D728F7" w:rsidRDefault="00D728F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8.1</w:t>
      </w:r>
      <w:r w:rsidR="00911752">
        <w:rPr>
          <w:rFonts w:eastAsiaTheme="minorEastAsia"/>
          <w:b/>
          <w:bCs/>
          <w:sz w:val="30"/>
          <w:szCs w:val="30"/>
          <w:lang w:eastAsia="en-US"/>
        </w:rPr>
        <w:t>.1</w:t>
      </w:r>
      <w:r w:rsidRPr="00D728F7">
        <w:rPr>
          <w:rFonts w:eastAsiaTheme="minorEastAsia"/>
          <w:b/>
          <w:bCs/>
          <w:sz w:val="30"/>
          <w:szCs w:val="30"/>
          <w:lang w:eastAsia="en-US"/>
        </w:rPr>
        <w:t xml:space="preserve"> UI</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MapleSyrup</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 This function centralises all the calls from the various parts/event handlers from the UI. It first checks and matches commands that are related to developer or UI-handled. If yes, it proceeds with executing these commands. If no, it proceed to pass command in string form to function to </w:t>
      </w:r>
      <w:proofErr w:type="spell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T</w:t>
      </w:r>
      <w:r w:rsidR="00DD2296">
        <w:rPr>
          <w:rFonts w:eastAsiaTheme="minorEastAsia"/>
          <w:sz w:val="20"/>
          <w:shd w:val="clear" w:color="auto" w:fill="FFFFFF"/>
          <w:lang w:eastAsia="en-US"/>
        </w:rPr>
        <w:t>his function links UI to Logic</w:t>
      </w:r>
      <w:r w:rsidRPr="00761A77">
        <w:rPr>
          <w:rFonts w:eastAsiaTheme="minorEastAsia"/>
          <w:sz w:val="20"/>
          <w:shd w:val="clear" w:color="auto" w:fill="FFFFFF"/>
          <w:lang w:eastAsia="en-US"/>
        </w:rPr>
        <w:t xml:space="preserve"> by </w:t>
      </w:r>
      <w:r w:rsidR="00DD2296">
        <w:rPr>
          <w:rFonts w:eastAsiaTheme="minorEastAsia"/>
          <w:sz w:val="20"/>
          <w:shd w:val="clear" w:color="auto" w:fill="FFFFFF"/>
          <w:lang w:eastAsia="en-US"/>
        </w:rPr>
        <w:t>passing a command in string to Logic</w:t>
      </w:r>
      <w:r w:rsidRPr="00761A77">
        <w:rPr>
          <w:rFonts w:eastAsiaTheme="minorEastAsia"/>
          <w:sz w:val="20"/>
          <w:shd w:val="clear" w:color="auto" w:fill="FFFFFF"/>
          <w:lang w:eastAsia="en-US"/>
        </w:rPr>
        <w:t xml:space="preserve"> for execution. Thereafter, based on the Boolean v</w:t>
      </w:r>
      <w:r w:rsidR="00DD2296">
        <w:rPr>
          <w:rFonts w:eastAsiaTheme="minorEastAsia"/>
          <w:sz w:val="20"/>
          <w:shd w:val="clear" w:color="auto" w:fill="FFFFFF"/>
          <w:lang w:eastAsia="en-US"/>
        </w:rPr>
        <w:t>ariable it received from Logic</w:t>
      </w:r>
      <w:r w:rsidRPr="00761A77">
        <w:rPr>
          <w:rFonts w:eastAsiaTheme="minorEastAsia"/>
          <w:sz w:val="20"/>
          <w:shd w:val="clear" w:color="auto" w:fill="FFFFFF"/>
          <w:lang w:eastAsia="en-US"/>
        </w:rPr>
        <w:t xml:space="preserve">’s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function, it proceeds to call functions to display the relevant information to the various displays on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displayToAllDisplays</w:t>
      </w:r>
      <w:proofErr w:type="spellEnd"/>
      <w:r w:rsidRPr="00761A77">
        <w:rPr>
          <w:rFonts w:eastAsiaTheme="minorEastAsia"/>
          <w:sz w:val="20"/>
          <w:shd w:val="clear" w:color="auto" w:fill="FFFFFF"/>
          <w:lang w:eastAsia="en-US"/>
        </w:rPr>
        <w:t xml:space="preserve">() : Get </w:t>
      </w:r>
      <w:r w:rsidR="00DD2296">
        <w:rPr>
          <w:rFonts w:eastAsiaTheme="minorEastAsia"/>
          <w:sz w:val="20"/>
          <w:shd w:val="clear" w:color="auto" w:fill="FFFFFF"/>
          <w:lang w:eastAsia="en-US"/>
        </w:rPr>
        <w:t>the display vectors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It proceed on to display these vectors to the respective displays, namely main display, floating tasks display and feedback box.</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displayErrorString</w:t>
      </w:r>
      <w:proofErr w:type="spellEnd"/>
      <w:r w:rsidRPr="00761A77">
        <w:rPr>
          <w:rFonts w:eastAsiaTheme="minorEastAsia"/>
          <w:sz w:val="20"/>
          <w:shd w:val="clear" w:color="auto" w:fill="FFFFFF"/>
          <w:lang w:eastAsia="en-US"/>
        </w:rPr>
        <w:t xml:space="preserve">(): </w:t>
      </w:r>
      <w:r w:rsidR="00DD2296">
        <w:rPr>
          <w:rFonts w:eastAsiaTheme="minorEastAsia"/>
          <w:sz w:val="20"/>
          <w:shd w:val="clear" w:color="auto" w:fill="FFFFFF"/>
          <w:lang w:eastAsia="en-US"/>
        </w:rPr>
        <w:t>Get the error string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xml:space="preserve">(). It proceed on to display this error string onto the </w:t>
      </w:r>
      <w:proofErr w:type="spellStart"/>
      <w:r w:rsidRPr="00761A77">
        <w:rPr>
          <w:rFonts w:eastAsiaTheme="minorEastAsia"/>
          <w:sz w:val="20"/>
          <w:shd w:val="clear" w:color="auto" w:fill="FFFFFF"/>
          <w:lang w:eastAsia="en-US"/>
        </w:rPr>
        <w:t>feedbackBox</w:t>
      </w:r>
      <w:proofErr w:type="spellEnd"/>
      <w:r w:rsidRPr="00761A77">
        <w:rPr>
          <w:rFonts w:eastAsiaTheme="minorEastAsia"/>
          <w:sz w:val="20"/>
          <w:shd w:val="clear" w:color="auto" w:fill="FFFFFF"/>
          <w:lang w:eastAsia="en-US"/>
        </w:rPr>
        <w:t xml:space="preserve"> of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UIShow</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displayNext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w:t>
      </w:r>
      <w:r w:rsidR="00DD2296">
        <w:rPr>
          <w:rFonts w:eastAsiaTheme="minorEastAsia"/>
          <w:sz w:val="20"/>
          <w:shd w:val="clear" w:color="auto" w:fill="FFFFFF"/>
          <w:lang w:eastAsia="en-US"/>
        </w:rPr>
        <w:t xml:space="preserve"> </w:t>
      </w:r>
      <w:r w:rsidRPr="00761A77">
        <w:rPr>
          <w:rFonts w:eastAsiaTheme="minorEastAsia"/>
          <w:sz w:val="20"/>
          <w:shd w:val="clear" w:color="auto" w:fill="FFFFFF"/>
          <w:lang w:eastAsia="en-US"/>
        </w:rPr>
        <w:t xml:space="preserve">It returns the string which contain the command to display the next date(s)/labels based on what it has received. </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shd w:val="clear" w:color="auto" w:fill="FFFFFF"/>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displayBack</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 It returns the string which contain the command to display the previous date(s)/labels based on what it has receive</w:t>
      </w:r>
      <w:r w:rsidR="00DD2296">
        <w:rPr>
          <w:rFonts w:eastAsiaTheme="minorEastAsia"/>
          <w:sz w:val="20"/>
          <w:shd w:val="clear" w:color="auto" w:fill="FFFFFF"/>
          <w:lang w:eastAsia="en-US"/>
        </w:rPr>
        <w:t>d</w:t>
      </w:r>
      <w:r w:rsidRPr="00761A77">
        <w:rPr>
          <w:rFonts w:eastAsiaTheme="minorEastAsia"/>
          <w:sz w:val="20"/>
          <w:shd w:val="clear" w:color="auto" w:fill="FFFFFF"/>
          <w:lang w:eastAsia="en-US"/>
        </w:rPr>
        <w:t>.</w:t>
      </w:r>
    </w:p>
    <w:p w:rsidR="00DD2296" w:rsidRPr="00761A77" w:rsidRDefault="00DD2296" w:rsidP="00761A77">
      <w:pPr>
        <w:spacing w:line="360" w:lineRule="auto"/>
        <w:jc w:val="both"/>
        <w:rPr>
          <w:rFonts w:ascii="Times" w:hAnsi="Times" w:cs="Times New Roman"/>
          <w:color w:val="auto"/>
          <w:sz w:val="20"/>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generateDisplayFromCalender</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00E801B9">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 This function should combine with COMMAND_SHOW (at the front) to generate a proper command. This function takes in a string that </w:t>
      </w:r>
      <w:r w:rsidRPr="00761A77">
        <w:rPr>
          <w:rFonts w:eastAsiaTheme="minorEastAsia"/>
          <w:sz w:val="20"/>
          <w:shd w:val="clear" w:color="auto" w:fill="FFFFFF"/>
          <w:lang w:eastAsia="en-US"/>
        </w:rPr>
        <w:lastRenderedPageBreak/>
        <w:t>contains t</w:t>
      </w:r>
      <w:r w:rsidR="00DD2296">
        <w:rPr>
          <w:rFonts w:eastAsiaTheme="minorEastAsia"/>
          <w:sz w:val="20"/>
          <w:shd w:val="clear" w:color="auto" w:fill="FFFFFF"/>
          <w:lang w:eastAsia="en-US"/>
        </w:rPr>
        <w:t>hat date(s) from calendar in it</w:t>
      </w:r>
      <w:r w:rsidRPr="00761A77">
        <w:rPr>
          <w:rFonts w:eastAsiaTheme="minorEastAsia"/>
          <w:sz w:val="20"/>
          <w:shd w:val="clear" w:color="auto" w:fill="FFFFFF"/>
          <w:lang w:eastAsia="en-US"/>
        </w:rPr>
        <w:t xml:space="preserve">s specific format of </w:t>
      </w:r>
      <w:proofErr w:type="spellStart"/>
      <w:r w:rsidRPr="00761A77">
        <w:rPr>
          <w:rFonts w:eastAsiaTheme="minorEastAsia"/>
          <w:sz w:val="20"/>
          <w:shd w:val="clear" w:color="auto" w:fill="FFFFFF"/>
          <w:lang w:eastAsia="en-US"/>
        </w:rPr>
        <w:t>dd</w:t>
      </w:r>
      <w:proofErr w:type="spellEnd"/>
      <w:r w:rsidRPr="00761A77">
        <w:rPr>
          <w:rFonts w:eastAsiaTheme="minorEastAsia"/>
          <w:sz w:val="20"/>
          <w:shd w:val="clear" w:color="auto" w:fill="FFFFFF"/>
          <w:lang w:eastAsia="en-US"/>
        </w:rPr>
        <w:t>/mm/</w:t>
      </w:r>
      <w:proofErr w:type="spellStart"/>
      <w:r w:rsidRPr="00761A77">
        <w:rPr>
          <w:rFonts w:eastAsiaTheme="minorEastAsia"/>
          <w:sz w:val="20"/>
          <w:shd w:val="clear" w:color="auto" w:fill="FFFFFF"/>
          <w:lang w:eastAsia="en-US"/>
        </w:rPr>
        <w:t>yyyy</w:t>
      </w:r>
      <w:proofErr w:type="spellEnd"/>
      <w:r w:rsidRPr="00761A77">
        <w:rPr>
          <w:rFonts w:eastAsiaTheme="minorEastAsia"/>
          <w:sz w:val="20"/>
          <w:shd w:val="clear" w:color="auto" w:fill="FFFFFF"/>
          <w:lang w:eastAsia="en-US"/>
        </w:rPr>
        <w:t xml:space="preserve"> in string form and return its equivalent show 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onsolas" w:eastAsiaTheme="minorEastAsia" w:hAnsi="Consolas" w:cs="Times New Roman"/>
          <w:b/>
          <w:bCs/>
          <w:sz w:val="20"/>
          <w:shd w:val="clear" w:color="auto" w:fill="FFFFFF"/>
          <w:lang w:eastAsia="en-US"/>
        </w:rPr>
        <w:t>  </w:t>
      </w:r>
    </w:p>
    <w:p w:rsidR="00761A77" w:rsidRPr="00761A77" w:rsidRDefault="00761A77" w:rsidP="00761A77">
      <w:pPr>
        <w:spacing w:after="240"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w:t>
      </w:r>
      <w:r w:rsidR="003F40C2">
        <w:rPr>
          <w:rFonts w:eastAsiaTheme="minorEastAsia"/>
          <w:b/>
          <w:bCs/>
          <w:sz w:val="30"/>
          <w:szCs w:val="30"/>
          <w:lang w:eastAsia="en-US"/>
        </w:rPr>
        <w:t>1.</w:t>
      </w:r>
      <w:r w:rsidRPr="00D728F7">
        <w:rPr>
          <w:rFonts w:eastAsiaTheme="minorEastAsia"/>
          <w:b/>
          <w:bCs/>
          <w:sz w:val="30"/>
          <w:szCs w:val="30"/>
          <w:lang w:eastAsia="en-US"/>
        </w:rPr>
        <w:t>2 Logic</w:t>
      </w:r>
    </w:p>
    <w:p w:rsidR="003F40C2" w:rsidRPr="003F40C2" w:rsidRDefault="003F40C2" w:rsidP="00761A77">
      <w:pPr>
        <w:spacing w:line="360" w:lineRule="auto"/>
        <w:jc w:val="both"/>
        <w:rPr>
          <w:rFonts w:ascii="Times" w:eastAsiaTheme="minorEastAsia" w:hAnsi="Times" w:cs="Times New Roman"/>
          <w:color w:val="auto"/>
          <w:sz w:val="20"/>
          <w:lang w:eastAsia="en-US"/>
        </w:rPr>
      </w:pPr>
      <w:r>
        <w:rPr>
          <w:rFonts w:ascii="Calibri" w:eastAsiaTheme="minorEastAsia" w:hAnsi="Calibri" w:cs="Times New Roman"/>
          <w:b/>
          <w:bCs/>
          <w:sz w:val="29"/>
          <w:szCs w:val="29"/>
          <w:lang w:eastAsia="en-US"/>
        </w:rPr>
        <w:t>Logic</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eastAsiaTheme="minorEastAsia"/>
          <w:color w:val="0000FF"/>
          <w:sz w:val="20"/>
          <w:shd w:val="clear" w:color="auto" w:fill="FFFFFF"/>
          <w:lang w:eastAsia="en-US"/>
        </w:rPr>
        <w:t>bool</w:t>
      </w:r>
      <w:proofErr w:type="spellEnd"/>
      <w:r w:rsidRPr="00761A77">
        <w:rPr>
          <w:rFonts w:eastAsiaTheme="minorEastAsia"/>
          <w:color w:val="0000FF"/>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Called with the exact user input string, then creates Parser object to determine the correct action to take. After creating the appropriate Command object and calling Executor to execute it, returns bool. Return value is true by default, false if command not fully executed.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proofErr w:type="spellStart"/>
      <w:r w:rsidRPr="00761A77">
        <w:rPr>
          <w:rFonts w:eastAsiaTheme="minorEastAsia"/>
          <w:sz w:val="20"/>
          <w:shd w:val="clear" w:color="auto" w:fill="FFFFFF"/>
          <w:lang w:eastAsia="en-US"/>
        </w:rPr>
        <w:t>queueCommand</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Dynamically creates Command object, calls Executor to execute it.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lang w:eastAsia="en-US"/>
        </w:rPr>
      </w:pPr>
      <w:r w:rsidRPr="00761A77">
        <w:rPr>
          <w:rFonts w:eastAsiaTheme="minorEastAsia"/>
          <w:color w:val="0000FF"/>
          <w:sz w:val="20"/>
          <w:shd w:val="clear" w:color="auto" w:fill="FFFFFF"/>
          <w:lang w:eastAsia="en-US"/>
        </w:rPr>
        <w:t xml:space="preserve">void </w:t>
      </w:r>
      <w:proofErr w:type="spellStart"/>
      <w:r w:rsidRPr="00761A77">
        <w:rPr>
          <w:rFonts w:eastAsiaTheme="minorEastAsia"/>
          <w:sz w:val="20"/>
          <w:shd w:val="clear" w:color="auto" w:fill="FFFFFF"/>
          <w:lang w:eastAsia="en-US"/>
        </w:rPr>
        <w:t>setUpdater</w:t>
      </w:r>
      <w:proofErr w:type="spellEnd"/>
      <w:r w:rsidRPr="00761A77">
        <w:rPr>
          <w:rFonts w:eastAsiaTheme="minorEastAsia"/>
          <w:sz w:val="20"/>
          <w:shd w:val="clear" w:color="auto" w:fill="FFFFFF"/>
          <w:lang w:eastAsia="en-US"/>
        </w:rPr>
        <w:t>(</w:t>
      </w:r>
      <w:r w:rsidRPr="00E801B9">
        <w:rPr>
          <w:rFonts w:eastAsiaTheme="minorEastAsia"/>
          <w:color w:val="5B9BD5" w:themeColor="accent1"/>
          <w:sz w:val="20"/>
          <w:shd w:val="clear" w:color="auto" w:fill="FFFFFF"/>
          <w:lang w:eastAsia="en-US"/>
        </w:rPr>
        <w:t>Command*</w:t>
      </w:r>
      <w:r w:rsidRPr="00761A77">
        <w:rPr>
          <w:rFonts w:eastAsiaTheme="minorEastAsia"/>
          <w:color w:val="2B91AF"/>
          <w:sz w:val="20"/>
          <w:shd w:val="clear" w:color="auto" w:fill="FFFFFF"/>
          <w:lang w:eastAsia="en-US"/>
        </w:rPr>
        <w: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Updates new information for UI to display. This information is obtained from the executed Command.</w:t>
      </w:r>
    </w:p>
    <w:p w:rsidR="00D728F7" w:rsidRPr="00761A77" w:rsidRDefault="00D728F7" w:rsidP="00761A77">
      <w:pPr>
        <w:spacing w:line="360" w:lineRule="auto"/>
        <w:jc w:val="both"/>
        <w:rPr>
          <w:rFonts w:ascii="Times" w:hAnsi="Times" w:cs="Times New Roman"/>
          <w:color w:val="auto"/>
          <w:sz w:val="20"/>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 xml:space="preserve">execute(): Must be implemented by all Command objects that implement the Command abstract class. Contains code that executes actual command by invoking </w:t>
      </w:r>
      <w:proofErr w:type="spellStart"/>
      <w:r w:rsidRPr="00761A77">
        <w:rPr>
          <w:rFonts w:eastAsiaTheme="minorEastAsia"/>
          <w:sz w:val="20"/>
          <w:shd w:val="clear" w:color="auto" w:fill="FFFFFF"/>
          <w:lang w:eastAsia="en-US"/>
        </w:rPr>
        <w:t>EventFacade</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undo(): Must be implemented by all Command objects that are undoable. Contains code that will undo the executed command.</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t>Executor</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execute(</w:t>
      </w:r>
      <w:r w:rsidRPr="00E801B9">
        <w:rPr>
          <w:rFonts w:eastAsiaTheme="minorEastAsia"/>
          <w:color w:val="5B9BD5" w:themeColor="accent1"/>
          <w:sz w:val="20"/>
          <w:shd w:val="clear" w:color="auto" w:fill="FFFFFF"/>
          <w:lang w:eastAsia="en-US"/>
        </w:rPr>
        <w:t>Command*</w:t>
      </w:r>
      <w:r w:rsidRPr="00761A77">
        <w:rPr>
          <w:rFonts w:eastAsiaTheme="minorEastAsia"/>
          <w:sz w:val="20"/>
          <w:shd w:val="clear" w:color="auto" w:fill="FFFFFF"/>
          <w:lang w:eastAsia="en-US"/>
        </w:rPr>
        <w:t xml:space="preserve">): Calls execute() method of Command object. Pushes this Command into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if the command is undoable and was executed correctly.</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 xml:space="preserve">undo(): Calls undo() method of the Command object that is at the top of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Pushes this Command into the </w:t>
      </w:r>
      <w:proofErr w:type="spellStart"/>
      <w:r w:rsidRPr="00761A77">
        <w:rPr>
          <w:rFonts w:eastAsiaTheme="minorEastAsia"/>
          <w:sz w:val="20"/>
          <w:shd w:val="clear" w:color="auto" w:fill="FFFFFF"/>
          <w:lang w:eastAsia="en-US"/>
        </w:rPr>
        <w:t>redoStack</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br/>
      </w:r>
      <w:r w:rsidRPr="00761A77">
        <w:rPr>
          <w:rFonts w:eastAsia="Times New Roman"/>
          <w:color w:val="0000FF"/>
          <w:sz w:val="20"/>
          <w:shd w:val="clear" w:color="auto" w:fill="FFFFFF"/>
          <w:lang w:eastAsia="en-US"/>
        </w:rPr>
        <w:t>void r</w:t>
      </w:r>
      <w:r w:rsidRPr="00761A77">
        <w:rPr>
          <w:rFonts w:eastAsia="Times New Roman"/>
          <w:sz w:val="20"/>
          <w:shd w:val="clear" w:color="auto" w:fill="FFFFFF"/>
          <w:lang w:eastAsia="en-US"/>
        </w:rPr>
        <w:t xml:space="preserve">edo(): Calls execute() method of the Command object that is at the top of the </w:t>
      </w:r>
      <w:proofErr w:type="spellStart"/>
      <w:r w:rsidRPr="00761A77">
        <w:rPr>
          <w:rFonts w:eastAsia="Times New Roman"/>
          <w:sz w:val="20"/>
          <w:shd w:val="clear" w:color="auto" w:fill="FFFFFF"/>
          <w:lang w:eastAsia="en-US"/>
        </w:rPr>
        <w:t>redoStack</w:t>
      </w:r>
      <w:proofErr w:type="spellEnd"/>
      <w:r w:rsidRPr="00761A77">
        <w:rPr>
          <w:rFonts w:eastAsia="Times New Roman"/>
          <w:sz w:val="20"/>
          <w:shd w:val="clear" w:color="auto" w:fill="FFFFFF"/>
          <w:lang w:eastAsia="en-US"/>
        </w:rPr>
        <w:t xml:space="preserve">. Pushes this Command back into the </w:t>
      </w:r>
      <w:proofErr w:type="spellStart"/>
      <w:r w:rsidRPr="00761A77">
        <w:rPr>
          <w:rFonts w:eastAsia="Times New Roman"/>
          <w:sz w:val="20"/>
          <w:shd w:val="clear" w:color="auto" w:fill="FFFFFF"/>
          <w:lang w:eastAsia="en-US"/>
        </w:rPr>
        <w:t>undoStack</w:t>
      </w:r>
      <w:proofErr w:type="spellEnd"/>
      <w:r w:rsidRPr="00761A77">
        <w:rPr>
          <w:rFonts w:eastAsia="Times New Roman"/>
          <w:sz w:val="20"/>
          <w:shd w:val="clear" w:color="auto" w:fill="FFFFFF"/>
          <w:lang w:eastAsia="en-US"/>
        </w:rPr>
        <w:t>.</w:t>
      </w:r>
    </w:p>
    <w:p w:rsidR="00761A77" w:rsidRDefault="00761A77" w:rsidP="00761A77">
      <w:pPr>
        <w:spacing w:line="360" w:lineRule="auto"/>
        <w:jc w:val="both"/>
        <w:rPr>
          <w:rFonts w:ascii="Calibri" w:eastAsiaTheme="minorEastAsia" w:hAnsi="Calibri" w:cs="Times New Roman"/>
          <w:b/>
          <w:bCs/>
          <w:sz w:val="29"/>
          <w:szCs w:val="29"/>
          <w:lang w:eastAsia="en-US"/>
        </w:rPr>
      </w:pPr>
    </w:p>
    <w:p w:rsidR="00DD0F9B" w:rsidRDefault="00DD0F9B" w:rsidP="00761A77">
      <w:pPr>
        <w:spacing w:line="360" w:lineRule="auto"/>
        <w:jc w:val="both"/>
        <w:rPr>
          <w:rFonts w:ascii="Calibri" w:eastAsiaTheme="minorEastAsia" w:hAnsi="Calibri" w:cs="Times New Roman"/>
          <w:b/>
          <w:bCs/>
          <w:sz w:val="29"/>
          <w:szCs w:val="29"/>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lastRenderedPageBreak/>
        <w:t>LogicUpdater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setAllEvents</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 xml:space="preserve">&gt;, </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is the single point assessed by the setter to updated the information to be displayed to user. Information passed into this function will be processed and stored in 2 forms in the respective private attribute of this Class</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br/>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setFeedbackStrings</w:t>
      </w:r>
      <w:proofErr w:type="spellEnd"/>
      <w:r w:rsidRPr="00761A77">
        <w:rPr>
          <w:rFonts w:eastAsia="Times New Roman"/>
          <w:sz w:val="20"/>
          <w:shd w:val="clear" w:color="auto" w:fill="FFFFFF"/>
          <w:lang w:eastAsia="en-US"/>
        </w:rPr>
        <w:t>(</w:t>
      </w:r>
      <w:r w:rsidRPr="00761A77">
        <w:rPr>
          <w:rFonts w:eastAsia="Times New Roman"/>
          <w:color w:val="2B91AF"/>
          <w:sz w:val="20"/>
          <w:shd w:val="clear" w:color="auto" w:fill="FFFFFF"/>
          <w:lang w:eastAsia="en-US"/>
        </w:rPr>
        <w:t>string</w:t>
      </w:r>
      <w:r w:rsidRPr="00761A77">
        <w:rPr>
          <w:rFonts w:eastAsia="Times New Roman"/>
          <w:sz w:val="20"/>
          <w:shd w:val="clear" w:color="auto" w:fill="FFFFFF"/>
          <w:lang w:eastAsia="en-US"/>
        </w:rPr>
        <w:t>) : This function is the single point assessed by the setter to updated the feedback to be displayed. This function is purely to update the feedback only. It is being used in the case where only feedback required update which the other information remain the same.</w:t>
      </w:r>
    </w:p>
    <w:p w:rsidR="002145B1" w:rsidRDefault="002145B1" w:rsidP="00761A77">
      <w:pPr>
        <w:spacing w:line="360" w:lineRule="auto"/>
        <w:jc w:val="both"/>
        <w:rPr>
          <w:b/>
        </w:rPr>
      </w:pPr>
    </w:p>
    <w:p w:rsidR="00DD0F9B" w:rsidRDefault="00DD0F9B" w:rsidP="00761A77">
      <w:pPr>
        <w:spacing w:line="360" w:lineRule="auto"/>
        <w:jc w:val="both"/>
        <w:rPr>
          <w:b/>
        </w:rPr>
      </w:pPr>
    </w:p>
    <w:p w:rsid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w:t>
      </w:r>
      <w:r w:rsidR="003F40C2">
        <w:rPr>
          <w:rFonts w:eastAsiaTheme="minorEastAsia"/>
          <w:b/>
          <w:bCs/>
          <w:sz w:val="30"/>
          <w:szCs w:val="30"/>
          <w:lang w:eastAsia="en-US"/>
        </w:rPr>
        <w:t>1.</w:t>
      </w:r>
      <w:r>
        <w:rPr>
          <w:rFonts w:eastAsiaTheme="minorEastAsia"/>
          <w:b/>
          <w:bCs/>
          <w:sz w:val="30"/>
          <w:szCs w:val="30"/>
          <w:lang w:eastAsia="en-US"/>
        </w:rPr>
        <w:t>3</w:t>
      </w:r>
      <w:r w:rsidRPr="00D728F7">
        <w:rPr>
          <w:rFonts w:eastAsiaTheme="minorEastAsia"/>
          <w:b/>
          <w:bCs/>
          <w:sz w:val="30"/>
          <w:szCs w:val="30"/>
          <w:lang w:eastAsia="en-US"/>
        </w:rPr>
        <w:t xml:space="preserve"> </w:t>
      </w:r>
      <w:r>
        <w:rPr>
          <w:rFonts w:eastAsiaTheme="minorEastAsia"/>
          <w:b/>
          <w:bCs/>
          <w:sz w:val="30"/>
          <w:szCs w:val="30"/>
          <w:lang w:eastAsia="en-US"/>
        </w:rPr>
        <w:t>Parser</w:t>
      </w:r>
    </w:p>
    <w:p w:rsidR="003F40C2" w:rsidRPr="003F40C2" w:rsidRDefault="003F40C2" w:rsidP="00D728F7">
      <w:pPr>
        <w:spacing w:line="360" w:lineRule="auto"/>
        <w:jc w:val="both"/>
      </w:pPr>
      <w:r>
        <w:rPr>
          <w:rFonts w:ascii="Calibri" w:eastAsia="Calibri" w:hAnsi="Calibri" w:cs="Calibri"/>
          <w:b/>
          <w:sz w:val="28"/>
        </w:rPr>
        <w:t>Parser</w:t>
      </w:r>
    </w:p>
    <w:p w:rsidR="002145B1" w:rsidRPr="00761A77" w:rsidRDefault="00D66418" w:rsidP="00761A77">
      <w:pPr>
        <w:spacing w:line="360" w:lineRule="auto"/>
        <w:jc w:val="both"/>
      </w:pPr>
      <w:r w:rsidRPr="00761A77">
        <w:rPr>
          <w:color w:val="0000FF"/>
          <w:sz w:val="20"/>
          <w:highlight w:val="white"/>
        </w:rPr>
        <w:t>void</w:t>
      </w:r>
      <w:r w:rsidRPr="00761A77">
        <w:rPr>
          <w:sz w:val="20"/>
        </w:rPr>
        <w:t xml:space="preserve"> </w:t>
      </w:r>
      <w:r w:rsidRPr="00761A77">
        <w:rPr>
          <w:color w:val="2B91AF"/>
          <w:sz w:val="20"/>
          <w:highlight w:val="white"/>
        </w:rPr>
        <w:t>Parser</w:t>
      </w:r>
      <w:r w:rsidRPr="00761A77">
        <w:rPr>
          <w:sz w:val="20"/>
          <w:highlight w:val="white"/>
        </w:rPr>
        <w:t>::</w:t>
      </w:r>
      <w:proofErr w:type="spellStart"/>
      <w:r w:rsidRPr="00761A77">
        <w:rPr>
          <w:sz w:val="20"/>
        </w:rPr>
        <w:t>tokenizeOriginalString</w:t>
      </w:r>
      <w:proofErr w:type="spellEnd"/>
      <w:r w:rsidRPr="00761A77">
        <w:rPr>
          <w:sz w:val="20"/>
        </w:rPr>
        <w:t xml:space="preserve">(): Separates input string into a command and additional details. Based on the command, calls </w:t>
      </w:r>
      <w:proofErr w:type="spellStart"/>
      <w:r w:rsidRPr="00761A77">
        <w:rPr>
          <w:sz w:val="20"/>
        </w:rPr>
        <w:t>InputStringSplit</w:t>
      </w:r>
      <w:proofErr w:type="spellEnd"/>
      <w:r w:rsidRPr="00761A77">
        <w:rPr>
          <w:sz w:val="20"/>
        </w:rPr>
        <w:t xml:space="preserve"> object to further split the remaining string, then calls </w:t>
      </w:r>
      <w:proofErr w:type="spellStart"/>
      <w:r w:rsidRPr="00761A77">
        <w:rPr>
          <w:sz w:val="20"/>
        </w:rPr>
        <w:t>ParserProcessor</w:t>
      </w:r>
      <w:proofErr w:type="spellEnd"/>
      <w:r w:rsidRPr="00761A77">
        <w:rPr>
          <w:sz w:val="20"/>
        </w:rPr>
        <w:t xml:space="preserve"> object to process the split string. Command type will be determined and additional information will be stored in Event object within the Parser object.</w:t>
      </w:r>
    </w:p>
    <w:p w:rsidR="002145B1" w:rsidRDefault="00D66418" w:rsidP="00761A77">
      <w:pPr>
        <w:spacing w:line="360" w:lineRule="auto"/>
        <w:jc w:val="both"/>
      </w:pPr>
      <w:r>
        <w:rPr>
          <w:rFonts w:ascii="Times New Roman" w:eastAsia="Times New Roman" w:hAnsi="Times New Roman" w:cs="Times New Roman"/>
          <w:b/>
          <w:sz w:val="24"/>
        </w:rPr>
        <w:t xml:space="preserve"> </w:t>
      </w:r>
    </w:p>
    <w:p w:rsidR="002145B1" w:rsidRDefault="00D66418" w:rsidP="00761A77">
      <w:pPr>
        <w:spacing w:line="360" w:lineRule="auto"/>
        <w:jc w:val="both"/>
      </w:pPr>
      <w:proofErr w:type="spellStart"/>
      <w:r>
        <w:rPr>
          <w:rFonts w:ascii="Calibri" w:eastAsia="Calibri" w:hAnsi="Calibri" w:cs="Calibri"/>
          <w:b/>
          <w:sz w:val="28"/>
        </w:rPr>
        <w:t>InputStringSplit</w:t>
      </w:r>
      <w:proofErr w:type="spellEnd"/>
    </w:p>
    <w:p w:rsidR="002145B1" w:rsidRPr="00761A77" w:rsidRDefault="00D66418" w:rsidP="00761A77">
      <w:pPr>
        <w:spacing w:line="360" w:lineRule="auto"/>
        <w:jc w:val="both"/>
      </w:pPr>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 xml:space="preserve">&gt; </w:t>
      </w:r>
      <w:proofErr w:type="spellStart"/>
      <w:r w:rsidRPr="00761A77">
        <w:rPr>
          <w:sz w:val="20"/>
          <w:highlight w:val="white"/>
        </w:rPr>
        <w:t>fragmentAddString</w:t>
      </w:r>
      <w:proofErr w:type="spellEnd"/>
      <w:r w:rsidRPr="00761A77">
        <w:rPr>
          <w:sz w:val="20"/>
          <w:highlight w:val="white"/>
        </w:rPr>
        <w:t>(</w:t>
      </w:r>
      <w:r w:rsidRPr="00761A77">
        <w:rPr>
          <w:color w:val="2B91AF"/>
          <w:sz w:val="20"/>
          <w:highlight w:val="white"/>
        </w:rPr>
        <w:t>string</w:t>
      </w:r>
      <w:r w:rsidRPr="00761A77">
        <w:rPr>
          <w:sz w:val="20"/>
          <w:highlight w:val="white"/>
        </w:rPr>
        <w:t>)</w:t>
      </w:r>
      <w:r w:rsidRPr="00761A77">
        <w:rPr>
          <w:sz w:val="20"/>
        </w:rPr>
        <w:t>: Splits input string into components by removing spaces and “.-“ symbols, then stores them in a vector&lt;string&gt;. Returns this vector.</w:t>
      </w:r>
    </w:p>
    <w:p w:rsidR="002145B1" w:rsidRDefault="00D66418" w:rsidP="00761A77">
      <w:pPr>
        <w:spacing w:line="360" w:lineRule="auto"/>
        <w:jc w:val="both"/>
      </w:pPr>
      <w:r>
        <w:rPr>
          <w:b/>
          <w:sz w:val="20"/>
          <w:highlight w:val="white"/>
        </w:rPr>
        <w:t xml:space="preserve"> </w:t>
      </w:r>
    </w:p>
    <w:p w:rsidR="002145B1" w:rsidRDefault="00D66418" w:rsidP="00761A77">
      <w:pPr>
        <w:spacing w:line="360" w:lineRule="auto"/>
        <w:jc w:val="both"/>
      </w:pPr>
      <w:proofErr w:type="spellStart"/>
      <w:r>
        <w:rPr>
          <w:rFonts w:ascii="Calibri" w:eastAsia="Calibri" w:hAnsi="Calibri" w:cs="Calibri"/>
          <w:b/>
          <w:sz w:val="28"/>
          <w:highlight w:val="white"/>
        </w:rPr>
        <w:t>ParserProcessor</w:t>
      </w:r>
      <w:proofErr w:type="spellEnd"/>
    </w:p>
    <w:p w:rsidR="002145B1" w:rsidRPr="00761A77" w:rsidRDefault="00D66418" w:rsidP="00761A77">
      <w:pPr>
        <w:spacing w:line="360" w:lineRule="auto"/>
        <w:jc w:val="both"/>
      </w:pPr>
      <w:r w:rsidRPr="00761A77">
        <w:rPr>
          <w:color w:val="2B91AF"/>
          <w:sz w:val="20"/>
          <w:highlight w:val="white"/>
        </w:rPr>
        <w:t>Event</w:t>
      </w:r>
      <w:r w:rsidRPr="00761A77">
        <w:rPr>
          <w:sz w:val="20"/>
          <w:highlight w:val="white"/>
        </w:rPr>
        <w:t xml:space="preserve"> </w:t>
      </w:r>
      <w:proofErr w:type="spellStart"/>
      <w:r w:rsidRPr="00761A77">
        <w:rPr>
          <w:sz w:val="20"/>
          <w:highlight w:val="white"/>
        </w:rPr>
        <w:t>processAddEvent</w:t>
      </w:r>
      <w:proofErr w:type="spellEnd"/>
      <w:r w:rsidRPr="00761A77">
        <w:rPr>
          <w:sz w:val="20"/>
          <w:highlight w:val="white"/>
        </w:rPr>
        <w:t>(</w:t>
      </w:r>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&gt;)</w:t>
      </w:r>
      <w:r w:rsidRPr="00761A77">
        <w:rPr>
          <w:sz w:val="20"/>
        </w:rPr>
        <w:t>: Identifies names, dates and time in their respective formats from argument vector&lt;string&gt;, stores them in an Event object. Dates and time will be converted from string to integer and missing details filled in. Returns completed Event.</w:t>
      </w:r>
    </w:p>
    <w:p w:rsidR="00DD0F9B" w:rsidRDefault="00DD0F9B" w:rsidP="00761A77">
      <w:pPr>
        <w:spacing w:line="360" w:lineRule="auto"/>
        <w:jc w:val="both"/>
        <w:rPr>
          <w:rFonts w:ascii="Times New Roman" w:eastAsia="Times New Roman" w:hAnsi="Times New Roman" w:cs="Times New Roman"/>
          <w:b/>
          <w:sz w:val="24"/>
        </w:rPr>
      </w:pPr>
    </w:p>
    <w:p w:rsidR="002145B1" w:rsidRDefault="00D66418" w:rsidP="00761A77">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728F7" w:rsidRP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w:t>
      </w:r>
      <w:r w:rsidR="003F40C2">
        <w:rPr>
          <w:rFonts w:eastAsiaTheme="minorEastAsia"/>
          <w:b/>
          <w:bCs/>
          <w:sz w:val="30"/>
          <w:szCs w:val="30"/>
          <w:lang w:eastAsia="en-US"/>
        </w:rPr>
        <w:t>1.</w:t>
      </w:r>
      <w:r>
        <w:rPr>
          <w:rFonts w:eastAsiaTheme="minorEastAsia"/>
          <w:b/>
          <w:bCs/>
          <w:sz w:val="30"/>
          <w:szCs w:val="30"/>
          <w:lang w:eastAsia="en-US"/>
        </w:rPr>
        <w:t>4 Storage</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EventFacade</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addEvent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adds an event to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deleteEvent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deletes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lastRenderedPageBreak/>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editEvent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edits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 xml:space="preserve">vector&lt;Event&gt; </w:t>
      </w:r>
      <w:proofErr w:type="spellStart"/>
      <w:r w:rsidRPr="00761A77">
        <w:rPr>
          <w:rFonts w:eastAsiaTheme="minorEastAsia"/>
          <w:sz w:val="20"/>
          <w:shd w:val="clear" w:color="auto" w:fill="FFFFFF"/>
          <w:lang w:eastAsia="en-US"/>
        </w:rPr>
        <w:t>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completes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uncompletes</w:t>
      </w:r>
      <w:proofErr w:type="spellEnd"/>
      <w:r w:rsidRPr="00761A77">
        <w:rPr>
          <w:rFonts w:eastAsiaTheme="minorEastAsia"/>
          <w:sz w:val="20"/>
          <w:shd w:val="clear" w:color="auto" w:fill="FFFFFF"/>
          <w:lang w:eastAsia="en-US"/>
        </w:rPr>
        <w:t xml:space="preserve">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findNameOccurrence</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occurrence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findNameExact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exact matches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findLevelImportance</w:t>
      </w:r>
      <w:proofErr w:type="spellEnd"/>
      <w:r w:rsidRPr="00761A77">
        <w:rPr>
          <w:rFonts w:eastAsiaTheme="minorEastAsia"/>
          <w:sz w:val="20"/>
          <w:shd w:val="clear" w:color="auto" w:fill="FFFFFF"/>
          <w:lang w:eastAsia="en-US"/>
        </w:rPr>
        <w:t>(</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finds events with specified level of importance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D728F7" w:rsidRDefault="00761A77" w:rsidP="00761A77">
      <w:pPr>
        <w:spacing w:line="360" w:lineRule="auto"/>
        <w:jc w:val="both"/>
        <w:rPr>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show </w:t>
      </w:r>
      <w:r w:rsidRPr="00D728F7">
        <w:rPr>
          <w:rFonts w:eastAsiaTheme="minorEastAsia"/>
          <w:sz w:val="20"/>
          <w:shd w:val="clear" w:color="auto" w:fill="FFFFFF"/>
          <w:lang w:eastAsia="en-US"/>
        </w:rPr>
        <w:t>Event dates sorted by days and separated by a marker.</w:t>
      </w:r>
    </w:p>
    <w:p w:rsidR="00761A77" w:rsidRPr="00D728F7" w:rsidRDefault="00761A77" w:rsidP="00761A77">
      <w:pPr>
        <w:spacing w:line="360" w:lineRule="auto"/>
        <w:jc w:val="both"/>
        <w:rPr>
          <w:rFonts w:eastAsiaTheme="minorEastAsia"/>
          <w:b/>
          <w:bCs/>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EventOrganiser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w:t>
      </w:r>
      <w:proofErr w:type="spellEnd"/>
      <w:r w:rsidRPr="00761A77">
        <w:rPr>
          <w:rFonts w:eastAsiaTheme="minorEastAsia"/>
          <w:sz w:val="20"/>
          <w:shd w:val="clear" w:color="auto" w:fill="FFFFFF"/>
          <w:lang w:eastAsia="en-US"/>
        </w:rPr>
        <w:t xml:space="preserve"> takes the start and end date of the vector of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showDatesFromNormalContent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takes the start and end date of the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spellStart"/>
      <w:r w:rsidRPr="00761A77">
        <w:rPr>
          <w:rFonts w:ascii="Calibri" w:eastAsiaTheme="minorEastAsia" w:hAnsi="Calibri" w:cs="Times New Roman"/>
          <w:b/>
          <w:bCs/>
          <w:sz w:val="29"/>
          <w:szCs w:val="29"/>
          <w:lang w:eastAsia="en-US"/>
        </w:rPr>
        <w:t>EventStorage</w:t>
      </w:r>
      <w:proofErr w:type="spellEnd"/>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startUpFiles</w:t>
      </w:r>
      <w:proofErr w:type="spellEnd"/>
      <w:r w:rsidRPr="00761A77">
        <w:rPr>
          <w:rFonts w:eastAsia="Times New Roman"/>
          <w:sz w:val="20"/>
          <w:shd w:val="clear" w:color="auto" w:fill="FFFFFF"/>
          <w:lang w:eastAsia="en-US"/>
        </w:rPr>
        <w:t>(</w:t>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Used when program is started. It is called by </w:t>
      </w:r>
      <w:proofErr w:type="spellStart"/>
      <w:r w:rsidRPr="00761A77">
        <w:rPr>
          <w:rFonts w:eastAsia="Times New Roman"/>
          <w:sz w:val="20"/>
          <w:shd w:val="clear" w:color="auto" w:fill="FFFFFF"/>
          <w:lang w:eastAsia="en-US"/>
        </w:rPr>
        <w:t>eventFacade</w:t>
      </w:r>
      <w:proofErr w:type="spellEnd"/>
      <w:r w:rsidRPr="00761A77">
        <w:rPr>
          <w:rFonts w:eastAsia="Times New Roman"/>
          <w:sz w:val="20"/>
          <w:shd w:val="clear" w:color="auto" w:fill="FFFFFF"/>
          <w:lang w:eastAsia="en-US"/>
        </w:rPr>
        <w:t xml:space="preserve">, then it checks if the text files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and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exist. If they do not exist, new text files will be created. Next, </w:t>
      </w:r>
      <w:proofErr w:type="spellStart"/>
      <w:r w:rsidRPr="00761A77">
        <w:rPr>
          <w:rFonts w:eastAsia="Times New Roman"/>
          <w:sz w:val="20"/>
          <w:shd w:val="clear" w:color="auto" w:fill="FFFFFF"/>
          <w:lang w:eastAsia="en-US"/>
        </w:rPr>
        <w:t>readToContent</w:t>
      </w:r>
      <w:proofErr w:type="spellEnd"/>
      <w:r w:rsidRPr="00761A77">
        <w:rPr>
          <w:rFonts w:eastAsia="Times New Roman"/>
          <w:sz w:val="20"/>
          <w:shd w:val="clear" w:color="auto" w:fill="FFFFFF"/>
          <w:lang w:eastAsia="en-US"/>
        </w:rPr>
        <w:t>(</w:t>
      </w:r>
      <w:proofErr w:type="spellStart"/>
      <w:r w:rsidRPr="00761A77">
        <w:rPr>
          <w:rFonts w:eastAsia="Times New Roman"/>
          <w:sz w:val="20"/>
          <w:shd w:val="clear" w:color="auto" w:fill="FFFFFF"/>
          <w:lang w:eastAsia="en-US"/>
        </w:rPr>
        <w:t>currentFile</w:t>
      </w:r>
      <w:proofErr w:type="spellEnd"/>
      <w:r w:rsidRPr="00761A77">
        <w:rPr>
          <w:rFonts w:eastAsia="Times New Roman"/>
          <w:sz w:val="20"/>
          <w:shd w:val="clear" w:color="auto" w:fill="FFFFFF"/>
          <w:lang w:eastAsia="en-US"/>
        </w:rPr>
        <w:t xml:space="preserve">) will read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into 2 vectors. If reading fails due to data corruption,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will be read instead.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will also be updated with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w:t>
      </w:r>
    </w:p>
    <w:p w:rsidR="002145B1" w:rsidRDefault="002145B1">
      <w:pPr>
        <w:spacing w:line="360" w:lineRule="auto"/>
        <w:jc w:val="both"/>
      </w:pPr>
    </w:p>
    <w:p w:rsidR="002145B1" w:rsidRDefault="00D66418">
      <w:r>
        <w:br w:type="page"/>
      </w:r>
    </w:p>
    <w:p w:rsidR="002145B1" w:rsidRDefault="003F40C2">
      <w:pPr>
        <w:spacing w:line="360" w:lineRule="auto"/>
        <w:jc w:val="both"/>
      </w:pPr>
      <w:r>
        <w:rPr>
          <w:b/>
          <w:sz w:val="32"/>
        </w:rPr>
        <w:lastRenderedPageBreak/>
        <w:t>8.2</w:t>
      </w:r>
      <w:r w:rsidR="00D66418">
        <w:rPr>
          <w:b/>
          <w:sz w:val="32"/>
        </w:rPr>
        <w:t>. Testing</w:t>
      </w:r>
    </w:p>
    <w:p w:rsidR="002145B1" w:rsidRDefault="00D66418">
      <w:pPr>
        <w:spacing w:line="360" w:lineRule="auto"/>
        <w:jc w:val="both"/>
      </w:pPr>
      <w:proofErr w:type="spellStart"/>
      <w:r>
        <w:rPr>
          <w:i/>
          <w:sz w:val="20"/>
        </w:rPr>
        <w:t>MapleSyrup</w:t>
      </w:r>
      <w:proofErr w:type="spellEnd"/>
      <w:r>
        <w:rPr>
          <w:i/>
          <w:sz w:val="20"/>
        </w:rPr>
        <w:t xml:space="preserve">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proofErr w:type="spellStart"/>
      <w:r>
        <w:rPr>
          <w:i/>
          <w:sz w:val="20"/>
        </w:rPr>
        <w:t>MapleSyrup</w:t>
      </w:r>
      <w:proofErr w:type="spellEnd"/>
      <w:r>
        <w:rPr>
          <w:i/>
          <w:sz w:val="20"/>
        </w:rPr>
        <w:t xml:space="preserve"> </w:t>
      </w:r>
      <w:r>
        <w:rPr>
          <w:sz w:val="20"/>
        </w:rPr>
        <w:t xml:space="preserve">remained robust with every iteration. Unit tests for each component are written and built with the </w:t>
      </w:r>
      <w:proofErr w:type="spellStart"/>
      <w:r>
        <w:rPr>
          <w:sz w:val="20"/>
        </w:rPr>
        <w:t>NUnit</w:t>
      </w:r>
      <w:proofErr w:type="spellEnd"/>
      <w:r>
        <w:rPr>
          <w:sz w:val="20"/>
        </w:rPr>
        <w:t xml:space="preserve"> testing framework for Microsoft.NET 4.5, bundled with Visual Studios 2012 Professional Edition where </w:t>
      </w:r>
      <w:proofErr w:type="spellStart"/>
      <w:r>
        <w:rPr>
          <w:i/>
          <w:sz w:val="20"/>
        </w:rPr>
        <w:t>MapleSyrup</w:t>
      </w:r>
      <w:proofErr w:type="spellEnd"/>
      <w:r>
        <w:rPr>
          <w:i/>
          <w:sz w:val="20"/>
        </w:rPr>
        <w:t xml:space="preserve"> </w:t>
      </w:r>
      <w:r>
        <w:rPr>
          <w:sz w:val="20"/>
        </w:rPr>
        <w:t xml:space="preserve">was developed. The unit test files for individual components are available together with the source code of </w:t>
      </w:r>
      <w:proofErr w:type="spellStart"/>
      <w:r>
        <w:rPr>
          <w:i/>
          <w:sz w:val="20"/>
        </w:rPr>
        <w:t>MapleSyrup</w:t>
      </w:r>
      <w:proofErr w:type="spellEnd"/>
      <w:r>
        <w:rPr>
          <w:i/>
          <w:sz w:val="20"/>
        </w:rPr>
        <w:t xml:space="preserve"> </w:t>
      </w:r>
      <w:r>
        <w:rPr>
          <w:sz w:val="20"/>
        </w:rPr>
        <w:t>and can be run using the following steps:</w:t>
      </w:r>
    </w:p>
    <w:p w:rsidR="002145B1" w:rsidRDefault="002145B1">
      <w:pPr>
        <w:spacing w:line="360" w:lineRule="auto"/>
        <w:jc w:val="both"/>
      </w:pPr>
    </w:p>
    <w:p w:rsidR="002145B1" w:rsidRDefault="00D66418">
      <w:pPr>
        <w:spacing w:line="360" w:lineRule="auto"/>
        <w:jc w:val="both"/>
      </w:pPr>
      <w:r>
        <w:rPr>
          <w:i/>
          <w:sz w:val="20"/>
        </w:rPr>
        <w:t xml:space="preserve">1. Open </w:t>
      </w:r>
      <w:proofErr w:type="spellStart"/>
      <w:r>
        <w:rPr>
          <w:i/>
          <w:sz w:val="20"/>
        </w:rPr>
        <w:t>MapleSyrup</w:t>
      </w:r>
      <w:proofErr w:type="spellEnd"/>
      <w:r>
        <w:rPr>
          <w:i/>
          <w:sz w:val="20"/>
        </w:rPr>
        <w:t xml:space="preserve"> with Visual Studios 2012, Professional Edition</w:t>
      </w:r>
    </w:p>
    <w:p w:rsidR="002145B1" w:rsidRDefault="002145B1">
      <w:pPr>
        <w:spacing w:line="360" w:lineRule="auto"/>
        <w:jc w:val="both"/>
      </w:pPr>
    </w:p>
    <w:p w:rsidR="002145B1" w:rsidRDefault="00D66418">
      <w:pPr>
        <w:spacing w:line="360" w:lineRule="auto"/>
        <w:jc w:val="both"/>
      </w:pPr>
      <w:r>
        <w:rPr>
          <w:i/>
          <w:sz w:val="20"/>
        </w:rPr>
        <w:t>2. Right click on the UI project in the Solution Explorer and select Properties</w:t>
      </w:r>
    </w:p>
    <w:p w:rsidR="002145B1" w:rsidRDefault="00D66418">
      <w:pPr>
        <w:spacing w:line="360" w:lineRule="auto"/>
        <w:ind w:firstLine="720"/>
        <w:jc w:val="both"/>
      </w:pPr>
      <w:r>
        <w:rPr>
          <w:i/>
          <w:sz w:val="20"/>
        </w:rPr>
        <w:t>a. Ensure that the Configuration option at the top left is set to Debug</w:t>
      </w:r>
    </w:p>
    <w:p w:rsidR="002145B1" w:rsidRDefault="00D66418">
      <w:pPr>
        <w:spacing w:line="360" w:lineRule="auto"/>
        <w:ind w:left="720"/>
        <w:jc w:val="both"/>
      </w:pPr>
      <w:r>
        <w:rPr>
          <w:i/>
          <w:sz w:val="20"/>
        </w:rPr>
        <w:t>b. Ensure that the library is being built as a Static Library under Project Defaults -&gt; Configuration Type</w:t>
      </w:r>
    </w:p>
    <w:p w:rsidR="002145B1" w:rsidRDefault="002145B1">
      <w:pPr>
        <w:spacing w:line="360" w:lineRule="auto"/>
        <w:jc w:val="both"/>
      </w:pPr>
    </w:p>
    <w:p w:rsidR="002145B1" w:rsidRDefault="00D66418">
      <w:pPr>
        <w:spacing w:line="360" w:lineRule="auto"/>
        <w:jc w:val="both"/>
      </w:pPr>
      <w:r>
        <w:rPr>
          <w:i/>
          <w:sz w:val="20"/>
        </w:rPr>
        <w:t>3. Navigate to Test -&gt; Windows -&gt; Test Explorer</w:t>
      </w:r>
    </w:p>
    <w:p w:rsidR="002145B1" w:rsidRDefault="002145B1">
      <w:pPr>
        <w:spacing w:line="360" w:lineRule="auto"/>
        <w:jc w:val="both"/>
      </w:pPr>
    </w:p>
    <w:p w:rsidR="002145B1" w:rsidRDefault="00D66418">
      <w:pPr>
        <w:spacing w:line="360" w:lineRule="auto"/>
        <w:jc w:val="both"/>
      </w:pPr>
      <w:r>
        <w:rPr>
          <w:i/>
          <w:sz w:val="20"/>
        </w:rPr>
        <w:t>4. Click on Run All in the Test Explorer window to run the tests</w:t>
      </w:r>
    </w:p>
    <w:p w:rsidR="002145B1" w:rsidRDefault="002145B1">
      <w:pPr>
        <w:spacing w:line="360" w:lineRule="auto"/>
        <w:jc w:val="both"/>
      </w:pPr>
    </w:p>
    <w:p w:rsidR="002145B1" w:rsidRDefault="00D66418">
      <w:pPr>
        <w:spacing w:line="360" w:lineRule="auto"/>
        <w:jc w:val="both"/>
      </w:pPr>
      <w:r>
        <w:rPr>
          <w:sz w:val="20"/>
        </w:rPr>
        <w:t xml:space="preserve">Should you desire to add tests of your own, simply navigate to </w:t>
      </w:r>
      <w:proofErr w:type="spellStart"/>
      <w:r>
        <w:rPr>
          <w:sz w:val="20"/>
        </w:rPr>
        <w:t>UnitTest</w:t>
      </w:r>
      <w:proofErr w:type="spellEnd"/>
      <w:r>
        <w:rPr>
          <w:sz w:val="20"/>
        </w:rPr>
        <w:t xml:space="preserve"> -&gt; Source Files in the Solution Explorer. Choose the source file with the name of the class you intend to test (e.g. if you want to test </w:t>
      </w:r>
      <w:r>
        <w:rPr>
          <w:color w:val="9900FF"/>
          <w:sz w:val="20"/>
        </w:rPr>
        <w:t xml:space="preserve">Event </w:t>
      </w:r>
      <w:r>
        <w:rPr>
          <w:sz w:val="20"/>
        </w:rPr>
        <w:t>methods, choose EventTest.cpp). Finally, add a public TEST_METHOD to the TEST_CLASS; this is where you can write your test. All tests should be written with Asserts provided for by the namespace, and all test names should be prefixed with the name of the class and method being tested.</w:t>
      </w:r>
    </w:p>
    <w:p w:rsidR="002145B1" w:rsidRDefault="002145B1">
      <w:pPr>
        <w:spacing w:line="360" w:lineRule="auto"/>
        <w:jc w:val="both"/>
      </w:pPr>
    </w:p>
    <w:p w:rsidR="002145B1" w:rsidRDefault="00D66418">
      <w:pPr>
        <w:spacing w:line="360" w:lineRule="auto"/>
        <w:jc w:val="both"/>
      </w:pPr>
      <w:r>
        <w:rPr>
          <w:sz w:val="20"/>
        </w:rPr>
        <w:t>It is highly recommended that you test your new or changed components in isolation first. Once the code is stable and basic bugs have been removed, you should then integrate his changes with the most relevant components, and run both your own tests as well as those currently implemented. Only after this stage has proved successful should you move on to integration with the entire system and subsequently, system testing.</w:t>
      </w:r>
      <w:r w:rsidR="007E4F39">
        <w:rPr>
          <w:sz w:val="20"/>
        </w:rPr>
        <w:t xml:space="preserve"> Should you desire to access or add tests of your own, simply navigate to </w:t>
      </w:r>
      <w:proofErr w:type="spellStart"/>
      <w:r w:rsidR="007E4F39">
        <w:rPr>
          <w:sz w:val="20"/>
        </w:rPr>
        <w:t>SystemTest</w:t>
      </w:r>
      <w:proofErr w:type="spellEnd"/>
      <w:r w:rsidR="007E4F39">
        <w:rPr>
          <w:sz w:val="20"/>
        </w:rPr>
        <w:t xml:space="preserve"> -&gt; Source Files in the Solution Explorer.</w:t>
      </w:r>
    </w:p>
    <w:p w:rsidR="002145B1" w:rsidRDefault="002145B1">
      <w:pPr>
        <w:spacing w:line="360" w:lineRule="auto"/>
        <w:jc w:val="both"/>
      </w:pPr>
    </w:p>
    <w:p w:rsidR="002145B1" w:rsidRDefault="002145B1">
      <w:pPr>
        <w:spacing w:line="360" w:lineRule="auto"/>
        <w:jc w:val="both"/>
      </w:pPr>
    </w:p>
    <w:p w:rsidR="002145B1" w:rsidRDefault="002145B1">
      <w:pPr>
        <w:spacing w:line="360" w:lineRule="auto"/>
        <w:jc w:val="both"/>
      </w:pPr>
    </w:p>
    <w:sectPr w:rsidR="002145B1" w:rsidSect="00C219A7">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5D2" w:rsidRDefault="00F055D2" w:rsidP="00EC17C2">
      <w:pPr>
        <w:spacing w:line="240" w:lineRule="auto"/>
      </w:pPr>
      <w:r>
        <w:separator/>
      </w:r>
    </w:p>
  </w:endnote>
  <w:endnote w:type="continuationSeparator" w:id="0">
    <w:p w:rsidR="00F055D2" w:rsidRDefault="00F055D2" w:rsidP="00EC17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922921"/>
      <w:docPartObj>
        <w:docPartGallery w:val="Page Numbers (Bottom of Page)"/>
        <w:docPartUnique/>
      </w:docPartObj>
    </w:sdtPr>
    <w:sdtEndPr>
      <w:rPr>
        <w:noProof/>
      </w:rPr>
    </w:sdtEndPr>
    <w:sdtContent>
      <w:p w:rsidR="00D728F7" w:rsidRDefault="007A145C">
        <w:pPr>
          <w:pStyle w:val="Footer"/>
          <w:jc w:val="right"/>
        </w:pPr>
        <w:r>
          <w:fldChar w:fldCharType="begin"/>
        </w:r>
        <w:r w:rsidR="00F77385">
          <w:instrText xml:space="preserve"> PAGE   \* MERGEFORMAT </w:instrText>
        </w:r>
        <w:r>
          <w:fldChar w:fldCharType="separate"/>
        </w:r>
        <w:r w:rsidR="00BE275B">
          <w:rPr>
            <w:noProof/>
          </w:rPr>
          <w:t>23</w:t>
        </w:r>
        <w:r>
          <w:rPr>
            <w:noProof/>
          </w:rPr>
          <w:fldChar w:fldCharType="end"/>
        </w:r>
      </w:p>
    </w:sdtContent>
  </w:sdt>
  <w:p w:rsidR="00D728F7" w:rsidRDefault="00D72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5D2" w:rsidRDefault="00F055D2" w:rsidP="00EC17C2">
      <w:pPr>
        <w:spacing w:line="240" w:lineRule="auto"/>
      </w:pPr>
      <w:r>
        <w:separator/>
      </w:r>
    </w:p>
  </w:footnote>
  <w:footnote w:type="continuationSeparator" w:id="0">
    <w:p w:rsidR="00F055D2" w:rsidRDefault="00F055D2" w:rsidP="00EC17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8F7" w:rsidRDefault="00D728F7">
    <w:pPr>
      <w:pStyle w:val="Header"/>
    </w:pPr>
    <w:r>
      <w:ptab w:relativeTo="margin" w:alignment="center" w:leader="none"/>
    </w:r>
    <w:r w:rsidRPr="00EC17C2">
      <w:t>[f11-2c][V0.5]</w:t>
    </w:r>
  </w:p>
  <w:p w:rsidR="00D728F7" w:rsidRDefault="00D728F7">
    <w:pPr>
      <w:pStyle w:val="Head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63E2DA5"/>
    <w:multiLevelType w:val="hybridMultilevel"/>
    <w:tmpl w:val="130E5056"/>
    <w:lvl w:ilvl="0" w:tplc="9C5E47FC">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B835698"/>
    <w:multiLevelType w:val="multilevel"/>
    <w:tmpl w:val="D7B49E5C"/>
    <w:lvl w:ilvl="0">
      <w:start w:val="1"/>
      <w:numFmt w:val="decimal"/>
      <w:pStyle w:val="ListParagraph"/>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5"/>
    <w:lvlOverride w:ilvl="0">
      <w:startOverride w:val="2"/>
    </w:lvlOverride>
  </w:num>
  <w:num w:numId="8">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2145B1"/>
    <w:rsid w:val="00064941"/>
    <w:rsid w:val="000B3413"/>
    <w:rsid w:val="00154748"/>
    <w:rsid w:val="002145B1"/>
    <w:rsid w:val="00235A92"/>
    <w:rsid w:val="00254511"/>
    <w:rsid w:val="002E13EE"/>
    <w:rsid w:val="00300346"/>
    <w:rsid w:val="003D21D2"/>
    <w:rsid w:val="003D5F6E"/>
    <w:rsid w:val="003F40C2"/>
    <w:rsid w:val="0048605C"/>
    <w:rsid w:val="004E7BC7"/>
    <w:rsid w:val="0057582E"/>
    <w:rsid w:val="00586A57"/>
    <w:rsid w:val="005E022B"/>
    <w:rsid w:val="00665B01"/>
    <w:rsid w:val="00692D40"/>
    <w:rsid w:val="00717522"/>
    <w:rsid w:val="00761A77"/>
    <w:rsid w:val="00763F32"/>
    <w:rsid w:val="007A145C"/>
    <w:rsid w:val="007E4F39"/>
    <w:rsid w:val="008A55F9"/>
    <w:rsid w:val="00911752"/>
    <w:rsid w:val="009E6F5B"/>
    <w:rsid w:val="00A24ECE"/>
    <w:rsid w:val="00A60573"/>
    <w:rsid w:val="00B152BB"/>
    <w:rsid w:val="00B97850"/>
    <w:rsid w:val="00BE275B"/>
    <w:rsid w:val="00BE2AB4"/>
    <w:rsid w:val="00C219A7"/>
    <w:rsid w:val="00C42433"/>
    <w:rsid w:val="00D66418"/>
    <w:rsid w:val="00D728F7"/>
    <w:rsid w:val="00DC27A1"/>
    <w:rsid w:val="00DD0F9B"/>
    <w:rsid w:val="00DD2296"/>
    <w:rsid w:val="00DE06B4"/>
    <w:rsid w:val="00E801B9"/>
    <w:rsid w:val="00EC17C2"/>
    <w:rsid w:val="00F055D2"/>
    <w:rsid w:val="00F210B6"/>
    <w:rsid w:val="00F77385"/>
    <w:rsid w:val="00F91EF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4" type="connector" idref="#Straight Arrow Connector 29"/>
        <o:r id="V:Rule5" type="connector" idref="#Straight Arrow Connector 19"/>
        <o:r id="V:Rule6" type="connector" idref="#Straight Arrow Connector 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9A7"/>
  </w:style>
  <w:style w:type="paragraph" w:styleId="Heading1">
    <w:name w:val="heading 1"/>
    <w:basedOn w:val="Normal"/>
    <w:next w:val="Normal"/>
    <w:rsid w:val="00C219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219A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219A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219A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219A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219A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219A7"/>
    <w:pPr>
      <w:keepNext/>
      <w:keepLines/>
      <w:contextualSpacing/>
    </w:pPr>
    <w:rPr>
      <w:rFonts w:ascii="Trebuchet MS" w:eastAsia="Trebuchet MS" w:hAnsi="Trebuchet MS" w:cs="Trebuchet MS"/>
      <w:sz w:val="42"/>
    </w:rPr>
  </w:style>
  <w:style w:type="paragraph" w:styleId="Subtitle">
    <w:name w:val="Subtitle"/>
    <w:basedOn w:val="Normal"/>
    <w:next w:val="Normal"/>
    <w:rsid w:val="00C219A7"/>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154748"/>
    <w:pPr>
      <w:numPr>
        <w:numId w:val="1"/>
      </w:numPr>
      <w:contextualSpacing/>
    </w:pPr>
    <w:rPr>
      <w:rFonts w:eastAsia="Calibri"/>
      <w:sz w:val="24"/>
      <w:szCs w:val="24"/>
    </w:r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 w:type="paragraph" w:styleId="BalloonText">
    <w:name w:val="Balloon Text"/>
    <w:basedOn w:val="Normal"/>
    <w:link w:val="BalloonTextChar"/>
    <w:uiPriority w:val="99"/>
    <w:semiHidden/>
    <w:unhideWhenUsed/>
    <w:rsid w:val="000B3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13"/>
    <w:rPr>
      <w:rFonts w:ascii="Tahoma" w:hAnsi="Tahoma" w:cs="Tahoma"/>
      <w:sz w:val="16"/>
      <w:szCs w:val="16"/>
    </w:rPr>
  </w:style>
  <w:style w:type="paragraph" w:styleId="Header">
    <w:name w:val="header"/>
    <w:basedOn w:val="Normal"/>
    <w:link w:val="HeaderChar"/>
    <w:uiPriority w:val="99"/>
    <w:unhideWhenUsed/>
    <w:rsid w:val="00EC17C2"/>
    <w:pPr>
      <w:tabs>
        <w:tab w:val="center" w:pos="4513"/>
        <w:tab w:val="right" w:pos="9026"/>
      </w:tabs>
      <w:spacing w:line="240" w:lineRule="auto"/>
    </w:pPr>
  </w:style>
  <w:style w:type="character" w:customStyle="1" w:styleId="HeaderChar">
    <w:name w:val="Header Char"/>
    <w:basedOn w:val="DefaultParagraphFont"/>
    <w:link w:val="Header"/>
    <w:uiPriority w:val="99"/>
    <w:rsid w:val="00EC17C2"/>
  </w:style>
  <w:style w:type="paragraph" w:styleId="Footer">
    <w:name w:val="footer"/>
    <w:basedOn w:val="Normal"/>
    <w:link w:val="FooterChar"/>
    <w:uiPriority w:val="99"/>
    <w:unhideWhenUsed/>
    <w:rsid w:val="00EC17C2"/>
    <w:pPr>
      <w:tabs>
        <w:tab w:val="center" w:pos="4513"/>
        <w:tab w:val="right" w:pos="9026"/>
      </w:tabs>
      <w:spacing w:line="240" w:lineRule="auto"/>
    </w:pPr>
  </w:style>
  <w:style w:type="character" w:customStyle="1" w:styleId="FooterChar">
    <w:name w:val="Footer Char"/>
    <w:basedOn w:val="DefaultParagraphFont"/>
    <w:link w:val="Footer"/>
    <w:uiPriority w:val="99"/>
    <w:rsid w:val="00EC17C2"/>
  </w:style>
</w:styles>
</file>

<file path=word/webSettings.xml><?xml version="1.0" encoding="utf-8"?>
<w:webSettings xmlns:r="http://schemas.openxmlformats.org/officeDocument/2006/relationships" xmlns:w="http://schemas.openxmlformats.org/wordprocessingml/2006/main">
  <w:divs>
    <w:div w:id="505944993">
      <w:bodyDiv w:val="1"/>
      <w:marLeft w:val="0"/>
      <w:marRight w:val="0"/>
      <w:marTop w:val="0"/>
      <w:marBottom w:val="0"/>
      <w:divBdr>
        <w:top w:val="none" w:sz="0" w:space="0" w:color="auto"/>
        <w:left w:val="none" w:sz="0" w:space="0" w:color="auto"/>
        <w:bottom w:val="none" w:sz="0" w:space="0" w:color="auto"/>
        <w:right w:val="none" w:sz="0" w:space="0" w:color="auto"/>
      </w:divBdr>
    </w:div>
    <w:div w:id="608006637">
      <w:bodyDiv w:val="1"/>
      <w:marLeft w:val="0"/>
      <w:marRight w:val="0"/>
      <w:marTop w:val="0"/>
      <w:marBottom w:val="0"/>
      <w:divBdr>
        <w:top w:val="none" w:sz="0" w:space="0" w:color="auto"/>
        <w:left w:val="none" w:sz="0" w:space="0" w:color="auto"/>
        <w:bottom w:val="none" w:sz="0" w:space="0" w:color="auto"/>
        <w:right w:val="none" w:sz="0" w:space="0" w:color="auto"/>
      </w:divBdr>
    </w:div>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145925000">
      <w:bodyDiv w:val="1"/>
      <w:marLeft w:val="0"/>
      <w:marRight w:val="0"/>
      <w:marTop w:val="0"/>
      <w:marBottom w:val="0"/>
      <w:divBdr>
        <w:top w:val="none" w:sz="0" w:space="0" w:color="auto"/>
        <w:left w:val="none" w:sz="0" w:space="0" w:color="auto"/>
        <w:bottom w:val="none" w:sz="0" w:space="0" w:color="auto"/>
        <w:right w:val="none" w:sz="0" w:space="0" w:color="auto"/>
      </w:divBdr>
    </w:div>
    <w:div w:id="1561671156">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 w:id="1632057042">
      <w:bodyDiv w:val="1"/>
      <w:marLeft w:val="0"/>
      <w:marRight w:val="0"/>
      <w:marTop w:val="0"/>
      <w:marBottom w:val="0"/>
      <w:divBdr>
        <w:top w:val="none" w:sz="0" w:space="0" w:color="auto"/>
        <w:left w:val="none" w:sz="0" w:space="0" w:color="auto"/>
        <w:bottom w:val="none" w:sz="0" w:space="0" w:color="auto"/>
        <w:right w:val="none" w:sz="0" w:space="0" w:color="auto"/>
      </w:divBdr>
    </w:div>
    <w:div w:id="210182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23</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Wei Jee</cp:lastModifiedBy>
  <cp:revision>24</cp:revision>
  <dcterms:created xsi:type="dcterms:W3CDTF">2015-04-11T13:06:00Z</dcterms:created>
  <dcterms:modified xsi:type="dcterms:W3CDTF">2015-04-13T12:57:00Z</dcterms:modified>
</cp:coreProperties>
</file>