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6AB" w:rsidRDefault="009176AB" w:rsidP="009176AB">
      <w:pPr>
        <w:pStyle w:val="Heading2"/>
        <w:numPr>
          <w:ilvl w:val="0"/>
          <w:numId w:val="1"/>
        </w:numPr>
        <w:tabs>
          <w:tab w:val="left" w:pos="6946"/>
        </w:tabs>
        <w:spacing w:line="259" w:lineRule="auto"/>
        <w:ind w:left="426" w:hanging="426"/>
        <w:jc w:val="both"/>
      </w:pPr>
      <w:bookmarkStart w:id="0" w:name="_Toc414217609"/>
      <w:bookmarkStart w:id="1" w:name="_Toc414222449"/>
      <w:r>
        <w:t>GUI Component</w:t>
      </w:r>
      <w:bookmarkEnd w:id="0"/>
      <w:bookmarkEnd w:id="1"/>
    </w:p>
    <w:p w:rsidR="00CF46C3" w:rsidRDefault="009176AB" w:rsidP="009176AB">
      <w:pPr>
        <w:tabs>
          <w:tab w:val="left" w:pos="6946"/>
        </w:tabs>
        <w:jc w:val="both"/>
      </w:pPr>
      <w:r w:rsidRPr="00437288">
        <w:t xml:space="preserve">The Graphical User Interface (GUI) provides an interactive and visual indication for the user. </w:t>
      </w:r>
      <w:r w:rsidR="00437A80">
        <w:t>During the process of obt</w:t>
      </w:r>
      <w:r w:rsidR="0022753F">
        <w:t>aining user input, the tip text area</w:t>
      </w:r>
      <w:r w:rsidR="00437A80">
        <w:t xml:space="preserve"> shows the relative command syntax for user reference. </w:t>
      </w:r>
      <w:r w:rsidR="00655A41">
        <w:t xml:space="preserve">Upon user’s task creation, GUI will </w:t>
      </w:r>
      <w:r w:rsidR="00437A80">
        <w:t xml:space="preserve">show the corresponding status and update two main </w:t>
      </w:r>
      <w:r w:rsidR="0022753F">
        <w:t>panels</w:t>
      </w:r>
      <w:r w:rsidR="00437A80">
        <w:t xml:space="preserve"> – task list and overview </w:t>
      </w:r>
      <w:r w:rsidRPr="00437288">
        <w:t xml:space="preserve">accordingly. </w:t>
      </w:r>
      <w:r w:rsidR="00264D5C">
        <w:rPr>
          <w:i/>
        </w:rPr>
        <w:t>Figure 2</w:t>
      </w:r>
      <w:r w:rsidR="00264D5C">
        <w:t xml:space="preserve"> </w:t>
      </w:r>
      <w:r w:rsidRPr="00437288">
        <w:t xml:space="preserve">shows the </w:t>
      </w:r>
      <w:r w:rsidR="00264D5C">
        <w:t xml:space="preserve">class diagram of the GUI </w:t>
      </w:r>
      <w:r w:rsidRPr="00437288">
        <w:t>component</w:t>
      </w:r>
      <w:r w:rsidR="003022DE">
        <w:t xml:space="preserve"> and its dependency</w:t>
      </w:r>
      <w:r w:rsidRPr="00437288">
        <w:t>.</w:t>
      </w:r>
    </w:p>
    <w:p w:rsidR="00CF46C3" w:rsidRDefault="00CF46C3" w:rsidP="009176AB">
      <w:pPr>
        <w:tabs>
          <w:tab w:val="left" w:pos="6946"/>
        </w:tabs>
        <w:jc w:val="both"/>
      </w:pPr>
      <w:r>
        <w:object w:dxaOrig="13249" w:dyaOrig="7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250.8pt" o:ole="">
            <v:imagedata r:id="rId5" o:title=""/>
          </v:shape>
          <o:OLEObject Type="Embed" ProgID="Visio.Drawing.15" ShapeID="_x0000_i1026" DrawAspect="Content" ObjectID="_1490380060" r:id="rId6"/>
        </w:object>
      </w:r>
    </w:p>
    <w:p w:rsidR="00934F7E" w:rsidRPr="00D46A0F" w:rsidRDefault="00934F7E" w:rsidP="00934F7E">
      <w:pPr>
        <w:tabs>
          <w:tab w:val="left" w:pos="6946"/>
        </w:tabs>
        <w:jc w:val="center"/>
        <w:rPr>
          <w:sz w:val="20"/>
        </w:rPr>
      </w:pPr>
      <w:r>
        <w:rPr>
          <w:i/>
          <w:sz w:val="20"/>
        </w:rPr>
        <w:t xml:space="preserve">Figure X. GUI </w:t>
      </w:r>
      <w:r w:rsidRPr="00D46A0F">
        <w:rPr>
          <w:i/>
          <w:sz w:val="20"/>
        </w:rPr>
        <w:t>component class diagram</w:t>
      </w:r>
    </w:p>
    <w:p w:rsidR="00437A80" w:rsidRDefault="00264D5C" w:rsidP="00264D5C">
      <w:pPr>
        <w:pStyle w:val="ListParagraph"/>
        <w:numPr>
          <w:ilvl w:val="1"/>
          <w:numId w:val="2"/>
        </w:numPr>
        <w:tabs>
          <w:tab w:val="left" w:pos="6946"/>
        </w:tabs>
        <w:jc w:val="both"/>
      </w:pPr>
      <w:r>
        <w:t>User interaction sequence diagram</w:t>
      </w:r>
    </w:p>
    <w:p w:rsidR="00264D5C" w:rsidRDefault="00264D5C" w:rsidP="00264D5C">
      <w:pPr>
        <w:pStyle w:val="ListParagraph"/>
        <w:tabs>
          <w:tab w:val="left" w:pos="6946"/>
        </w:tabs>
        <w:ind w:left="360"/>
        <w:jc w:val="both"/>
      </w:pPr>
      <w:r>
        <w:t>A sequence diagr</w:t>
      </w:r>
      <w:r w:rsidR="0088479D">
        <w:t>am depicted</w:t>
      </w:r>
      <w:r>
        <w:t xml:space="preserve"> in </w:t>
      </w:r>
      <w:r w:rsidRPr="00264D5C">
        <w:rPr>
          <w:i/>
        </w:rPr>
        <w:t xml:space="preserve">Figure 3 </w:t>
      </w:r>
      <w:r>
        <w:t xml:space="preserve">demonstrates the interaction between the user and the GUI. </w:t>
      </w:r>
      <w:r w:rsidR="00CF2D60">
        <w:t xml:space="preserve">Before the Enter key hit, the command tips will </w:t>
      </w:r>
      <w:r w:rsidR="0022753F">
        <w:t>be displayed accordingly. I</w:t>
      </w:r>
      <w:r w:rsidR="00CF2D60">
        <w:t xml:space="preserve">f the </w:t>
      </w:r>
      <w:r w:rsidR="00CF2D60" w:rsidRPr="00462E83">
        <w:rPr>
          <w:i/>
        </w:rPr>
        <w:t>UP/DOWN</w:t>
      </w:r>
      <w:r w:rsidR="00CF2D60">
        <w:t xml:space="preserve"> </w:t>
      </w:r>
      <w:r w:rsidR="00CF2D60" w:rsidRPr="00462E83">
        <w:rPr>
          <w:i/>
        </w:rPr>
        <w:t>key</w:t>
      </w:r>
      <w:r w:rsidR="00CF2D60">
        <w:t xml:space="preserve"> being pressed, </w:t>
      </w:r>
      <w:r w:rsidR="0022753F">
        <w:t xml:space="preserve">the input will be processed by </w:t>
      </w:r>
      <w:r w:rsidR="0022753F" w:rsidRPr="0088479D">
        <w:rPr>
          <w:i/>
        </w:rPr>
        <w:t>Comm</w:t>
      </w:r>
      <w:r w:rsidR="0088479D" w:rsidRPr="0088479D">
        <w:rPr>
          <w:i/>
        </w:rPr>
        <w:t>andHistory</w:t>
      </w:r>
      <w:r w:rsidR="0088479D">
        <w:t xml:space="preserve"> class </w:t>
      </w:r>
      <w:r w:rsidR="0022753F">
        <w:t>to generate previous commands</w:t>
      </w:r>
      <w:r w:rsidR="00462E83">
        <w:t xml:space="preserve">. </w:t>
      </w:r>
    </w:p>
    <w:p w:rsidR="00462E83" w:rsidRDefault="00462E83" w:rsidP="00264D5C">
      <w:pPr>
        <w:pStyle w:val="ListParagraph"/>
        <w:tabs>
          <w:tab w:val="left" w:pos="6946"/>
        </w:tabs>
        <w:ind w:left="360"/>
        <w:jc w:val="both"/>
      </w:pPr>
      <w:bookmarkStart w:id="2" w:name="_GoBack"/>
      <w:bookmarkEnd w:id="2"/>
    </w:p>
    <w:p w:rsidR="006E3D15" w:rsidRDefault="006E3D15" w:rsidP="0022753F">
      <w:pPr>
        <w:pStyle w:val="ListParagraph"/>
        <w:tabs>
          <w:tab w:val="left" w:pos="6946"/>
        </w:tabs>
        <w:ind w:left="360"/>
        <w:jc w:val="center"/>
        <w:rPr>
          <w:i/>
          <w:sz w:val="20"/>
        </w:rPr>
      </w:pPr>
      <w:r>
        <w:object w:dxaOrig="11352" w:dyaOrig="10776">
          <v:shape id="_x0000_i1025" type="#_x0000_t75" style="width:451.2pt;height:428.4pt" o:ole="">
            <v:imagedata r:id="rId7" o:title=""/>
          </v:shape>
          <o:OLEObject Type="Embed" ProgID="Visio.Drawing.15" ShapeID="_x0000_i1025" DrawAspect="Content" ObjectID="_1490380061" r:id="rId8"/>
        </w:object>
      </w:r>
      <w:r w:rsidR="0022753F" w:rsidRPr="0022753F">
        <w:rPr>
          <w:i/>
          <w:sz w:val="20"/>
        </w:rPr>
        <w:t xml:space="preserve"> </w:t>
      </w:r>
      <w:r w:rsidR="0022753F">
        <w:rPr>
          <w:i/>
          <w:sz w:val="20"/>
        </w:rPr>
        <w:t xml:space="preserve">Figure X. GUI </w:t>
      </w:r>
      <w:r w:rsidR="0022753F">
        <w:rPr>
          <w:i/>
          <w:sz w:val="20"/>
        </w:rPr>
        <w:t>component sequence</w:t>
      </w:r>
      <w:r w:rsidR="0022753F" w:rsidRPr="00D46A0F">
        <w:rPr>
          <w:i/>
          <w:sz w:val="20"/>
        </w:rPr>
        <w:t xml:space="preserve"> diagram</w:t>
      </w:r>
    </w:p>
    <w:p w:rsidR="007869DE" w:rsidRDefault="007869DE" w:rsidP="0022753F">
      <w:pPr>
        <w:pStyle w:val="ListParagraph"/>
        <w:tabs>
          <w:tab w:val="left" w:pos="6946"/>
        </w:tabs>
        <w:ind w:left="360"/>
        <w:jc w:val="center"/>
        <w:rPr>
          <w:i/>
          <w:sz w:val="20"/>
        </w:rPr>
      </w:pPr>
    </w:p>
    <w:p w:rsidR="0022753F" w:rsidRDefault="007869DE" w:rsidP="00264D5C">
      <w:pPr>
        <w:pStyle w:val="ListParagraph"/>
        <w:tabs>
          <w:tab w:val="left" w:pos="6946"/>
        </w:tabs>
        <w:ind w:left="360"/>
        <w:jc w:val="both"/>
      </w:pPr>
      <w:r>
        <w:t xml:space="preserve">In additional, hotkeys such as </w:t>
      </w:r>
      <w:r w:rsidRPr="00462E83">
        <w:rPr>
          <w:i/>
        </w:rPr>
        <w:t>Ctrl + Z</w:t>
      </w:r>
      <w:r>
        <w:t xml:space="preserve"> (Undo) and </w:t>
      </w:r>
      <w:r w:rsidRPr="00462E83">
        <w:rPr>
          <w:i/>
        </w:rPr>
        <w:t>Ctrl + Y</w:t>
      </w:r>
      <w:r>
        <w:t xml:space="preserve"> (Redo) send the input to the Logic component to process</w:t>
      </w:r>
      <w:r>
        <w:t>.</w:t>
      </w:r>
    </w:p>
    <w:p w:rsidR="007869DE" w:rsidRDefault="007869DE" w:rsidP="00264D5C">
      <w:pPr>
        <w:pStyle w:val="ListParagraph"/>
        <w:tabs>
          <w:tab w:val="left" w:pos="6946"/>
        </w:tabs>
        <w:ind w:left="360"/>
        <w:jc w:val="both"/>
      </w:pPr>
    </w:p>
    <w:p w:rsidR="00264D5C" w:rsidRDefault="0097419E" w:rsidP="00264D5C">
      <w:pPr>
        <w:pStyle w:val="ListParagraph"/>
        <w:numPr>
          <w:ilvl w:val="1"/>
          <w:numId w:val="2"/>
        </w:numPr>
        <w:tabs>
          <w:tab w:val="left" w:pos="6946"/>
        </w:tabs>
        <w:jc w:val="both"/>
      </w:pPr>
      <w:r>
        <w:t>GUI Class</w:t>
      </w:r>
    </w:p>
    <w:p w:rsidR="000E7BB8" w:rsidRPr="001B6E7F" w:rsidRDefault="00FB04EF" w:rsidP="001B6E7F">
      <w:pPr>
        <w:pStyle w:val="ListParagraph"/>
        <w:tabs>
          <w:tab w:val="left" w:pos="6946"/>
        </w:tabs>
        <w:ind w:left="360"/>
        <w:jc w:val="both"/>
        <w:rPr>
          <w:b/>
        </w:rPr>
      </w:pPr>
      <w:r>
        <w:t xml:space="preserve">GUI is implemented </w:t>
      </w:r>
      <w:r w:rsidR="00462E83">
        <w:t>with the</w:t>
      </w:r>
      <w:r>
        <w:t xml:space="preserve"> MVC (Model-View-Controller) pattern</w:t>
      </w:r>
      <w:r w:rsidR="00462E83">
        <w:t xml:space="preserve"> in mind. The </w:t>
      </w:r>
      <w:r w:rsidR="000E7BB8">
        <w:t xml:space="preserve">component is solely responsible for the view portion. Part of the controller (UI events) is also implemented by the GUI component. All other parts such as data processing and storage of data are handled by other backend components. </w:t>
      </w:r>
      <w:r w:rsidR="00462E83" w:rsidRPr="000E7BB8">
        <w:rPr>
          <w:b/>
          <w:i/>
        </w:rPr>
        <w:t xml:space="preserve"> </w:t>
      </w:r>
    </w:p>
    <w:p w:rsidR="00AF179D" w:rsidRDefault="00AF179D" w:rsidP="0097419E">
      <w:pPr>
        <w:pStyle w:val="ListParagraph"/>
        <w:tabs>
          <w:tab w:val="left" w:pos="6946"/>
        </w:tabs>
        <w:jc w:val="both"/>
      </w:pPr>
    </w:p>
    <w:p w:rsidR="0097419E" w:rsidRDefault="001B6E7F" w:rsidP="0097419E">
      <w:pPr>
        <w:pStyle w:val="ListParagraph"/>
        <w:numPr>
          <w:ilvl w:val="2"/>
          <w:numId w:val="2"/>
        </w:numPr>
        <w:tabs>
          <w:tab w:val="left" w:pos="6946"/>
        </w:tabs>
        <w:jc w:val="both"/>
      </w:pPr>
      <w:r>
        <w:t>Task List Panel</w:t>
      </w:r>
    </w:p>
    <w:p w:rsidR="001B6E7F" w:rsidRDefault="001B6E7F" w:rsidP="001B6E7F">
      <w:pPr>
        <w:pStyle w:val="ListParagraph"/>
        <w:tabs>
          <w:tab w:val="left" w:pos="6946"/>
        </w:tabs>
        <w:jc w:val="both"/>
      </w:pPr>
      <w:r>
        <w:t>The task list panel displays tasks according to their due dates. The tasks are shown up to m</w:t>
      </w:r>
      <w:r w:rsidR="008013D6">
        <w:t>aximum three categories (</w:t>
      </w:r>
      <w:r w:rsidRPr="008013D6">
        <w:rPr>
          <w:i/>
        </w:rPr>
        <w:t>Overdue</w:t>
      </w:r>
      <w:r w:rsidR="008013D6">
        <w:t>, two</w:t>
      </w:r>
      <w:r w:rsidR="00CE0B42">
        <w:t xml:space="preserve"> nearest due dates</w:t>
      </w:r>
      <w:r w:rsidR="008013D6">
        <w:t xml:space="preserve"> and Others</w:t>
      </w:r>
      <w:r w:rsidR="00CE0B42">
        <w:t xml:space="preserve">). </w:t>
      </w:r>
      <w:r w:rsidR="008013D6">
        <w:t xml:space="preserve">Each task creates a TaskPanel to be added to the task list. The </w:t>
      </w:r>
      <w:r w:rsidR="008013D6" w:rsidRPr="008013D6">
        <w:rPr>
          <w:i/>
        </w:rPr>
        <w:t>TaskPanel</w:t>
      </w:r>
      <w:r w:rsidR="008013D6">
        <w:t xml:space="preserve"> class is responsible for the display of the details of each task. </w:t>
      </w:r>
    </w:p>
    <w:p w:rsidR="00CE0B42" w:rsidRDefault="00CE0B42" w:rsidP="001B6E7F">
      <w:pPr>
        <w:pStyle w:val="ListParagraph"/>
        <w:tabs>
          <w:tab w:val="left" w:pos="6946"/>
        </w:tabs>
        <w:jc w:val="both"/>
      </w:pPr>
    </w:p>
    <w:p w:rsidR="0097419E" w:rsidRDefault="00EE4E39" w:rsidP="0097419E">
      <w:pPr>
        <w:pStyle w:val="ListParagraph"/>
        <w:numPr>
          <w:ilvl w:val="2"/>
          <w:numId w:val="2"/>
        </w:numPr>
        <w:tabs>
          <w:tab w:val="left" w:pos="6946"/>
        </w:tabs>
        <w:jc w:val="both"/>
      </w:pPr>
      <w:r>
        <w:t>Overview Panel</w:t>
      </w:r>
    </w:p>
    <w:p w:rsidR="00EE4E39" w:rsidRDefault="00EE4E39" w:rsidP="00EE4E39">
      <w:pPr>
        <w:pStyle w:val="ListParagraph"/>
        <w:tabs>
          <w:tab w:val="left" w:pos="6946"/>
        </w:tabs>
        <w:jc w:val="both"/>
      </w:pPr>
      <w:r>
        <w:lastRenderedPageBreak/>
        <w:t>Overview panel consist of two parts: one part is the label tha</w:t>
      </w:r>
      <w:r w:rsidR="00D40C09">
        <w:t>t holds the overall tasks statistic</w:t>
      </w:r>
      <w:r>
        <w:t xml:space="preserve">s and the other part is </w:t>
      </w:r>
      <w:r w:rsidR="00D40C09">
        <w:t>to serve as hover display. The computation of the overall task statistics</w:t>
      </w:r>
      <w:r w:rsidR="00CF46C3">
        <w:t xml:space="preserve"> is based on a full working list which are different from that of Task List Panel.</w:t>
      </w:r>
    </w:p>
    <w:p w:rsidR="00CF46C3" w:rsidRDefault="00CF46C3" w:rsidP="00EE4E39">
      <w:pPr>
        <w:pStyle w:val="ListParagraph"/>
        <w:tabs>
          <w:tab w:val="left" w:pos="6946"/>
        </w:tabs>
        <w:jc w:val="both"/>
      </w:pPr>
    </w:p>
    <w:p w:rsidR="0097419E" w:rsidRDefault="00CF46C3" w:rsidP="0097419E">
      <w:pPr>
        <w:pStyle w:val="ListParagraph"/>
        <w:numPr>
          <w:ilvl w:val="2"/>
          <w:numId w:val="2"/>
        </w:numPr>
        <w:tabs>
          <w:tab w:val="left" w:pos="6946"/>
        </w:tabs>
        <w:jc w:val="both"/>
      </w:pPr>
      <w:r>
        <w:t xml:space="preserve">Command Tips </w:t>
      </w:r>
    </w:p>
    <w:p w:rsidR="00CF46C3" w:rsidRDefault="00CF46C3" w:rsidP="00CF46C3">
      <w:pPr>
        <w:pStyle w:val="ListParagraph"/>
        <w:tabs>
          <w:tab w:val="left" w:pos="6946"/>
        </w:tabs>
        <w:jc w:val="both"/>
      </w:pPr>
      <w:r>
        <w:t>The Command Tips provides command syntax</w:t>
      </w:r>
      <w:r w:rsidR="00934F7E">
        <w:t xml:space="preserve"> utilising the </w:t>
      </w:r>
      <w:r w:rsidR="00934F7E" w:rsidRPr="00934F7E">
        <w:rPr>
          <w:i/>
        </w:rPr>
        <w:t xml:space="preserve">CommandTips </w:t>
      </w:r>
      <w:r w:rsidR="00934F7E">
        <w:t xml:space="preserve">class. The generation process is illustrated in Figure x. </w:t>
      </w:r>
    </w:p>
    <w:p w:rsidR="0022753F" w:rsidRDefault="0022753F" w:rsidP="0022753F">
      <w:pPr>
        <w:pStyle w:val="ListParagraph"/>
        <w:tabs>
          <w:tab w:val="left" w:pos="6946"/>
        </w:tabs>
        <w:ind w:left="360"/>
        <w:jc w:val="center"/>
        <w:rPr>
          <w:i/>
          <w:sz w:val="20"/>
        </w:rPr>
      </w:pPr>
      <w:r>
        <w:object w:dxaOrig="8352" w:dyaOrig="4957">
          <v:shape id="_x0000_i1027" type="#_x0000_t75" style="width:417.6pt;height:247.8pt" o:ole="">
            <v:imagedata r:id="rId9" o:title=""/>
          </v:shape>
          <o:OLEObject Type="Embed" ProgID="Visio.Drawing.15" ShapeID="_x0000_i1027" DrawAspect="Content" ObjectID="_1490380062" r:id="rId10"/>
        </w:object>
      </w:r>
      <w:r>
        <w:rPr>
          <w:i/>
          <w:sz w:val="20"/>
        </w:rPr>
        <w:t xml:space="preserve">Figure X. </w:t>
      </w:r>
      <w:r>
        <w:rPr>
          <w:i/>
          <w:sz w:val="20"/>
        </w:rPr>
        <w:t>Command Tips Activity D</w:t>
      </w:r>
      <w:r w:rsidRPr="00D46A0F">
        <w:rPr>
          <w:i/>
          <w:sz w:val="20"/>
        </w:rPr>
        <w:t>iagram</w:t>
      </w:r>
    </w:p>
    <w:p w:rsidR="0022753F" w:rsidRDefault="0022753F" w:rsidP="00CF46C3">
      <w:pPr>
        <w:pStyle w:val="ListParagraph"/>
        <w:tabs>
          <w:tab w:val="left" w:pos="6946"/>
        </w:tabs>
        <w:jc w:val="both"/>
      </w:pPr>
    </w:p>
    <w:p w:rsidR="0097419E" w:rsidRDefault="0097419E" w:rsidP="0022753F">
      <w:pPr>
        <w:pStyle w:val="ListParagraph"/>
        <w:tabs>
          <w:tab w:val="left" w:pos="6946"/>
        </w:tabs>
        <w:ind w:left="360"/>
        <w:jc w:val="both"/>
      </w:pPr>
    </w:p>
    <w:p w:rsidR="00A50B4F" w:rsidRDefault="00A50B4F"/>
    <w:sectPr w:rsidR="00A50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3E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1387599"/>
    <w:multiLevelType w:val="multilevel"/>
    <w:tmpl w:val="8EDE4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28"/>
    <w:rsid w:val="000E7BB8"/>
    <w:rsid w:val="000F1876"/>
    <w:rsid w:val="00153943"/>
    <w:rsid w:val="001B6E7F"/>
    <w:rsid w:val="0022753F"/>
    <w:rsid w:val="0024162F"/>
    <w:rsid w:val="00264D5C"/>
    <w:rsid w:val="003022DE"/>
    <w:rsid w:val="00437A80"/>
    <w:rsid w:val="00462E83"/>
    <w:rsid w:val="00655A41"/>
    <w:rsid w:val="006E3D15"/>
    <w:rsid w:val="007869DE"/>
    <w:rsid w:val="008013D6"/>
    <w:rsid w:val="0083235E"/>
    <w:rsid w:val="0088479D"/>
    <w:rsid w:val="009176AB"/>
    <w:rsid w:val="00934F7E"/>
    <w:rsid w:val="0097419E"/>
    <w:rsid w:val="00A50B4F"/>
    <w:rsid w:val="00A601BB"/>
    <w:rsid w:val="00AF179D"/>
    <w:rsid w:val="00BC7EB8"/>
    <w:rsid w:val="00CD2BF2"/>
    <w:rsid w:val="00CE0B42"/>
    <w:rsid w:val="00CF2D60"/>
    <w:rsid w:val="00CF46C3"/>
    <w:rsid w:val="00D40C09"/>
    <w:rsid w:val="00E26ED5"/>
    <w:rsid w:val="00E60128"/>
    <w:rsid w:val="00EE4E39"/>
    <w:rsid w:val="00FB04EF"/>
    <w:rsid w:val="00FE29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E1346-6D9A-47DD-AA72-86E94EC1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6AB"/>
    <w:pPr>
      <w:spacing w:after="160" w:line="259" w:lineRule="auto"/>
    </w:pPr>
    <w:rPr>
      <w:rFonts w:ascii="Calibri" w:eastAsia="SimSun" w:hAnsi="Calibri" w:cs="Times New Roman"/>
    </w:rPr>
  </w:style>
  <w:style w:type="paragraph" w:styleId="Heading2">
    <w:name w:val="heading 2"/>
    <w:basedOn w:val="Normal"/>
    <w:next w:val="Normal"/>
    <w:link w:val="Heading2Char"/>
    <w:uiPriority w:val="9"/>
    <w:unhideWhenUsed/>
    <w:qFormat/>
    <w:rsid w:val="009176AB"/>
    <w:pPr>
      <w:keepNext/>
      <w:keepLines/>
      <w:spacing w:before="40" w:after="0" w:line="240" w:lineRule="auto"/>
      <w:outlineLvl w:val="1"/>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6AB"/>
    <w:rPr>
      <w:rFonts w:ascii="Calibri Light" w:eastAsia="SimSun" w:hAnsi="Calibri Light" w:cs="Times New Roman"/>
      <w:color w:val="2E74B5"/>
      <w:sz w:val="32"/>
      <w:szCs w:val="32"/>
    </w:rPr>
  </w:style>
  <w:style w:type="paragraph" w:styleId="ListParagraph">
    <w:name w:val="List Paragraph"/>
    <w:basedOn w:val="Normal"/>
    <w:uiPriority w:val="34"/>
    <w:qFormat/>
    <w:rsid w:val="00264D5C"/>
    <w:pPr>
      <w:ind w:left="720"/>
      <w:contextualSpacing/>
    </w:pPr>
  </w:style>
  <w:style w:type="paragraph" w:styleId="BalloonText">
    <w:name w:val="Balloon Text"/>
    <w:basedOn w:val="Normal"/>
    <w:link w:val="BalloonTextChar"/>
    <w:uiPriority w:val="99"/>
    <w:semiHidden/>
    <w:unhideWhenUsed/>
    <w:rsid w:val="00AF1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9D"/>
    <w:rPr>
      <w:rFonts w:ascii="Tahoma" w:eastAsia="SimSun" w:hAnsi="Tahoma" w:cs="Tahoma"/>
      <w:sz w:val="16"/>
      <w:szCs w:val="16"/>
    </w:rPr>
  </w:style>
  <w:style w:type="table" w:styleId="GridTable4-Accent5">
    <w:name w:val="Grid Table 4 Accent 5"/>
    <w:basedOn w:val="TableNormal"/>
    <w:uiPriority w:val="49"/>
    <w:rsid w:val="00CE0B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dc:creator>
  <cp:keywords/>
  <dc:description/>
  <cp:lastModifiedBy>Lu Yanning</cp:lastModifiedBy>
  <cp:revision>10</cp:revision>
  <dcterms:created xsi:type="dcterms:W3CDTF">2015-04-11T22:34:00Z</dcterms:created>
  <dcterms:modified xsi:type="dcterms:W3CDTF">2015-04-12T13:41:00Z</dcterms:modified>
</cp:coreProperties>
</file>