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BE7EB7" w14:textId="77777777" w:rsidR="004360B1" w:rsidRDefault="00E97ED4">
      <w:pPr>
        <w:spacing w:after="0"/>
        <w:jc w:val="center"/>
        <w:rPr>
          <w:b/>
          <w:sz w:val="24"/>
          <w:szCs w:val="24"/>
        </w:rPr>
      </w:pPr>
      <w:r>
        <w:rPr>
          <w:b/>
          <w:sz w:val="24"/>
          <w:szCs w:val="24"/>
        </w:rPr>
        <w:t>Project Design Phase</w:t>
      </w:r>
    </w:p>
    <w:p w14:paraId="1E10201A" w14:textId="77777777" w:rsidR="004360B1" w:rsidRDefault="00E97ED4">
      <w:pPr>
        <w:spacing w:after="0"/>
        <w:jc w:val="center"/>
        <w:rPr>
          <w:b/>
          <w:sz w:val="24"/>
          <w:szCs w:val="24"/>
        </w:rPr>
      </w:pPr>
      <w:r>
        <w:rPr>
          <w:b/>
          <w:sz w:val="24"/>
          <w:szCs w:val="24"/>
        </w:rPr>
        <w:t>Problem – Solution Fit Template</w:t>
      </w:r>
    </w:p>
    <w:p w14:paraId="6BAC5551"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8454ED" w14:textId="77777777">
        <w:tc>
          <w:tcPr>
            <w:tcW w:w="4508" w:type="dxa"/>
            <w:vAlign w:val="center"/>
          </w:tcPr>
          <w:p w14:paraId="4D51F664" w14:textId="77777777" w:rsidR="004360B1" w:rsidRDefault="00E97ED4">
            <w:r>
              <w:rPr>
                <w:sz w:val="20"/>
              </w:rPr>
              <w:t>Date</w:t>
            </w:r>
          </w:p>
        </w:tc>
        <w:tc>
          <w:tcPr>
            <w:tcW w:w="4508" w:type="dxa"/>
            <w:vAlign w:val="center"/>
          </w:tcPr>
          <w:p w14:paraId="5C663ECE" w14:textId="7CA07144" w:rsidR="00A667A6" w:rsidRDefault="00846BFF">
            <w:r>
              <w:rPr>
                <w:sz w:val="20"/>
              </w:rPr>
              <w:t>2</w:t>
            </w:r>
            <w:r w:rsidR="00993D3A">
              <w:rPr>
                <w:sz w:val="20"/>
              </w:rPr>
              <w:t xml:space="preserve">8 </w:t>
            </w:r>
            <w:r>
              <w:rPr>
                <w:sz w:val="20"/>
              </w:rPr>
              <w:t>September 2026</w:t>
            </w:r>
          </w:p>
        </w:tc>
      </w:tr>
      <w:tr w:rsidR="004360B1" w14:paraId="7ED9A932" w14:textId="77777777">
        <w:tc>
          <w:tcPr>
            <w:tcW w:w="4508" w:type="dxa"/>
            <w:vAlign w:val="center"/>
          </w:tcPr>
          <w:p w14:paraId="44BAFE1C" w14:textId="77777777" w:rsidR="004360B1" w:rsidRDefault="00E97ED4">
            <w:r>
              <w:rPr>
                <w:sz w:val="20"/>
              </w:rPr>
              <w:t>Team ID</w:t>
            </w:r>
          </w:p>
        </w:tc>
        <w:tc>
          <w:tcPr>
            <w:tcW w:w="4508" w:type="dxa"/>
            <w:vAlign w:val="center"/>
          </w:tcPr>
          <w:p w14:paraId="54B3553B" w14:textId="52CA1596" w:rsidR="00A667A6" w:rsidRDefault="00846BFF">
            <w:r w:rsidRPr="00846BFF">
              <w:t>SWTID-2026-</w:t>
            </w:r>
            <w:r w:rsidR="005D7F84">
              <w:t>2695</w:t>
            </w:r>
            <w:bookmarkStart w:id="0" w:name="_GoBack"/>
            <w:bookmarkEnd w:id="0"/>
          </w:p>
        </w:tc>
      </w:tr>
      <w:tr w:rsidR="004360B1" w14:paraId="139DA518" w14:textId="77777777">
        <w:tc>
          <w:tcPr>
            <w:tcW w:w="4508" w:type="dxa"/>
            <w:vAlign w:val="center"/>
          </w:tcPr>
          <w:p w14:paraId="7F3CF186" w14:textId="77777777" w:rsidR="004360B1" w:rsidRDefault="00E97ED4">
            <w:r>
              <w:rPr>
                <w:sz w:val="20"/>
              </w:rPr>
              <w:t>Project Name</w:t>
            </w:r>
          </w:p>
        </w:tc>
        <w:tc>
          <w:tcPr>
            <w:tcW w:w="4508" w:type="dxa"/>
            <w:vAlign w:val="center"/>
          </w:tcPr>
          <w:p w14:paraId="600AA660" w14:textId="77777777" w:rsidR="00A667A6" w:rsidRDefault="00E97ED4">
            <w:r>
              <w:rPr>
                <w:sz w:val="20"/>
              </w:rPr>
              <w:t xml:space="preserve">AI </w:t>
            </w:r>
            <w:proofErr w:type="spellStart"/>
            <w:r>
              <w:rPr>
                <w:sz w:val="20"/>
              </w:rPr>
              <w:t>StudyBuddy</w:t>
            </w:r>
            <w:proofErr w:type="spellEnd"/>
          </w:p>
        </w:tc>
      </w:tr>
      <w:tr w:rsidR="004360B1" w14:paraId="3E63308C" w14:textId="77777777">
        <w:tc>
          <w:tcPr>
            <w:tcW w:w="4508" w:type="dxa"/>
            <w:vAlign w:val="center"/>
          </w:tcPr>
          <w:p w14:paraId="21D332A2" w14:textId="77777777" w:rsidR="004360B1" w:rsidRDefault="00E97ED4">
            <w:r>
              <w:rPr>
                <w:sz w:val="20"/>
              </w:rPr>
              <w:t>Maximum Marks</w:t>
            </w:r>
          </w:p>
        </w:tc>
        <w:tc>
          <w:tcPr>
            <w:tcW w:w="4508" w:type="dxa"/>
            <w:vAlign w:val="center"/>
          </w:tcPr>
          <w:p w14:paraId="3E4A2B12" w14:textId="77777777" w:rsidR="00A667A6" w:rsidRDefault="00E97ED4">
            <w:r>
              <w:rPr>
                <w:sz w:val="20"/>
              </w:rPr>
              <w:t>2 Marks</w:t>
            </w:r>
          </w:p>
        </w:tc>
      </w:tr>
    </w:tbl>
    <w:p w14:paraId="7E4A50FC" w14:textId="77777777" w:rsidR="004360B1" w:rsidRDefault="004360B1">
      <w:pPr>
        <w:rPr>
          <w:b/>
        </w:rPr>
      </w:pPr>
    </w:p>
    <w:p w14:paraId="0411C37E" w14:textId="77777777" w:rsidR="004360B1" w:rsidRDefault="00E97ED4">
      <w:pPr>
        <w:rPr>
          <w:b/>
        </w:rPr>
      </w:pPr>
      <w:r>
        <w:rPr>
          <w:sz w:val="21"/>
        </w:rPr>
        <w:t>Problem – Solution Fit Template:</w:t>
      </w:r>
    </w:p>
    <w:p w14:paraId="38857AA3" w14:textId="77777777" w:rsidR="004360B1" w:rsidRDefault="00E97ED4">
      <w:r>
        <w:rPr>
          <w:sz w:val="21"/>
        </w:rPr>
        <w:t xml:space="preserve">AI </w:t>
      </w:r>
      <w:proofErr w:type="spellStart"/>
      <w:r>
        <w:rPr>
          <w:sz w:val="21"/>
        </w:rPr>
        <w:t>StudyBuddy</w:t>
      </w:r>
      <w:proofErr w:type="spellEnd"/>
      <w:r>
        <w:rPr>
          <w:sz w:val="21"/>
        </w:rPr>
        <w:t xml:space="preserve"> addresses the difficulties students face when preparing for examinations with large and scattered study materials. Students often spend significant time manually preparing notes, revision questions, flashcards, quizzes, and study schedules. The solution provides a centralized AI-powered platform that uses Google Gemini to transform study materials into concise summaries, flashcards, quizzes, and personalized study plans.</w:t>
      </w:r>
    </w:p>
    <w:p w14:paraId="73BE8C17" w14:textId="77777777" w:rsidR="004360B1" w:rsidRDefault="00E97ED4">
      <w:pPr>
        <w:rPr>
          <w:b/>
        </w:rPr>
      </w:pPr>
      <w:r>
        <w:rPr>
          <w:sz w:val="21"/>
        </w:rPr>
        <w:t>Purpose:</w:t>
      </w:r>
    </w:p>
    <w:p w14:paraId="70113621" w14:textId="77777777" w:rsidR="004360B1" w:rsidRDefault="00E97ED4">
      <w:pPr>
        <w:numPr>
          <w:ilvl w:val="0"/>
          <w:numId w:val="2"/>
        </w:numPr>
        <w:spacing w:after="0" w:line="240" w:lineRule="auto"/>
      </w:pPr>
      <w:r>
        <w:rPr>
          <w:sz w:val="21"/>
        </w:rPr>
        <w:t>• Help students understand lengthy study materials more efficiently through AI-generated summaries.</w:t>
      </w:r>
    </w:p>
    <w:p w14:paraId="5F567FDB" w14:textId="77777777" w:rsidR="004360B1" w:rsidRDefault="00E97ED4">
      <w:pPr>
        <w:numPr>
          <w:ilvl w:val="0"/>
          <w:numId w:val="2"/>
        </w:numPr>
        <w:spacing w:after="0" w:line="240" w:lineRule="auto"/>
      </w:pPr>
      <w:r>
        <w:rPr>
          <w:sz w:val="21"/>
        </w:rPr>
        <w:t>• Reduce the time and manual effort required to prepare revision resources.</w:t>
      </w:r>
    </w:p>
    <w:p w14:paraId="1473D5BE" w14:textId="77777777" w:rsidR="004360B1" w:rsidRDefault="00E97ED4">
      <w:pPr>
        <w:numPr>
          <w:ilvl w:val="0"/>
          <w:numId w:val="2"/>
        </w:numPr>
        <w:spacing w:after="0" w:line="240" w:lineRule="auto"/>
      </w:pPr>
      <w:r>
        <w:rPr>
          <w:sz w:val="21"/>
        </w:rPr>
        <w:t>• Provide flashcards and quizzes for active recall and self-assessment.</w:t>
      </w:r>
    </w:p>
    <w:p w14:paraId="3ADBA40E" w14:textId="77777777" w:rsidR="004360B1" w:rsidRDefault="00E97ED4">
      <w:pPr>
        <w:numPr>
          <w:ilvl w:val="0"/>
          <w:numId w:val="2"/>
        </w:numPr>
        <w:spacing w:after="0" w:line="240" w:lineRule="auto"/>
      </w:pPr>
      <w:r>
        <w:rPr>
          <w:sz w:val="21"/>
        </w:rPr>
        <w:t>• Generate personalized study plans based on the student's goal, available study hours, and number of study days.</w:t>
      </w:r>
    </w:p>
    <w:p w14:paraId="1731723F" w14:textId="77777777" w:rsidR="004360B1" w:rsidRDefault="00E97ED4">
      <w:pPr>
        <w:numPr>
          <w:ilvl w:val="0"/>
          <w:numId w:val="2"/>
        </w:numPr>
        <w:spacing w:after="0" w:line="240" w:lineRule="auto"/>
      </w:pPr>
      <w:r>
        <w:rPr>
          <w:sz w:val="21"/>
        </w:rPr>
        <w:t>• Provide a centralized and secure platform where students can store and access their study materials and generated learning resources.</w:t>
      </w:r>
    </w:p>
    <w:p w14:paraId="5EF8A776" w14:textId="77777777" w:rsidR="004360B1" w:rsidRDefault="004360B1">
      <w:pPr>
        <w:rPr>
          <w:b/>
        </w:rPr>
      </w:pPr>
    </w:p>
    <w:p w14:paraId="043D4C23" w14:textId="77777777" w:rsidR="004360B1" w:rsidRDefault="00E97ED4">
      <w:pPr>
        <w:rPr>
          <w:b/>
        </w:rPr>
      </w:pPr>
      <w:r>
        <w:rPr>
          <w:sz w:val="21"/>
        </w:rPr>
        <w:t>Template:</w:t>
      </w:r>
    </w:p>
    <w:p w14:paraId="3E9E8E44" w14:textId="77777777" w:rsidR="004360B1" w:rsidRDefault="00E97ED4">
      <w:r>
        <w:rPr>
          <w:noProof/>
          <w:sz w:val="21"/>
          <w:lang w:eastAsia="en-US"/>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3C49F57" w14:textId="77777777" w:rsidR="00A667A6" w:rsidRDefault="00E97ED4">
      <w:r>
        <w:rPr>
          <w:b/>
          <w:sz w:val="21"/>
        </w:rPr>
        <w:lastRenderedPageBreak/>
        <w:t xml:space="preserve">Technology Fit: </w:t>
      </w:r>
      <w:r>
        <w:rPr>
          <w:sz w:val="21"/>
        </w:rPr>
        <w:t xml:space="preserve">React.js frontend, Node.js and Express.js backend, MongoDB with Mongoose, JWT authentication, </w:t>
      </w:r>
      <w:proofErr w:type="spellStart"/>
      <w:r>
        <w:rPr>
          <w:sz w:val="21"/>
        </w:rPr>
        <w:t>bcryptjs</w:t>
      </w:r>
      <w:proofErr w:type="spellEnd"/>
      <w:r>
        <w:rPr>
          <w:sz w:val="21"/>
        </w:rPr>
        <w:t>, and Google Gemini AI API.</w:t>
      </w:r>
    </w:p>
    <w:p w14:paraId="0921C83E" w14:textId="77777777" w:rsidR="00A667A6" w:rsidRDefault="00E97ED4">
      <w:r>
        <w:rPr>
          <w:b/>
          <w:sz w:val="21"/>
        </w:rPr>
        <w:t xml:space="preserve">Key Benefits: </w:t>
      </w:r>
      <w:r>
        <w:rPr>
          <w:sz w:val="21"/>
        </w:rPr>
        <w:t>Faster revision, reduced manual preparation, centralized learning resources, self-assessment through quizzes, and personalized study support.</w:t>
      </w:r>
    </w:p>
    <w:p w14:paraId="700B9AC2" w14:textId="77777777" w:rsidR="00A667A6" w:rsidRDefault="00E97ED4">
      <w:r>
        <w:rPr>
          <w:b/>
          <w:sz w:val="21"/>
        </w:rPr>
        <w:t xml:space="preserve">Proposed Solution: </w:t>
      </w:r>
      <w:r>
        <w:rPr>
          <w:sz w:val="21"/>
        </w:rPr>
        <w:t xml:space="preserve">A secure AI-powered </w:t>
      </w:r>
      <w:proofErr w:type="spellStart"/>
      <w:r>
        <w:rPr>
          <w:sz w:val="21"/>
        </w:rPr>
        <w:t>StudyBuddy</w:t>
      </w:r>
      <w:proofErr w:type="spellEnd"/>
      <w:r>
        <w:rPr>
          <w:sz w:val="21"/>
        </w:rPr>
        <w:t xml:space="preserve"> that accepts study material and uses Google Gemini to generate summaries, flashcards, quizzes, and personalized study plans.</w:t>
      </w:r>
    </w:p>
    <w:p w14:paraId="083CF313" w14:textId="77777777" w:rsidR="00A667A6" w:rsidRDefault="00E97ED4">
      <w:r>
        <w:rPr>
          <w:b/>
          <w:sz w:val="21"/>
        </w:rPr>
        <w:t xml:space="preserve">Current Situation: </w:t>
      </w:r>
      <w:r>
        <w:rPr>
          <w:sz w:val="21"/>
        </w:rPr>
        <w:t>Students use multiple sources and applications for notes, summaries, quizzes, flashcards, and scheduling, which can reduce productivity.</w:t>
      </w:r>
    </w:p>
    <w:p w14:paraId="2545D747" w14:textId="77777777" w:rsidR="00A667A6" w:rsidRDefault="00E97ED4">
      <w:r>
        <w:rPr>
          <w:b/>
          <w:sz w:val="21"/>
        </w:rPr>
        <w:t xml:space="preserve">Customer Problem: </w:t>
      </w:r>
      <w:r>
        <w:rPr>
          <w:sz w:val="21"/>
        </w:rPr>
        <w:t>Scattered study materials, lengthy content, limited preparation time, repetitive manual revision work, and difficulty creating personalized study schedules.</w:t>
      </w:r>
    </w:p>
    <w:p w14:paraId="03607B30" w14:textId="77777777" w:rsidR="00A667A6" w:rsidRDefault="00E97ED4">
      <w:r>
        <w:rPr>
          <w:b/>
          <w:sz w:val="21"/>
        </w:rPr>
        <w:t xml:space="preserve">Target Users: </w:t>
      </w:r>
      <w:r>
        <w:rPr>
          <w:sz w:val="21"/>
        </w:rPr>
        <w:t>Students preparing for semester examinations, technical learning, internships, placements, and competitive assessments.</w:t>
      </w:r>
    </w:p>
    <w:p w14:paraId="2762A35A" w14:textId="77777777" w:rsidR="004360B1" w:rsidRDefault="00E97ED4">
      <w:r>
        <w:rPr>
          <w:sz w:val="21"/>
        </w:rPr>
        <w:t>References:</w:t>
      </w:r>
    </w:p>
    <w:p w14:paraId="0E216F0B" w14:textId="77777777" w:rsidR="004360B1" w:rsidRDefault="00E97ED4">
      <w:pPr>
        <w:numPr>
          <w:ilvl w:val="0"/>
          <w:numId w:val="1"/>
        </w:numPr>
        <w:pBdr>
          <w:top w:val="nil"/>
          <w:left w:val="nil"/>
          <w:bottom w:val="nil"/>
          <w:right w:val="nil"/>
          <w:between w:val="nil"/>
        </w:pBdr>
        <w:spacing w:after="0"/>
        <w:rPr>
          <w:color w:val="000000"/>
        </w:rPr>
      </w:pPr>
      <w:r>
        <w:rPr>
          <w:sz w:val="21"/>
        </w:rPr>
        <w:t xml:space="preserve">AI </w:t>
      </w:r>
      <w:proofErr w:type="spellStart"/>
      <w:r>
        <w:rPr>
          <w:sz w:val="21"/>
        </w:rPr>
        <w:t>StudyBuddy</w:t>
      </w:r>
      <w:proofErr w:type="spellEnd"/>
      <w:r>
        <w:rPr>
          <w:sz w:val="21"/>
        </w:rPr>
        <w:t xml:space="preserve"> project documentation and implementation details provided in the project document.</w:t>
      </w:r>
    </w:p>
    <w:p w14:paraId="33ADA714" w14:textId="77777777" w:rsidR="004360B1" w:rsidRDefault="00E97ED4">
      <w:pPr>
        <w:numPr>
          <w:ilvl w:val="0"/>
          <w:numId w:val="1"/>
        </w:numPr>
        <w:pBdr>
          <w:top w:val="nil"/>
          <w:left w:val="nil"/>
          <w:bottom w:val="nil"/>
          <w:right w:val="nil"/>
          <w:between w:val="nil"/>
        </w:pBdr>
        <w:rPr>
          <w:color w:val="000000"/>
        </w:rPr>
      </w:pPr>
      <w:r>
        <w:rPr>
          <w:sz w:val="21"/>
        </w:rPr>
        <w:t xml:space="preserve">Google Gemini AI API, Node.js, Express.js, MongoDB, Mongoose, JWT and </w:t>
      </w:r>
      <w:proofErr w:type="spellStart"/>
      <w:r>
        <w:rPr>
          <w:sz w:val="21"/>
        </w:rPr>
        <w:t>bcryptjs</w:t>
      </w:r>
      <w:proofErr w:type="spellEnd"/>
      <w:r>
        <w:rPr>
          <w:sz w:val="21"/>
        </w:rPr>
        <w:t xml:space="preserve"> as specified in the project documentation.</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9C567CD0-B3EC-4740-862B-97801AD1682F}"/>
  </w:font>
  <w:font w:name="Calibri">
    <w:panose1 w:val="020F0502020204030204"/>
    <w:charset w:val="00"/>
    <w:family w:val="swiss"/>
    <w:pitch w:val="variable"/>
    <w:sig w:usb0="E00002FF" w:usb1="4000ACFF" w:usb2="00000001" w:usb3="00000000" w:csb0="0000019F" w:csb1="00000000"/>
    <w:embedRegular r:id="rId2" w:fontKey="{0B9150CA-EDD2-42DE-819E-5EBA28C07A68}"/>
    <w:embedBold r:id="rId3" w:fontKey="{98DA79C6-820F-4601-B055-566BF7DEEFB9}"/>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51E96DC-E07C-42D6-BC59-E36F0FDE5B35}"/>
    <w:embedItalic r:id="rId5" w:fontKey="{E21A2AA4-7C36-496A-88E0-8479F9921168}"/>
  </w:font>
  <w:font w:name="Calibri Light">
    <w:panose1 w:val="020F0302020204030204"/>
    <w:charset w:val="00"/>
    <w:family w:val="swiss"/>
    <w:pitch w:val="variable"/>
    <w:sig w:usb0="A00002EF" w:usb1="4000207B" w:usb2="00000000" w:usb3="00000000" w:csb0="0000019F" w:csb1="00000000"/>
    <w:embedRegular r:id="rId6" w:fontKey="{E06360E9-7538-46A4-9AAD-FE1A2928ED3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5D2DD2"/>
    <w:rsid w:val="005D7F84"/>
    <w:rsid w:val="00743A8C"/>
    <w:rsid w:val="00846BFF"/>
    <w:rsid w:val="00993D3A"/>
    <w:rsid w:val="00A33440"/>
    <w:rsid w:val="00A667A6"/>
    <w:rsid w:val="00CD4BE3"/>
    <w:rsid w:val="00E97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504E3"/>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3</cp:revision>
  <cp:lastPrinted>2025-02-15T04:32:00Z</cp:lastPrinted>
  <dcterms:created xsi:type="dcterms:W3CDTF">2026-09-28T13:22:00Z</dcterms:created>
  <dcterms:modified xsi:type="dcterms:W3CDTF">2026-09-30T12:12:00Z</dcterms:modified>
</cp:coreProperties>
</file>