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C4B3" w14:textId="77777777" w:rsidR="00E87713" w:rsidRDefault="00000000">
      <w:pPr>
        <w:ind w:left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0A71A0" wp14:editId="50B5EEE6">
            <wp:extent cx="14106127" cy="75165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6127" cy="75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28C" w14:textId="77777777" w:rsidR="00E87713" w:rsidRDefault="00E87713">
      <w:pPr>
        <w:rPr>
          <w:rFonts w:ascii="Times New Roman"/>
          <w:sz w:val="20"/>
        </w:rPr>
        <w:sectPr w:rsidR="00E87713">
          <w:type w:val="continuous"/>
          <w:pgSz w:w="23820" w:h="16840" w:orient="landscape"/>
          <w:pgMar w:top="820" w:right="566" w:bottom="280" w:left="566" w:header="720" w:footer="720" w:gutter="0"/>
          <w:cols w:space="720"/>
        </w:sectPr>
      </w:pPr>
    </w:p>
    <w:p w14:paraId="1649D7E1" w14:textId="77777777" w:rsidR="00E87713" w:rsidRDefault="00000000">
      <w:pPr>
        <w:pStyle w:val="Heading1"/>
        <w:ind w:firstLine="0"/>
      </w:pPr>
      <w:proofErr w:type="spellStart"/>
      <w:r>
        <w:rPr>
          <w:color w:val="1F3A5E"/>
          <w:w w:val="115"/>
        </w:rPr>
        <w:lastRenderedPageBreak/>
        <w:t>ScholarPulse</w:t>
      </w:r>
      <w:proofErr w:type="spellEnd"/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–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ER</w:t>
      </w:r>
      <w:r>
        <w:rPr>
          <w:color w:val="1F3A5E"/>
          <w:spacing w:val="50"/>
          <w:w w:val="115"/>
        </w:rPr>
        <w:t xml:space="preserve"> </w:t>
      </w:r>
      <w:r>
        <w:rPr>
          <w:color w:val="1F3A5E"/>
          <w:w w:val="115"/>
        </w:rPr>
        <w:t>diagram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notes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(MS-</w:t>
      </w:r>
      <w:r>
        <w:rPr>
          <w:color w:val="1F3A5E"/>
          <w:spacing w:val="-5"/>
          <w:w w:val="115"/>
        </w:rPr>
        <w:t>2)</w:t>
      </w:r>
    </w:p>
    <w:p w14:paraId="29EB7F53" w14:textId="77777777" w:rsidR="00E87713" w:rsidRDefault="00000000">
      <w:pPr>
        <w:pStyle w:val="BodyText"/>
        <w:spacing w:before="164" w:line="288" w:lineRule="auto"/>
        <w:ind w:right="69"/>
      </w:pPr>
      <w:r>
        <w:rPr>
          <w:w w:val="125"/>
        </w:rPr>
        <w:t xml:space="preserve">Team: Harshit Pant (cs26mt006), </w:t>
      </w:r>
      <w:proofErr w:type="spellStart"/>
      <w:r>
        <w:rPr>
          <w:w w:val="125"/>
        </w:rPr>
        <w:t>Gangadevi</w:t>
      </w:r>
      <w:proofErr w:type="spellEnd"/>
      <w:r>
        <w:rPr>
          <w:w w:val="125"/>
        </w:rPr>
        <w:t xml:space="preserve"> Venkata Siva (cs26mt009), </w:t>
      </w:r>
      <w:proofErr w:type="spellStart"/>
      <w:r>
        <w:rPr>
          <w:w w:val="125"/>
        </w:rPr>
        <w:t>Snehadip</w:t>
      </w:r>
      <w:proofErr w:type="spellEnd"/>
      <w:r>
        <w:rPr>
          <w:w w:val="125"/>
        </w:rPr>
        <w:t xml:space="preserve"> Ghoshal (cs26mt010). Schema:</w:t>
      </w:r>
      <w:r>
        <w:rPr>
          <w:spacing w:val="-5"/>
          <w:w w:val="125"/>
        </w:rPr>
        <w:t xml:space="preserve"> </w:t>
      </w:r>
      <w:r>
        <w:rPr>
          <w:w w:val="125"/>
        </w:rPr>
        <w:t>MySQL</w:t>
      </w:r>
      <w:r>
        <w:rPr>
          <w:spacing w:val="-5"/>
          <w:w w:val="125"/>
        </w:rPr>
        <w:t xml:space="preserve"> </w:t>
      </w:r>
      <w:r>
        <w:rPr>
          <w:w w:val="125"/>
        </w:rPr>
        <w:t>8</w:t>
      </w:r>
      <w:r>
        <w:rPr>
          <w:spacing w:val="-5"/>
          <w:w w:val="125"/>
        </w:rPr>
        <w:t xml:space="preserve"> </w:t>
      </w:r>
      <w:r>
        <w:rPr>
          <w:w w:val="125"/>
        </w:rPr>
        <w:t>/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InnoDB</w:t>
      </w:r>
      <w:proofErr w:type="spellEnd"/>
      <w:r>
        <w:rPr>
          <w:w w:val="125"/>
        </w:rPr>
        <w:t>,</w:t>
      </w:r>
      <w:r>
        <w:rPr>
          <w:spacing w:val="-5"/>
          <w:w w:val="125"/>
        </w:rPr>
        <w:t xml:space="preserve"> </w:t>
      </w:r>
      <w:r>
        <w:rPr>
          <w:w w:val="125"/>
        </w:rPr>
        <w:t>managed</w:t>
      </w:r>
      <w:r>
        <w:rPr>
          <w:spacing w:val="-5"/>
          <w:w w:val="125"/>
        </w:rPr>
        <w:t xml:space="preserve"> </w:t>
      </w:r>
      <w:r>
        <w:rPr>
          <w:w w:val="125"/>
        </w:rPr>
        <w:t>by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SQLAlchemy</w:t>
      </w:r>
      <w:proofErr w:type="spellEnd"/>
      <w:r>
        <w:rPr>
          <w:spacing w:val="-5"/>
          <w:w w:val="125"/>
        </w:rPr>
        <w:t xml:space="preserve"> </w:t>
      </w:r>
      <w:r>
        <w:rPr>
          <w:w w:val="125"/>
        </w:rPr>
        <w:t>+</w:t>
      </w:r>
      <w:r>
        <w:rPr>
          <w:spacing w:val="-5"/>
          <w:w w:val="125"/>
        </w:rPr>
        <w:t xml:space="preserve"> </w:t>
      </w:r>
      <w:r>
        <w:rPr>
          <w:w w:val="125"/>
        </w:rPr>
        <w:t>Alembic.</w:t>
      </w:r>
      <w:r>
        <w:rPr>
          <w:spacing w:val="-5"/>
          <w:w w:val="125"/>
        </w:rPr>
        <w:t xml:space="preserve"> </w:t>
      </w:r>
      <w:r>
        <w:rPr>
          <w:w w:val="125"/>
        </w:rPr>
        <w:t>Page</w:t>
      </w:r>
      <w:r>
        <w:rPr>
          <w:spacing w:val="-5"/>
          <w:w w:val="125"/>
        </w:rPr>
        <w:t xml:space="preserve"> </w:t>
      </w:r>
      <w:r>
        <w:rPr>
          <w:w w:val="125"/>
        </w:rPr>
        <w:t>1</w:t>
      </w:r>
      <w:r>
        <w:rPr>
          <w:spacing w:val="-5"/>
          <w:w w:val="125"/>
        </w:rPr>
        <w:t xml:space="preserve"> </w:t>
      </w:r>
      <w:r>
        <w:rPr>
          <w:w w:val="125"/>
        </w:rPr>
        <w:t>is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diagram;</w:t>
      </w:r>
      <w:r>
        <w:rPr>
          <w:spacing w:val="-5"/>
          <w:w w:val="125"/>
        </w:rPr>
        <w:t xml:space="preserve"> </w:t>
      </w:r>
      <w:r>
        <w:rPr>
          <w:w w:val="125"/>
        </w:rPr>
        <w:t>legend:</w:t>
      </w:r>
      <w:r>
        <w:rPr>
          <w:spacing w:val="-5"/>
          <w:w w:val="125"/>
        </w:rPr>
        <w:t xml:space="preserve"> </w:t>
      </w:r>
      <w:r>
        <w:rPr>
          <w:w w:val="125"/>
        </w:rPr>
        <w:t>PK</w:t>
      </w:r>
      <w:r>
        <w:rPr>
          <w:spacing w:val="-5"/>
          <w:w w:val="125"/>
        </w:rPr>
        <w:t xml:space="preserve"> </w:t>
      </w:r>
      <w:r>
        <w:rPr>
          <w:w w:val="125"/>
        </w:rPr>
        <w:t>primary key, FK foreign key, UK unique. Crow's foot = many, bar = exactly one, circle = optional.</w:t>
      </w:r>
    </w:p>
    <w:p w14:paraId="4A80498D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spacing w:before="201"/>
        <w:ind w:left="382" w:hanging="312"/>
        <w:rPr>
          <w:color w:val="1F3A5E"/>
        </w:rPr>
      </w:pPr>
      <w:r>
        <w:rPr>
          <w:color w:val="1F3A5E"/>
          <w:spacing w:val="-2"/>
          <w:w w:val="120"/>
        </w:rPr>
        <w:t>Cardinalities</w:t>
      </w:r>
    </w:p>
    <w:p w14:paraId="36927B1E" w14:textId="77777777" w:rsidR="00E87713" w:rsidRDefault="00E87713">
      <w:pPr>
        <w:pStyle w:val="BodyText"/>
        <w:spacing w:before="1"/>
        <w:ind w:left="0"/>
        <w:rPr>
          <w:b/>
          <w:sz w:val="9"/>
        </w:rPr>
      </w:pPr>
    </w:p>
    <w:tbl>
      <w:tblPr>
        <w:tblW w:w="0" w:type="auto"/>
        <w:tblInd w:w="15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1700"/>
        <w:gridCol w:w="5200"/>
      </w:tblGrid>
      <w:tr w:rsidR="00E87713" w14:paraId="73FDC567" w14:textId="77777777">
        <w:trPr>
          <w:trHeight w:val="320"/>
        </w:trPr>
        <w:tc>
          <w:tcPr>
            <w:tcW w:w="3000" w:type="dxa"/>
            <w:shd w:val="clear" w:color="auto" w:fill="DBEBF9"/>
          </w:tcPr>
          <w:p w14:paraId="2C8A000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Relationship</w:t>
            </w:r>
          </w:p>
        </w:tc>
        <w:tc>
          <w:tcPr>
            <w:tcW w:w="1700" w:type="dxa"/>
            <w:shd w:val="clear" w:color="auto" w:fill="DBEBF9"/>
          </w:tcPr>
          <w:p w14:paraId="452F9CA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Cardinality</w:t>
            </w:r>
          </w:p>
        </w:tc>
        <w:tc>
          <w:tcPr>
            <w:tcW w:w="5200" w:type="dxa"/>
            <w:shd w:val="clear" w:color="auto" w:fill="DBEBF9"/>
          </w:tcPr>
          <w:p w14:paraId="4E998E88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Notes</w:t>
            </w:r>
          </w:p>
        </w:tc>
      </w:tr>
      <w:tr w:rsidR="00E87713" w14:paraId="09D78FD5" w14:textId="77777777">
        <w:trPr>
          <w:trHeight w:val="530"/>
        </w:trPr>
        <w:tc>
          <w:tcPr>
            <w:tcW w:w="3000" w:type="dxa"/>
          </w:tcPr>
          <w:p w14:paraId="698B03F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1524FF9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476F09CB" w14:textId="77777777" w:rsidR="00E87713" w:rsidRDefault="00000000">
            <w:pPr>
              <w:pStyle w:val="TableParagraph"/>
              <w:spacing w:before="66" w:line="271" w:lineRule="auto"/>
              <w:ind w:right="135"/>
              <w:rPr>
                <w:sz w:val="16"/>
              </w:rPr>
            </w:pPr>
            <w:r>
              <w:rPr>
                <w:w w:val="125"/>
                <w:sz w:val="16"/>
              </w:rPr>
              <w:t>Every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has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exactly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one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uploader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(seeded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papers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use </w:t>
            </w:r>
            <w:r>
              <w:rPr>
                <w:w w:val="130"/>
                <w:sz w:val="16"/>
              </w:rPr>
              <w:t>a system user).</w:t>
            </w:r>
          </w:p>
        </w:tc>
      </w:tr>
      <w:tr w:rsidR="00E87713" w14:paraId="5FC9B0FD" w14:textId="77777777">
        <w:trPr>
          <w:trHeight w:val="530"/>
        </w:trPr>
        <w:tc>
          <w:tcPr>
            <w:tcW w:w="3000" w:type="dxa"/>
          </w:tcPr>
          <w:p w14:paraId="2DB5A51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categories</w:t>
            </w:r>
            <w:r>
              <w:rPr>
                <w:spacing w:val="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1700" w:type="dxa"/>
          </w:tcPr>
          <w:p w14:paraId="2C8C0EF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14280EBA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A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category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is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course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code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(CS301,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CS402,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CS205,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SE101); each resource belongs to one.</w:t>
            </w:r>
          </w:p>
        </w:tc>
      </w:tr>
      <w:tr w:rsidR="00E87713" w14:paraId="7D1452C1" w14:textId="77777777">
        <w:trPr>
          <w:trHeight w:val="530"/>
        </w:trPr>
        <w:tc>
          <w:tcPr>
            <w:tcW w:w="3000" w:type="dxa"/>
          </w:tcPr>
          <w:p w14:paraId="5797B552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resources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3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resource_chunks</w:t>
            </w:r>
            <w:proofErr w:type="spellEnd"/>
          </w:p>
        </w:tc>
        <w:tc>
          <w:tcPr>
            <w:tcW w:w="1700" w:type="dxa"/>
          </w:tcPr>
          <w:p w14:paraId="7213FBB4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03AC1E55" w14:textId="77777777" w:rsidR="00E87713" w:rsidRDefault="00000000">
            <w:pPr>
              <w:pStyle w:val="TableParagraph"/>
              <w:spacing w:before="66" w:line="271" w:lineRule="auto"/>
              <w:ind w:right="135"/>
              <w:rPr>
                <w:sz w:val="16"/>
              </w:rPr>
            </w:pPr>
            <w:r>
              <w:rPr>
                <w:w w:val="120"/>
                <w:sz w:val="16"/>
              </w:rPr>
              <w:t>Chunks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are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deleted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with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their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(ON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DELETE CASCADE);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UNIQUE(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chunk_index</w:t>
            </w:r>
            <w:proofErr w:type="spellEnd"/>
            <w:r>
              <w:rPr>
                <w:w w:val="120"/>
                <w:sz w:val="16"/>
              </w:rPr>
              <w:t>).</w:t>
            </w:r>
          </w:p>
        </w:tc>
      </w:tr>
      <w:tr w:rsidR="00E87713" w14:paraId="0BF1DE10" w14:textId="77777777">
        <w:trPr>
          <w:trHeight w:val="530"/>
        </w:trPr>
        <w:tc>
          <w:tcPr>
            <w:tcW w:w="3000" w:type="dxa"/>
          </w:tcPr>
          <w:p w14:paraId="0FB7B8F1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resources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spacing w:val="-4"/>
                <w:w w:val="120"/>
                <w:sz w:val="16"/>
              </w:rPr>
              <w:t>tags</w:t>
            </w:r>
          </w:p>
        </w:tc>
        <w:tc>
          <w:tcPr>
            <w:tcW w:w="1700" w:type="dxa"/>
          </w:tcPr>
          <w:p w14:paraId="163EAEB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M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10"/>
                <w:w w:val="115"/>
                <w:sz w:val="16"/>
              </w:rPr>
              <w:t>N</w:t>
            </w:r>
          </w:p>
        </w:tc>
        <w:tc>
          <w:tcPr>
            <w:tcW w:w="5200" w:type="dxa"/>
          </w:tcPr>
          <w:p w14:paraId="7DC1B962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Resolved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resource_tags</w:t>
            </w:r>
            <w:proofErr w:type="spellEnd"/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with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composite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PK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20"/>
                <w:sz w:val="16"/>
              </w:rPr>
              <w:t>tag_id</w:t>
            </w:r>
            <w:proofErr w:type="spellEnd"/>
            <w:r>
              <w:rPr>
                <w:spacing w:val="-2"/>
                <w:w w:val="120"/>
                <w:sz w:val="16"/>
              </w:rPr>
              <w:t>).</w:t>
            </w:r>
          </w:p>
        </w:tc>
      </w:tr>
      <w:tr w:rsidR="00E87713" w14:paraId="335F95DF" w14:textId="77777777">
        <w:trPr>
          <w:trHeight w:val="530"/>
        </w:trPr>
        <w:tc>
          <w:tcPr>
            <w:tcW w:w="3000" w:type="dxa"/>
          </w:tcPr>
          <w:p w14:paraId="58E0D03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ratings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43A0EE54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5"/>
                <w:sz w:val="16"/>
              </w:rPr>
              <w:t>1:0..N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and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1:0..N</w:t>
            </w:r>
          </w:p>
        </w:tc>
        <w:tc>
          <w:tcPr>
            <w:tcW w:w="5200" w:type="dxa"/>
          </w:tcPr>
          <w:p w14:paraId="0FE3DB45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A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user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rates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at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most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once: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UNIQUE(</w:t>
            </w:r>
            <w:proofErr w:type="spellStart"/>
            <w:r>
              <w:rPr>
                <w:w w:val="120"/>
                <w:sz w:val="16"/>
              </w:rPr>
              <w:t>user_id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20"/>
                <w:sz w:val="16"/>
              </w:rPr>
              <w:t>resource_id</w:t>
            </w:r>
            <w:proofErr w:type="spellEnd"/>
            <w:r>
              <w:rPr>
                <w:spacing w:val="-2"/>
                <w:w w:val="120"/>
                <w:sz w:val="16"/>
              </w:rPr>
              <w:t>).</w:t>
            </w:r>
          </w:p>
        </w:tc>
      </w:tr>
      <w:tr w:rsidR="00E87713" w14:paraId="423E5D19" w14:textId="77777777">
        <w:trPr>
          <w:trHeight w:val="320"/>
        </w:trPr>
        <w:tc>
          <w:tcPr>
            <w:tcW w:w="3000" w:type="dxa"/>
          </w:tcPr>
          <w:p w14:paraId="75056181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users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/ resources – </w:t>
            </w:r>
            <w:r>
              <w:rPr>
                <w:spacing w:val="-2"/>
                <w:w w:val="120"/>
                <w:sz w:val="16"/>
              </w:rPr>
              <w:t>comments</w:t>
            </w:r>
          </w:p>
        </w:tc>
        <w:tc>
          <w:tcPr>
            <w:tcW w:w="1700" w:type="dxa"/>
          </w:tcPr>
          <w:p w14:paraId="6A7A755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5"/>
                <w:sz w:val="16"/>
              </w:rPr>
              <w:t>1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0..N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each</w:t>
            </w:r>
          </w:p>
        </w:tc>
        <w:tc>
          <w:tcPr>
            <w:tcW w:w="5200" w:type="dxa"/>
          </w:tcPr>
          <w:p w14:paraId="76F57960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Comment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belongs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to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author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resource.</w:t>
            </w:r>
          </w:p>
        </w:tc>
      </w:tr>
      <w:tr w:rsidR="00E87713" w14:paraId="79E100E4" w14:textId="77777777">
        <w:trPr>
          <w:trHeight w:val="320"/>
        </w:trPr>
        <w:tc>
          <w:tcPr>
            <w:tcW w:w="3000" w:type="dxa"/>
          </w:tcPr>
          <w:p w14:paraId="6D86606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collections</w:t>
            </w:r>
          </w:p>
        </w:tc>
        <w:tc>
          <w:tcPr>
            <w:tcW w:w="1700" w:type="dxa"/>
          </w:tcPr>
          <w:p w14:paraId="572DEEF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18366583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Owner.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Only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TAs may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set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is_official</w:t>
            </w:r>
            <w:proofErr w:type="spellEnd"/>
            <w:r>
              <w:rPr>
                <w:w w:val="120"/>
                <w:sz w:val="16"/>
              </w:rPr>
              <w:t xml:space="preserve"> (enforced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in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the </w:t>
            </w:r>
            <w:r>
              <w:rPr>
                <w:spacing w:val="-2"/>
                <w:w w:val="120"/>
                <w:sz w:val="16"/>
              </w:rPr>
              <w:t>API).</w:t>
            </w:r>
          </w:p>
        </w:tc>
      </w:tr>
      <w:tr w:rsidR="00E87713" w14:paraId="32077702" w14:textId="77777777">
        <w:trPr>
          <w:trHeight w:val="529"/>
        </w:trPr>
        <w:tc>
          <w:tcPr>
            <w:tcW w:w="3000" w:type="dxa"/>
          </w:tcPr>
          <w:p w14:paraId="47EC34C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collections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4BB152D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M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10"/>
                <w:w w:val="115"/>
                <w:sz w:val="16"/>
              </w:rPr>
              <w:t>N</w:t>
            </w:r>
          </w:p>
        </w:tc>
        <w:tc>
          <w:tcPr>
            <w:tcW w:w="5200" w:type="dxa"/>
          </w:tcPr>
          <w:p w14:paraId="6CC3E3CF" w14:textId="77777777" w:rsidR="00E87713" w:rsidRDefault="00000000">
            <w:pPr>
              <w:pStyle w:val="TableParagraph"/>
              <w:spacing w:before="66" w:line="271" w:lineRule="auto"/>
              <w:ind w:right="681"/>
              <w:rPr>
                <w:sz w:val="16"/>
              </w:rPr>
            </w:pPr>
            <w:r>
              <w:rPr>
                <w:w w:val="125"/>
                <w:sz w:val="16"/>
              </w:rPr>
              <w:t>Resolved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proofErr w:type="spellStart"/>
            <w:r>
              <w:rPr>
                <w:w w:val="125"/>
                <w:sz w:val="16"/>
              </w:rPr>
              <w:t>collection_items</w:t>
            </w:r>
            <w:proofErr w:type="spellEnd"/>
            <w:r>
              <w:rPr>
                <w:w w:val="125"/>
                <w:sz w:val="16"/>
              </w:rPr>
              <w:t>;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position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gives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order; </w:t>
            </w:r>
            <w:r>
              <w:rPr>
                <w:spacing w:val="-2"/>
                <w:w w:val="125"/>
                <w:sz w:val="16"/>
              </w:rPr>
              <w:t>UNIQUE(</w:t>
            </w:r>
            <w:proofErr w:type="spellStart"/>
            <w:r>
              <w:rPr>
                <w:spacing w:val="-2"/>
                <w:w w:val="125"/>
                <w:sz w:val="16"/>
              </w:rPr>
              <w:t>collection_id</w:t>
            </w:r>
            <w:proofErr w:type="spellEnd"/>
            <w:r>
              <w:rPr>
                <w:spacing w:val="-2"/>
                <w:w w:val="125"/>
                <w:sz w:val="16"/>
              </w:rPr>
              <w:t>, position).</w:t>
            </w:r>
          </w:p>
        </w:tc>
      </w:tr>
      <w:tr w:rsidR="00E87713" w14:paraId="09EE0D80" w14:textId="77777777">
        <w:trPr>
          <w:trHeight w:val="530"/>
        </w:trPr>
        <w:tc>
          <w:tcPr>
            <w:tcW w:w="3000" w:type="dxa"/>
          </w:tcPr>
          <w:p w14:paraId="636D567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reports</w:t>
            </w:r>
          </w:p>
        </w:tc>
        <w:tc>
          <w:tcPr>
            <w:tcW w:w="1700" w:type="dxa"/>
          </w:tcPr>
          <w:p w14:paraId="749B5C7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0737FCE8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Reporter.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Each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targets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exactly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of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or </w:t>
            </w:r>
            <w:proofErr w:type="spellStart"/>
            <w:r>
              <w:rPr>
                <w:w w:val="120"/>
                <w:sz w:val="16"/>
              </w:rPr>
              <w:t>comment_id</w:t>
            </w:r>
            <w:proofErr w:type="spellEnd"/>
            <w:r>
              <w:rPr>
                <w:w w:val="120"/>
                <w:sz w:val="16"/>
              </w:rPr>
              <w:t xml:space="preserve"> (CHECK, XOR).</w:t>
            </w:r>
          </w:p>
        </w:tc>
      </w:tr>
      <w:tr w:rsidR="00E87713" w14:paraId="6615CC33" w14:textId="77777777">
        <w:trPr>
          <w:trHeight w:val="320"/>
        </w:trPr>
        <w:tc>
          <w:tcPr>
            <w:tcW w:w="3000" w:type="dxa"/>
          </w:tcPr>
          <w:p w14:paraId="0C88AA5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resources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/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comments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1700" w:type="dxa"/>
          </w:tcPr>
          <w:p w14:paraId="71FB7FFA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5"/>
                <w:sz w:val="16"/>
              </w:rPr>
              <w:t>0..1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4"/>
                <w:w w:val="135"/>
                <w:sz w:val="16"/>
              </w:rPr>
              <w:t>0..N</w:t>
            </w:r>
          </w:p>
        </w:tc>
        <w:tc>
          <w:tcPr>
            <w:tcW w:w="5200" w:type="dxa"/>
          </w:tcPr>
          <w:p w14:paraId="586998B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The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other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FK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is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NULL.</w:t>
            </w:r>
          </w:p>
        </w:tc>
      </w:tr>
      <w:tr w:rsidR="00E87713" w14:paraId="38CA11D6" w14:textId="77777777">
        <w:trPr>
          <w:trHeight w:val="530"/>
        </w:trPr>
        <w:tc>
          <w:tcPr>
            <w:tcW w:w="3000" w:type="dxa"/>
          </w:tcPr>
          <w:p w14:paraId="6D47A12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reports –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moderation_actions</w:t>
            </w:r>
            <w:proofErr w:type="spellEnd"/>
          </w:p>
        </w:tc>
        <w:tc>
          <w:tcPr>
            <w:tcW w:w="1700" w:type="dxa"/>
          </w:tcPr>
          <w:p w14:paraId="6FFF6E0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352DCACE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Hide,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restore,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remove,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dismiss;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row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per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action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(the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audit </w:t>
            </w:r>
            <w:r>
              <w:rPr>
                <w:spacing w:val="-2"/>
                <w:w w:val="125"/>
                <w:sz w:val="16"/>
              </w:rPr>
              <w:t>log).</w:t>
            </w:r>
          </w:p>
        </w:tc>
      </w:tr>
      <w:tr w:rsidR="00E87713" w14:paraId="240C6B66" w14:textId="77777777">
        <w:trPr>
          <w:trHeight w:val="320"/>
        </w:trPr>
        <w:tc>
          <w:tcPr>
            <w:tcW w:w="3000" w:type="dxa"/>
          </w:tcPr>
          <w:p w14:paraId="3B1AFFC8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moderation_actions</w:t>
            </w:r>
            <w:proofErr w:type="spellEnd"/>
          </w:p>
        </w:tc>
        <w:tc>
          <w:tcPr>
            <w:tcW w:w="1700" w:type="dxa"/>
          </w:tcPr>
          <w:p w14:paraId="15D3689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6A60F10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The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moderator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who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acted.</w:t>
            </w:r>
          </w:p>
        </w:tc>
      </w:tr>
      <w:tr w:rsidR="00E87713" w14:paraId="29FA9715" w14:textId="77777777">
        <w:trPr>
          <w:trHeight w:val="320"/>
        </w:trPr>
        <w:tc>
          <w:tcPr>
            <w:tcW w:w="3000" w:type="dxa"/>
          </w:tcPr>
          <w:p w14:paraId="0B80DC3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ai_queries</w:t>
            </w:r>
            <w:proofErr w:type="spellEnd"/>
          </w:p>
        </w:tc>
        <w:tc>
          <w:tcPr>
            <w:tcW w:w="1700" w:type="dxa"/>
          </w:tcPr>
          <w:p w14:paraId="698CA0E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53060BA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Used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for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the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20-questions-per-hour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limit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audit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trail.</w:t>
            </w:r>
          </w:p>
        </w:tc>
      </w:tr>
    </w:tbl>
    <w:p w14:paraId="0D82D30E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spacing w:before="210"/>
        <w:ind w:left="382" w:hanging="312"/>
        <w:rPr>
          <w:color w:val="1F3A5E"/>
        </w:rPr>
      </w:pPr>
      <w:r>
        <w:rPr>
          <w:color w:val="1F3A5E"/>
          <w:w w:val="120"/>
        </w:rPr>
        <w:t>Why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this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is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in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third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normal</w:t>
      </w:r>
      <w:r>
        <w:rPr>
          <w:color w:val="1F3A5E"/>
          <w:spacing w:val="-4"/>
          <w:w w:val="120"/>
        </w:rPr>
        <w:t xml:space="preserve"> form</w:t>
      </w:r>
    </w:p>
    <w:p w14:paraId="6EE76C11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before="122" w:line="288" w:lineRule="auto"/>
        <w:ind w:right="272" w:firstLine="0"/>
        <w:rPr>
          <w:sz w:val="18"/>
        </w:rPr>
      </w:pPr>
      <w:r>
        <w:rPr>
          <w:b/>
          <w:w w:val="125"/>
          <w:sz w:val="18"/>
        </w:rPr>
        <w:t>Every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non-key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column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depends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on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key,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whole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and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nothing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but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key.</w:t>
      </w:r>
      <w:r>
        <w:rPr>
          <w:b/>
          <w:spacing w:val="-16"/>
          <w:w w:val="125"/>
          <w:sz w:val="18"/>
        </w:rPr>
        <w:t xml:space="preserve"> </w:t>
      </w:r>
      <w:r>
        <w:rPr>
          <w:w w:val="125"/>
          <w:sz w:val="18"/>
        </w:rPr>
        <w:t>Course</w:t>
      </w:r>
      <w:r>
        <w:rPr>
          <w:spacing w:val="-16"/>
          <w:w w:val="125"/>
          <w:sz w:val="18"/>
        </w:rPr>
        <w:t xml:space="preserve"> </w:t>
      </w:r>
      <w:r>
        <w:rPr>
          <w:w w:val="125"/>
          <w:sz w:val="18"/>
        </w:rPr>
        <w:t xml:space="preserve">name and code live only in categories; resources store </w:t>
      </w:r>
      <w:proofErr w:type="spellStart"/>
      <w:r>
        <w:rPr>
          <w:w w:val="125"/>
          <w:sz w:val="18"/>
        </w:rPr>
        <w:t>category_id</w:t>
      </w:r>
      <w:proofErr w:type="spellEnd"/>
      <w:r>
        <w:rPr>
          <w:w w:val="125"/>
          <w:sz w:val="18"/>
        </w:rPr>
        <w:t>, not a copy. Tag names live once in tags. Both many-to-many links are separate tables, so no column holds a list.</w:t>
      </w:r>
    </w:p>
    <w:p w14:paraId="3F29B9EB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line="288" w:lineRule="auto"/>
        <w:ind w:right="355" w:firstLine="0"/>
        <w:rPr>
          <w:sz w:val="18"/>
        </w:rPr>
      </w:pPr>
      <w:r>
        <w:rPr>
          <w:b/>
          <w:w w:val="125"/>
          <w:sz w:val="18"/>
        </w:rPr>
        <w:t>Derived values are not stored.</w:t>
      </w:r>
      <w:r>
        <w:rPr>
          <w:b/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Average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rating,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rating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count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and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comment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count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are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computed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from ratings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and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comments.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If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Explore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sorting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by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rating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is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too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slow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with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~800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ratings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(unlikely),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cached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column can be added deliberately and documented.</w:t>
      </w:r>
    </w:p>
    <w:p w14:paraId="3ECE3C05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before="58" w:line="288" w:lineRule="auto"/>
        <w:ind w:right="517" w:firstLine="0"/>
        <w:rPr>
          <w:sz w:val="18"/>
        </w:rPr>
      </w:pPr>
      <w:r>
        <w:rPr>
          <w:b/>
          <w:w w:val="120"/>
          <w:sz w:val="18"/>
        </w:rPr>
        <w:t xml:space="preserve">Composite keys. </w:t>
      </w:r>
      <w:proofErr w:type="spellStart"/>
      <w:r>
        <w:rPr>
          <w:w w:val="120"/>
          <w:sz w:val="18"/>
        </w:rPr>
        <w:t>resource_tags</w:t>
      </w:r>
      <w:proofErr w:type="spellEnd"/>
      <w:r>
        <w:rPr>
          <w:w w:val="120"/>
          <w:sz w:val="18"/>
        </w:rPr>
        <w:t xml:space="preserve"> and </w:t>
      </w:r>
      <w:proofErr w:type="spellStart"/>
      <w:r>
        <w:rPr>
          <w:w w:val="120"/>
          <w:sz w:val="18"/>
        </w:rPr>
        <w:t>collection_items</w:t>
      </w:r>
      <w:proofErr w:type="spellEnd"/>
      <w:r>
        <w:rPr>
          <w:w w:val="120"/>
          <w:sz w:val="18"/>
        </w:rPr>
        <w:t xml:space="preserve"> have PK(</w:t>
      </w:r>
      <w:proofErr w:type="spellStart"/>
      <w:r>
        <w:rPr>
          <w:w w:val="120"/>
          <w:sz w:val="18"/>
        </w:rPr>
        <w:t>resource_id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tag_id</w:t>
      </w:r>
      <w:proofErr w:type="spellEnd"/>
      <w:r>
        <w:rPr>
          <w:w w:val="120"/>
          <w:sz w:val="18"/>
        </w:rPr>
        <w:t>) and PK(</w:t>
      </w:r>
      <w:proofErr w:type="spellStart"/>
      <w:r>
        <w:rPr>
          <w:w w:val="120"/>
          <w:sz w:val="18"/>
        </w:rPr>
        <w:t>collection_id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resource_id</w:t>
      </w:r>
      <w:proofErr w:type="spellEnd"/>
      <w:r>
        <w:rPr>
          <w:w w:val="120"/>
          <w:sz w:val="18"/>
        </w:rPr>
        <w:t>); their only non-key column (position) depends on the full key.</w:t>
      </w:r>
    </w:p>
    <w:p w14:paraId="08E168E2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line="288" w:lineRule="auto"/>
        <w:ind w:right="107" w:firstLine="0"/>
        <w:rPr>
          <w:sz w:val="18"/>
        </w:rPr>
      </w:pPr>
      <w:r>
        <w:rPr>
          <w:b/>
          <w:w w:val="125"/>
          <w:sz w:val="18"/>
        </w:rPr>
        <w:t xml:space="preserve">Known, deliberate compromises </w:t>
      </w:r>
      <w:r>
        <w:rPr>
          <w:w w:val="125"/>
          <w:sz w:val="18"/>
        </w:rPr>
        <w:t xml:space="preserve">(stated so they are not mistaken for mistakes): (a) </w:t>
      </w:r>
      <w:proofErr w:type="spellStart"/>
      <w:r>
        <w:rPr>
          <w:w w:val="125"/>
          <w:sz w:val="18"/>
        </w:rPr>
        <w:t>resources.source_authors</w:t>
      </w:r>
      <w:proofErr w:type="spellEnd"/>
      <w:r>
        <w:rPr>
          <w:w w:val="125"/>
          <w:sz w:val="18"/>
        </w:rPr>
        <w:t xml:space="preserve"> is one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text string. Authors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are not platform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users, are only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displayed and never queried or joined, so it is treated as an atomic display value; if author search is later needed it would become an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authors</w:t>
      </w:r>
      <w:proofErr w:type="spellEnd"/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table.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(b)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ai_queries.scope_id</w:t>
      </w:r>
      <w:proofErr w:type="spellEnd"/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points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at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resource,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collection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or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category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depending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on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scope_type</w:t>
      </w:r>
      <w:proofErr w:type="spellEnd"/>
      <w:r>
        <w:rPr>
          <w:w w:val="125"/>
          <w:sz w:val="18"/>
        </w:rPr>
        <w:t xml:space="preserve">, so the database cannot enforce it as a foreign key; the API validates it. (c) </w:t>
      </w:r>
      <w:proofErr w:type="spellStart"/>
      <w:r>
        <w:rPr>
          <w:w w:val="125"/>
          <w:sz w:val="18"/>
        </w:rPr>
        <w:t>reports.status</w:t>
      </w:r>
      <w:proofErr w:type="spellEnd"/>
      <w:r>
        <w:rPr>
          <w:w w:val="125"/>
          <w:sz w:val="18"/>
        </w:rPr>
        <w:t xml:space="preserve"> repeats what the latest moderation action implies; it is kept so the open-reports queue is a single indexed lookup, and it is updated in the same transaction as the action.</w:t>
      </w:r>
    </w:p>
    <w:p w14:paraId="4A814A24" w14:textId="77777777" w:rsidR="00E87713" w:rsidRDefault="00E87713">
      <w:pPr>
        <w:pStyle w:val="BodyText"/>
        <w:spacing w:before="51"/>
        <w:ind w:left="0"/>
      </w:pPr>
    </w:p>
    <w:p w14:paraId="5D062F14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ind w:left="382" w:hanging="312"/>
        <w:rPr>
          <w:color w:val="1F3A5E"/>
        </w:rPr>
      </w:pPr>
      <w:r>
        <w:rPr>
          <w:color w:val="1F3A5E"/>
          <w:w w:val="115"/>
        </w:rPr>
        <w:t>Change</w:t>
      </w:r>
      <w:r>
        <w:rPr>
          <w:color w:val="1F3A5E"/>
          <w:spacing w:val="25"/>
          <w:w w:val="115"/>
        </w:rPr>
        <w:t xml:space="preserve"> </w:t>
      </w:r>
      <w:r>
        <w:rPr>
          <w:color w:val="1F3A5E"/>
          <w:w w:val="115"/>
        </w:rPr>
        <w:t>from</w:t>
      </w:r>
      <w:r>
        <w:rPr>
          <w:color w:val="1F3A5E"/>
          <w:spacing w:val="26"/>
          <w:w w:val="115"/>
        </w:rPr>
        <w:t xml:space="preserve"> </w:t>
      </w:r>
      <w:r>
        <w:rPr>
          <w:color w:val="1F3A5E"/>
          <w:w w:val="115"/>
        </w:rPr>
        <w:t>MS-</w:t>
      </w:r>
      <w:r>
        <w:rPr>
          <w:color w:val="1F3A5E"/>
          <w:spacing w:val="-10"/>
          <w:w w:val="115"/>
        </w:rPr>
        <w:t>1</w:t>
      </w:r>
    </w:p>
    <w:p w14:paraId="5148F09A" w14:textId="77777777" w:rsidR="00E87713" w:rsidRDefault="00000000">
      <w:pPr>
        <w:pStyle w:val="BodyText"/>
        <w:spacing w:before="122" w:line="288" w:lineRule="auto"/>
        <w:ind w:right="99"/>
      </w:pPr>
      <w:r>
        <w:rPr>
          <w:w w:val="125"/>
        </w:rPr>
        <w:t>MS-1</w:t>
      </w:r>
      <w:r>
        <w:rPr>
          <w:spacing w:val="-2"/>
          <w:w w:val="125"/>
        </w:rPr>
        <w:t xml:space="preserve"> </w:t>
      </w:r>
      <w:r>
        <w:rPr>
          <w:w w:val="125"/>
        </w:rPr>
        <w:t>planned</w:t>
      </w:r>
      <w:r>
        <w:rPr>
          <w:spacing w:val="-2"/>
          <w:w w:val="125"/>
        </w:rPr>
        <w:t xml:space="preserve"> </w:t>
      </w:r>
      <w:r>
        <w:rPr>
          <w:w w:val="125"/>
        </w:rPr>
        <w:t>12</w:t>
      </w:r>
      <w:r>
        <w:rPr>
          <w:spacing w:val="-2"/>
          <w:w w:val="125"/>
        </w:rPr>
        <w:t xml:space="preserve"> </w:t>
      </w:r>
      <w:r>
        <w:rPr>
          <w:w w:val="125"/>
        </w:rPr>
        <w:t>tables.</w:t>
      </w:r>
      <w:r>
        <w:rPr>
          <w:spacing w:val="-2"/>
          <w:w w:val="125"/>
        </w:rPr>
        <w:t xml:space="preserve"> </w:t>
      </w:r>
      <w:r>
        <w:rPr>
          <w:w w:val="125"/>
        </w:rPr>
        <w:t>This</w:t>
      </w:r>
      <w:r>
        <w:rPr>
          <w:spacing w:val="-2"/>
          <w:w w:val="125"/>
        </w:rPr>
        <w:t xml:space="preserve"> </w:t>
      </w:r>
      <w:r>
        <w:rPr>
          <w:w w:val="125"/>
        </w:rPr>
        <w:t>diagram</w:t>
      </w:r>
      <w:r>
        <w:rPr>
          <w:spacing w:val="-2"/>
          <w:w w:val="125"/>
        </w:rPr>
        <w:t xml:space="preserve"> </w:t>
      </w:r>
      <w:r>
        <w:rPr>
          <w:w w:val="125"/>
        </w:rPr>
        <w:t>has</w:t>
      </w:r>
      <w:r>
        <w:rPr>
          <w:spacing w:val="-2"/>
          <w:w w:val="125"/>
        </w:rPr>
        <w:t xml:space="preserve"> </w:t>
      </w:r>
      <w:r>
        <w:rPr>
          <w:b/>
          <w:w w:val="125"/>
        </w:rPr>
        <w:t>13</w:t>
      </w:r>
      <w:r>
        <w:rPr>
          <w:w w:val="125"/>
        </w:rPr>
        <w:t>:</w:t>
      </w:r>
      <w:r>
        <w:rPr>
          <w:spacing w:val="-2"/>
          <w:w w:val="125"/>
        </w:rPr>
        <w:t xml:space="preserve"> </w:t>
      </w:r>
      <w:proofErr w:type="spellStart"/>
      <w:r>
        <w:rPr>
          <w:w w:val="125"/>
        </w:rPr>
        <w:t>moderation_actions</w:t>
      </w:r>
      <w:proofErr w:type="spellEnd"/>
      <w:r>
        <w:rPr>
          <w:spacing w:val="-2"/>
          <w:w w:val="125"/>
        </w:rPr>
        <w:t xml:space="preserve"> </w:t>
      </w:r>
      <w:r>
        <w:rPr>
          <w:w w:val="125"/>
        </w:rPr>
        <w:t>is</w:t>
      </w:r>
      <w:r>
        <w:rPr>
          <w:spacing w:val="-2"/>
          <w:w w:val="125"/>
        </w:rPr>
        <w:t xml:space="preserve"> </w:t>
      </w:r>
      <w:r>
        <w:rPr>
          <w:w w:val="125"/>
        </w:rPr>
        <w:t>new.</w:t>
      </w:r>
      <w:r>
        <w:rPr>
          <w:spacing w:val="-2"/>
          <w:w w:val="125"/>
        </w:rPr>
        <w:t xml:space="preserve"> </w:t>
      </w:r>
      <w:r>
        <w:rPr>
          <w:w w:val="125"/>
        </w:rPr>
        <w:t>MS-1</w:t>
      </w:r>
      <w:r>
        <w:rPr>
          <w:spacing w:val="-2"/>
          <w:w w:val="125"/>
        </w:rPr>
        <w:t xml:space="preserve"> </w:t>
      </w:r>
      <w:r>
        <w:rPr>
          <w:w w:val="125"/>
        </w:rPr>
        <w:t>says</w:t>
      </w:r>
      <w:r>
        <w:rPr>
          <w:spacing w:val="-2"/>
          <w:w w:val="125"/>
        </w:rPr>
        <w:t xml:space="preserve"> </w:t>
      </w:r>
      <w:r>
        <w:rPr>
          <w:w w:val="125"/>
        </w:rPr>
        <w:t>every</w:t>
      </w:r>
      <w:r>
        <w:rPr>
          <w:spacing w:val="-2"/>
          <w:w w:val="125"/>
        </w:rPr>
        <w:t xml:space="preserve"> </w:t>
      </w:r>
      <w:r>
        <w:rPr>
          <w:w w:val="125"/>
        </w:rPr>
        <w:t>moderation</w:t>
      </w:r>
      <w:r>
        <w:rPr>
          <w:spacing w:val="-2"/>
          <w:w w:val="125"/>
        </w:rPr>
        <w:t xml:space="preserve"> </w:t>
      </w:r>
      <w:r>
        <w:rPr>
          <w:w w:val="125"/>
        </w:rPr>
        <w:t>action is</w:t>
      </w:r>
      <w:r>
        <w:rPr>
          <w:spacing w:val="-3"/>
          <w:w w:val="125"/>
        </w:rPr>
        <w:t xml:space="preserve"> </w:t>
      </w:r>
      <w:r>
        <w:rPr>
          <w:w w:val="125"/>
        </w:rPr>
        <w:t>logged</w:t>
      </w:r>
      <w:r>
        <w:rPr>
          <w:spacing w:val="-3"/>
          <w:w w:val="125"/>
        </w:rPr>
        <w:t xml:space="preserve"> </w:t>
      </w:r>
      <w:r>
        <w:rPr>
          <w:w w:val="125"/>
        </w:rPr>
        <w:t>and</w:t>
      </w:r>
      <w:r>
        <w:rPr>
          <w:spacing w:val="-3"/>
          <w:w w:val="125"/>
        </w:rPr>
        <w:t xml:space="preserve"> </w:t>
      </w:r>
      <w:r>
        <w:rPr>
          <w:w w:val="125"/>
        </w:rPr>
        <w:t>moderators</w:t>
      </w:r>
      <w:r>
        <w:rPr>
          <w:spacing w:val="-3"/>
          <w:w w:val="125"/>
        </w:rPr>
        <w:t xml:space="preserve"> </w:t>
      </w:r>
      <w:r>
        <w:rPr>
          <w:w w:val="125"/>
        </w:rPr>
        <w:t>can</w:t>
      </w:r>
      <w:r>
        <w:rPr>
          <w:spacing w:val="-3"/>
          <w:w w:val="125"/>
        </w:rPr>
        <w:t xml:space="preserve"> </w:t>
      </w:r>
      <w:r>
        <w:rPr>
          <w:w w:val="125"/>
        </w:rPr>
        <w:t>restore</w:t>
      </w:r>
      <w:r>
        <w:rPr>
          <w:spacing w:val="-3"/>
          <w:w w:val="125"/>
        </w:rPr>
        <w:t xml:space="preserve"> </w:t>
      </w:r>
      <w:r>
        <w:rPr>
          <w:w w:val="125"/>
        </w:rPr>
        <w:t>hidden</w:t>
      </w:r>
      <w:r>
        <w:rPr>
          <w:spacing w:val="-3"/>
          <w:w w:val="125"/>
        </w:rPr>
        <w:t xml:space="preserve"> </w:t>
      </w:r>
      <w:r>
        <w:rPr>
          <w:w w:val="125"/>
        </w:rPr>
        <w:t>items;</w:t>
      </w:r>
      <w:r>
        <w:rPr>
          <w:spacing w:val="-3"/>
          <w:w w:val="125"/>
        </w:rPr>
        <w:t xml:space="preserve"> </w:t>
      </w:r>
      <w:r>
        <w:rPr>
          <w:w w:val="125"/>
        </w:rPr>
        <w:t>a</w:t>
      </w:r>
      <w:r>
        <w:rPr>
          <w:spacing w:val="-3"/>
          <w:w w:val="125"/>
        </w:rPr>
        <w:t xml:space="preserve"> </w:t>
      </w:r>
      <w:r>
        <w:rPr>
          <w:w w:val="125"/>
        </w:rPr>
        <w:t>single</w:t>
      </w:r>
      <w:r>
        <w:rPr>
          <w:spacing w:val="-3"/>
          <w:w w:val="125"/>
        </w:rPr>
        <w:t xml:space="preserve"> </w:t>
      </w:r>
      <w:r>
        <w:rPr>
          <w:w w:val="125"/>
        </w:rPr>
        <w:t>status</w:t>
      </w:r>
      <w:r>
        <w:rPr>
          <w:spacing w:val="-3"/>
          <w:w w:val="125"/>
        </w:rPr>
        <w:t xml:space="preserve"> </w:t>
      </w:r>
      <w:r>
        <w:rPr>
          <w:w w:val="125"/>
        </w:rPr>
        <w:t>column</w:t>
      </w:r>
      <w:r>
        <w:rPr>
          <w:spacing w:val="-3"/>
          <w:w w:val="125"/>
        </w:rPr>
        <w:t xml:space="preserve"> </w:t>
      </w:r>
      <w:r>
        <w:rPr>
          <w:w w:val="125"/>
        </w:rPr>
        <w:t>on</w:t>
      </w:r>
      <w:r>
        <w:rPr>
          <w:spacing w:val="-3"/>
          <w:w w:val="125"/>
        </w:rPr>
        <w:t xml:space="preserve"> </w:t>
      </w:r>
      <w:r>
        <w:rPr>
          <w:w w:val="125"/>
        </w:rPr>
        <w:t>reports</w:t>
      </w:r>
      <w:r>
        <w:rPr>
          <w:spacing w:val="-3"/>
          <w:w w:val="125"/>
        </w:rPr>
        <w:t xml:space="preserve"> </w:t>
      </w:r>
      <w:r>
        <w:rPr>
          <w:w w:val="125"/>
        </w:rPr>
        <w:t>cannot</w:t>
      </w:r>
      <w:r>
        <w:rPr>
          <w:spacing w:val="-3"/>
          <w:w w:val="125"/>
        </w:rPr>
        <w:t xml:space="preserve"> </w:t>
      </w:r>
      <w:r>
        <w:rPr>
          <w:w w:val="125"/>
        </w:rPr>
        <w:t>record</w:t>
      </w:r>
      <w:r>
        <w:rPr>
          <w:spacing w:val="-3"/>
          <w:w w:val="125"/>
        </w:rPr>
        <w:t xml:space="preserve"> </w:t>
      </w:r>
      <w:r>
        <w:rPr>
          <w:w w:val="125"/>
        </w:rPr>
        <w:t>who</w:t>
      </w:r>
      <w:r>
        <w:rPr>
          <w:spacing w:val="-3"/>
          <w:w w:val="125"/>
        </w:rPr>
        <w:t xml:space="preserve"> </w:t>
      </w:r>
      <w:r>
        <w:rPr>
          <w:w w:val="125"/>
        </w:rPr>
        <w:t>did what</w:t>
      </w:r>
      <w:r>
        <w:rPr>
          <w:spacing w:val="-4"/>
          <w:w w:val="125"/>
        </w:rPr>
        <w:t xml:space="preserve"> </w:t>
      </w:r>
      <w:r>
        <w:rPr>
          <w:w w:val="125"/>
        </w:rPr>
        <w:t>and</w:t>
      </w:r>
      <w:r>
        <w:rPr>
          <w:spacing w:val="-4"/>
          <w:w w:val="125"/>
        </w:rPr>
        <w:t xml:space="preserve"> </w:t>
      </w:r>
      <w:r>
        <w:rPr>
          <w:w w:val="125"/>
        </w:rPr>
        <w:t>when,</w:t>
      </w:r>
      <w:r>
        <w:rPr>
          <w:spacing w:val="-4"/>
          <w:w w:val="125"/>
        </w:rPr>
        <w:t xml:space="preserve"> </w:t>
      </w:r>
      <w:r>
        <w:rPr>
          <w:w w:val="125"/>
        </w:rPr>
        <w:t>or</w:t>
      </w:r>
      <w:r>
        <w:rPr>
          <w:spacing w:val="-4"/>
          <w:w w:val="125"/>
        </w:rPr>
        <w:t xml:space="preserve"> </w:t>
      </w:r>
      <w:r>
        <w:rPr>
          <w:w w:val="125"/>
        </w:rPr>
        <w:t>a</w:t>
      </w:r>
      <w:r>
        <w:rPr>
          <w:spacing w:val="-4"/>
          <w:w w:val="125"/>
        </w:rPr>
        <w:t xml:space="preserve"> </w:t>
      </w:r>
      <w:r>
        <w:rPr>
          <w:w w:val="125"/>
        </w:rPr>
        <w:t>hide</w:t>
      </w:r>
      <w:r>
        <w:rPr>
          <w:spacing w:val="-4"/>
          <w:w w:val="125"/>
        </w:rPr>
        <w:t xml:space="preserve"> </w:t>
      </w:r>
      <w:r>
        <w:rPr>
          <w:w w:val="125"/>
        </w:rPr>
        <w:t>followed</w:t>
      </w:r>
      <w:r>
        <w:rPr>
          <w:spacing w:val="-4"/>
          <w:w w:val="125"/>
        </w:rPr>
        <w:t xml:space="preserve"> </w:t>
      </w:r>
      <w:r>
        <w:rPr>
          <w:w w:val="125"/>
        </w:rPr>
        <w:t>by</w:t>
      </w:r>
      <w:r>
        <w:rPr>
          <w:spacing w:val="-4"/>
          <w:w w:val="125"/>
        </w:rPr>
        <w:t xml:space="preserve"> </w:t>
      </w:r>
      <w:r>
        <w:rPr>
          <w:w w:val="125"/>
        </w:rPr>
        <w:t>a</w:t>
      </w:r>
      <w:r>
        <w:rPr>
          <w:spacing w:val="-4"/>
          <w:w w:val="125"/>
        </w:rPr>
        <w:t xml:space="preserve"> </w:t>
      </w:r>
      <w:r>
        <w:rPr>
          <w:w w:val="125"/>
        </w:rPr>
        <w:t>restore.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r>
        <w:rPr>
          <w:w w:val="125"/>
        </w:rPr>
        <w:t>page-1</w:t>
      </w:r>
      <w:r>
        <w:rPr>
          <w:spacing w:val="-4"/>
          <w:w w:val="125"/>
        </w:rPr>
        <w:t xml:space="preserve"> </w:t>
      </w:r>
      <w:r>
        <w:rPr>
          <w:w w:val="125"/>
        </w:rPr>
        <w:t>diagram</w:t>
      </w:r>
      <w:r>
        <w:rPr>
          <w:spacing w:val="-4"/>
          <w:w w:val="125"/>
        </w:rPr>
        <w:t xml:space="preserve"> </w:t>
      </w:r>
      <w:r>
        <w:rPr>
          <w:w w:val="125"/>
        </w:rPr>
        <w:t>uses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r>
        <w:rPr>
          <w:w w:val="125"/>
        </w:rPr>
        <w:t>name</w:t>
      </w:r>
      <w:r>
        <w:rPr>
          <w:spacing w:val="-4"/>
          <w:w w:val="125"/>
        </w:rPr>
        <w:t xml:space="preserve"> </w:t>
      </w:r>
      <w:r>
        <w:rPr>
          <w:w w:val="125"/>
        </w:rPr>
        <w:t>categories</w:t>
      </w:r>
      <w:r>
        <w:rPr>
          <w:spacing w:val="-4"/>
          <w:w w:val="125"/>
        </w:rPr>
        <w:t xml:space="preserve"> </w:t>
      </w:r>
      <w:r>
        <w:rPr>
          <w:w w:val="125"/>
        </w:rPr>
        <w:t>for</w:t>
      </w:r>
      <w:r>
        <w:rPr>
          <w:spacing w:val="-4"/>
          <w:w w:val="125"/>
        </w:rPr>
        <w:t xml:space="preserve"> </w:t>
      </w:r>
      <w:r>
        <w:rPr>
          <w:w w:val="125"/>
        </w:rPr>
        <w:t>courses,</w:t>
      </w:r>
      <w:r>
        <w:rPr>
          <w:spacing w:val="-4"/>
          <w:w w:val="125"/>
        </w:rPr>
        <w:t xml:space="preserve"> </w:t>
      </w:r>
      <w:r>
        <w:rPr>
          <w:w w:val="125"/>
        </w:rPr>
        <w:t>as in MS-1.</w:t>
      </w:r>
    </w:p>
    <w:p w14:paraId="764311B8" w14:textId="77777777" w:rsidR="00E87713" w:rsidRDefault="00E87713">
      <w:pPr>
        <w:pStyle w:val="BodyText"/>
        <w:spacing w:line="288" w:lineRule="auto"/>
        <w:sectPr w:rsidR="00E87713">
          <w:pgSz w:w="11910" w:h="16840"/>
          <w:pgMar w:top="840" w:right="850" w:bottom="280" w:left="850" w:header="720" w:footer="720" w:gutter="0"/>
          <w:cols w:space="720"/>
        </w:sectPr>
      </w:pPr>
    </w:p>
    <w:p w14:paraId="060BAE84" w14:textId="77777777" w:rsidR="00E87713" w:rsidRDefault="00000000">
      <w:pPr>
        <w:pStyle w:val="Heading1"/>
        <w:numPr>
          <w:ilvl w:val="0"/>
          <w:numId w:val="1"/>
        </w:numPr>
        <w:tabs>
          <w:tab w:val="left" w:pos="497"/>
        </w:tabs>
        <w:ind w:left="497" w:hanging="427"/>
        <w:rPr>
          <w:color w:val="1F3A5E"/>
        </w:rPr>
      </w:pPr>
      <w:r>
        <w:rPr>
          <w:color w:val="1F3A5E"/>
          <w:w w:val="120"/>
        </w:rPr>
        <w:lastRenderedPageBreak/>
        <w:t>Indexes</w:t>
      </w:r>
      <w:r>
        <w:rPr>
          <w:color w:val="1F3A5E"/>
          <w:spacing w:val="6"/>
          <w:w w:val="120"/>
        </w:rPr>
        <w:t xml:space="preserve"> </w:t>
      </w:r>
      <w:r>
        <w:rPr>
          <w:color w:val="1F3A5E"/>
          <w:w w:val="120"/>
        </w:rPr>
        <w:t>we</w:t>
      </w:r>
      <w:r>
        <w:rPr>
          <w:color w:val="1F3A5E"/>
          <w:spacing w:val="7"/>
          <w:w w:val="120"/>
        </w:rPr>
        <w:t xml:space="preserve"> </w:t>
      </w:r>
      <w:r>
        <w:rPr>
          <w:color w:val="1F3A5E"/>
          <w:w w:val="120"/>
        </w:rPr>
        <w:t>expect</w:t>
      </w:r>
      <w:r>
        <w:rPr>
          <w:color w:val="1F3A5E"/>
          <w:spacing w:val="7"/>
          <w:w w:val="120"/>
        </w:rPr>
        <w:t xml:space="preserve"> </w:t>
      </w:r>
      <w:r>
        <w:rPr>
          <w:color w:val="1F3A5E"/>
          <w:w w:val="120"/>
        </w:rPr>
        <w:t>to</w:t>
      </w:r>
      <w:r>
        <w:rPr>
          <w:color w:val="1F3A5E"/>
          <w:spacing w:val="6"/>
          <w:w w:val="120"/>
        </w:rPr>
        <w:t xml:space="preserve"> </w:t>
      </w:r>
      <w:r>
        <w:rPr>
          <w:color w:val="1F3A5E"/>
          <w:spacing w:val="-4"/>
          <w:w w:val="120"/>
        </w:rPr>
        <w:t>need</w:t>
      </w:r>
    </w:p>
    <w:p w14:paraId="0932BC5F" w14:textId="77777777" w:rsidR="00E87713" w:rsidRDefault="00000000">
      <w:pPr>
        <w:pStyle w:val="BodyText"/>
        <w:spacing w:before="164" w:line="288" w:lineRule="auto"/>
      </w:pPr>
      <w:r>
        <w:rPr>
          <w:w w:val="125"/>
        </w:rPr>
        <w:t xml:space="preserve">Primary keys and the unique constraints below are indexed automatically; </w:t>
      </w:r>
      <w:proofErr w:type="spellStart"/>
      <w:r>
        <w:rPr>
          <w:w w:val="125"/>
        </w:rPr>
        <w:t>InnoDB</w:t>
      </w:r>
      <w:proofErr w:type="spellEnd"/>
      <w:r>
        <w:rPr>
          <w:w w:val="125"/>
        </w:rPr>
        <w:t xml:space="preserve"> also indexes foreign keys, but</w:t>
      </w:r>
      <w:r>
        <w:rPr>
          <w:spacing w:val="-5"/>
          <w:w w:val="125"/>
        </w:rPr>
        <w:t xml:space="preserve"> </w:t>
      </w:r>
      <w:r>
        <w:rPr>
          <w:w w:val="125"/>
        </w:rPr>
        <w:t>we</w:t>
      </w:r>
      <w:r>
        <w:rPr>
          <w:spacing w:val="-5"/>
          <w:w w:val="125"/>
        </w:rPr>
        <w:t xml:space="preserve"> </w:t>
      </w:r>
      <w:r>
        <w:rPr>
          <w:w w:val="125"/>
        </w:rPr>
        <w:t>list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composite</w:t>
      </w:r>
      <w:r>
        <w:rPr>
          <w:spacing w:val="-5"/>
          <w:w w:val="125"/>
        </w:rPr>
        <w:t xml:space="preserve"> </w:t>
      </w:r>
      <w:r>
        <w:rPr>
          <w:w w:val="125"/>
        </w:rPr>
        <w:t>indexes</w:t>
      </w:r>
      <w:r>
        <w:rPr>
          <w:spacing w:val="-5"/>
          <w:w w:val="125"/>
        </w:rPr>
        <w:t xml:space="preserve"> </w:t>
      </w:r>
      <w:r>
        <w:rPr>
          <w:w w:val="125"/>
        </w:rPr>
        <w:t>explicitly</w:t>
      </w:r>
      <w:r>
        <w:rPr>
          <w:spacing w:val="-5"/>
          <w:w w:val="125"/>
        </w:rPr>
        <w:t xml:space="preserve"> </w:t>
      </w:r>
      <w:r>
        <w:rPr>
          <w:w w:val="125"/>
        </w:rPr>
        <w:t>because</w:t>
      </w:r>
      <w:r>
        <w:rPr>
          <w:spacing w:val="-5"/>
          <w:w w:val="125"/>
        </w:rPr>
        <w:t xml:space="preserve"> </w:t>
      </w:r>
      <w:r>
        <w:rPr>
          <w:w w:val="125"/>
        </w:rPr>
        <w:t>they</w:t>
      </w:r>
      <w:r>
        <w:rPr>
          <w:spacing w:val="-5"/>
          <w:w w:val="125"/>
        </w:rPr>
        <w:t xml:space="preserve"> </w:t>
      </w:r>
      <w:r>
        <w:rPr>
          <w:w w:val="125"/>
        </w:rPr>
        <w:t>match</w:t>
      </w:r>
      <w:r>
        <w:rPr>
          <w:spacing w:val="-5"/>
          <w:w w:val="125"/>
        </w:rPr>
        <w:t xml:space="preserve"> </w:t>
      </w:r>
      <w:r>
        <w:rPr>
          <w:w w:val="125"/>
        </w:rPr>
        <w:t>real</w:t>
      </w:r>
      <w:r>
        <w:rPr>
          <w:spacing w:val="-5"/>
          <w:w w:val="125"/>
        </w:rPr>
        <w:t xml:space="preserve"> </w:t>
      </w:r>
      <w:r>
        <w:rPr>
          <w:w w:val="125"/>
        </w:rPr>
        <w:t>queries.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queries</w:t>
      </w:r>
      <w:r>
        <w:rPr>
          <w:spacing w:val="-5"/>
          <w:w w:val="125"/>
        </w:rPr>
        <w:t xml:space="preserve"> </w:t>
      </w:r>
      <w:r>
        <w:rPr>
          <w:w w:val="125"/>
        </w:rPr>
        <w:t>come</w:t>
      </w:r>
      <w:r>
        <w:rPr>
          <w:spacing w:val="-5"/>
          <w:w w:val="125"/>
        </w:rPr>
        <w:t xml:space="preserve"> </w:t>
      </w:r>
      <w:r>
        <w:rPr>
          <w:w w:val="125"/>
        </w:rPr>
        <w:t>from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 xml:space="preserve">page </w:t>
      </w:r>
      <w:r>
        <w:rPr>
          <w:w w:val="130"/>
        </w:rPr>
        <w:t>list</w:t>
      </w:r>
      <w:r>
        <w:rPr>
          <w:spacing w:val="-13"/>
          <w:w w:val="130"/>
        </w:rPr>
        <w:t xml:space="preserve"> </w:t>
      </w:r>
      <w:r>
        <w:rPr>
          <w:w w:val="130"/>
        </w:rPr>
        <w:t>in</w:t>
      </w:r>
      <w:r>
        <w:rPr>
          <w:spacing w:val="-13"/>
          <w:w w:val="130"/>
        </w:rPr>
        <w:t xml:space="preserve"> </w:t>
      </w:r>
      <w:r>
        <w:rPr>
          <w:w w:val="130"/>
        </w:rPr>
        <w:t>MS-1.</w:t>
      </w:r>
      <w:r>
        <w:rPr>
          <w:spacing w:val="-13"/>
          <w:w w:val="130"/>
        </w:rPr>
        <w:t xml:space="preserve"> </w:t>
      </w:r>
      <w:r>
        <w:rPr>
          <w:w w:val="130"/>
        </w:rPr>
        <w:t>At</w:t>
      </w:r>
      <w:r>
        <w:rPr>
          <w:spacing w:val="-13"/>
          <w:w w:val="130"/>
        </w:rPr>
        <w:t xml:space="preserve"> </w:t>
      </w:r>
      <w:r>
        <w:rPr>
          <w:w w:val="130"/>
        </w:rPr>
        <w:t>~630</w:t>
      </w:r>
      <w:r>
        <w:rPr>
          <w:spacing w:val="-13"/>
          <w:w w:val="130"/>
        </w:rPr>
        <w:t xml:space="preserve"> </w:t>
      </w:r>
      <w:r>
        <w:rPr>
          <w:w w:val="130"/>
        </w:rPr>
        <w:t>resources</w:t>
      </w:r>
      <w:r>
        <w:rPr>
          <w:spacing w:val="-13"/>
          <w:w w:val="130"/>
        </w:rPr>
        <w:t xml:space="preserve"> </w:t>
      </w:r>
      <w:r>
        <w:rPr>
          <w:w w:val="130"/>
        </w:rPr>
        <w:t>and</w:t>
      </w:r>
      <w:r>
        <w:rPr>
          <w:spacing w:val="-13"/>
          <w:w w:val="130"/>
        </w:rPr>
        <w:t xml:space="preserve"> </w:t>
      </w:r>
      <w:r>
        <w:rPr>
          <w:w w:val="130"/>
        </w:rPr>
        <w:t>a</w:t>
      </w:r>
      <w:r>
        <w:rPr>
          <w:spacing w:val="-13"/>
          <w:w w:val="130"/>
        </w:rPr>
        <w:t xml:space="preserve"> </w:t>
      </w:r>
      <w:r>
        <w:rPr>
          <w:w w:val="130"/>
        </w:rPr>
        <w:t>few</w:t>
      </w:r>
      <w:r>
        <w:rPr>
          <w:spacing w:val="-13"/>
          <w:w w:val="130"/>
        </w:rPr>
        <w:t xml:space="preserve"> </w:t>
      </w:r>
      <w:r>
        <w:rPr>
          <w:w w:val="130"/>
        </w:rPr>
        <w:t>thousand</w:t>
      </w:r>
      <w:r>
        <w:rPr>
          <w:spacing w:val="-13"/>
          <w:w w:val="130"/>
        </w:rPr>
        <w:t xml:space="preserve"> </w:t>
      </w:r>
      <w:r>
        <w:rPr>
          <w:w w:val="130"/>
        </w:rPr>
        <w:t>chunks</w:t>
      </w:r>
      <w:r>
        <w:rPr>
          <w:spacing w:val="-13"/>
          <w:w w:val="130"/>
        </w:rPr>
        <w:t xml:space="preserve"> </w:t>
      </w:r>
      <w:r>
        <w:rPr>
          <w:w w:val="130"/>
        </w:rPr>
        <w:t>everything</w:t>
      </w:r>
      <w:r>
        <w:rPr>
          <w:spacing w:val="-13"/>
          <w:w w:val="130"/>
        </w:rPr>
        <w:t xml:space="preserve"> </w:t>
      </w:r>
      <w:r>
        <w:rPr>
          <w:w w:val="130"/>
        </w:rPr>
        <w:t>is</w:t>
      </w:r>
      <w:r>
        <w:rPr>
          <w:spacing w:val="-13"/>
          <w:w w:val="130"/>
        </w:rPr>
        <w:t xml:space="preserve"> </w:t>
      </w:r>
      <w:r>
        <w:rPr>
          <w:w w:val="130"/>
        </w:rPr>
        <w:t>fast</w:t>
      </w:r>
      <w:r>
        <w:rPr>
          <w:spacing w:val="-13"/>
          <w:w w:val="130"/>
        </w:rPr>
        <w:t xml:space="preserve"> </w:t>
      </w:r>
      <w:r>
        <w:rPr>
          <w:w w:val="130"/>
        </w:rPr>
        <w:t>even</w:t>
      </w:r>
      <w:r>
        <w:rPr>
          <w:spacing w:val="-13"/>
          <w:w w:val="130"/>
        </w:rPr>
        <w:t xml:space="preserve"> </w:t>
      </w:r>
      <w:r>
        <w:rPr>
          <w:w w:val="130"/>
        </w:rPr>
        <w:t>unindexed,</w:t>
      </w:r>
      <w:r>
        <w:rPr>
          <w:spacing w:val="-13"/>
          <w:w w:val="130"/>
        </w:rPr>
        <w:t xml:space="preserve"> </w:t>
      </w:r>
      <w:r>
        <w:rPr>
          <w:w w:val="130"/>
        </w:rPr>
        <w:t>so</w:t>
      </w:r>
      <w:r>
        <w:rPr>
          <w:spacing w:val="-13"/>
          <w:w w:val="130"/>
        </w:rPr>
        <w:t xml:space="preserve"> </w:t>
      </w:r>
      <w:r>
        <w:rPr>
          <w:w w:val="130"/>
        </w:rPr>
        <w:t>these</w:t>
      </w:r>
      <w:r>
        <w:rPr>
          <w:spacing w:val="-13"/>
          <w:w w:val="130"/>
        </w:rPr>
        <w:t xml:space="preserve"> </w:t>
      </w:r>
      <w:r>
        <w:rPr>
          <w:w w:val="130"/>
        </w:rPr>
        <w:t xml:space="preserve">are </w:t>
      </w:r>
      <w:r>
        <w:rPr>
          <w:w w:val="125"/>
        </w:rPr>
        <w:t>chosen</w:t>
      </w:r>
      <w:r>
        <w:rPr>
          <w:spacing w:val="-10"/>
          <w:w w:val="125"/>
        </w:rPr>
        <w:t xml:space="preserve"> </w:t>
      </w:r>
      <w:r>
        <w:rPr>
          <w:w w:val="125"/>
        </w:rPr>
        <w:t>for</w:t>
      </w:r>
      <w:r>
        <w:rPr>
          <w:spacing w:val="-10"/>
          <w:w w:val="125"/>
        </w:rPr>
        <w:t xml:space="preserve"> </w:t>
      </w:r>
      <w:r>
        <w:rPr>
          <w:w w:val="125"/>
        </w:rPr>
        <w:t>correctness</w:t>
      </w:r>
      <w:r>
        <w:rPr>
          <w:spacing w:val="-10"/>
          <w:w w:val="125"/>
        </w:rPr>
        <w:t xml:space="preserve"> </w:t>
      </w:r>
      <w:r>
        <w:rPr>
          <w:w w:val="125"/>
        </w:rPr>
        <w:t>(uniqueness)</w:t>
      </w:r>
      <w:r>
        <w:rPr>
          <w:spacing w:val="-10"/>
          <w:w w:val="125"/>
        </w:rPr>
        <w:t xml:space="preserve"> </w:t>
      </w:r>
      <w:r>
        <w:rPr>
          <w:w w:val="125"/>
        </w:rPr>
        <w:t>and</w:t>
      </w:r>
      <w:r>
        <w:rPr>
          <w:spacing w:val="-10"/>
          <w:w w:val="125"/>
        </w:rPr>
        <w:t xml:space="preserve"> </w:t>
      </w:r>
      <w:r>
        <w:rPr>
          <w:w w:val="125"/>
        </w:rPr>
        <w:t>to</w:t>
      </w:r>
      <w:r>
        <w:rPr>
          <w:spacing w:val="-10"/>
          <w:w w:val="125"/>
        </w:rPr>
        <w:t xml:space="preserve"> </w:t>
      </w:r>
      <w:r>
        <w:rPr>
          <w:w w:val="125"/>
        </w:rPr>
        <w:t>show</w:t>
      </w:r>
      <w:r>
        <w:rPr>
          <w:spacing w:val="-10"/>
          <w:w w:val="125"/>
        </w:rPr>
        <w:t xml:space="preserve"> </w:t>
      </w:r>
      <w:r>
        <w:rPr>
          <w:w w:val="125"/>
        </w:rPr>
        <w:t>query-driven</w:t>
      </w:r>
      <w:r>
        <w:rPr>
          <w:spacing w:val="-10"/>
          <w:w w:val="125"/>
        </w:rPr>
        <w:t xml:space="preserve"> </w:t>
      </w:r>
      <w:r>
        <w:rPr>
          <w:w w:val="125"/>
        </w:rPr>
        <w:t>design;</w:t>
      </w:r>
      <w:r>
        <w:rPr>
          <w:spacing w:val="-10"/>
          <w:w w:val="125"/>
        </w:rPr>
        <w:t xml:space="preserve"> </w:t>
      </w:r>
      <w:r>
        <w:rPr>
          <w:w w:val="125"/>
        </w:rPr>
        <w:t>we</w:t>
      </w:r>
      <w:r>
        <w:rPr>
          <w:spacing w:val="-10"/>
          <w:w w:val="125"/>
        </w:rPr>
        <w:t xml:space="preserve"> </w:t>
      </w:r>
      <w:r>
        <w:rPr>
          <w:w w:val="125"/>
        </w:rPr>
        <w:t>will</w:t>
      </w:r>
      <w:r>
        <w:rPr>
          <w:spacing w:val="-10"/>
          <w:w w:val="125"/>
        </w:rPr>
        <w:t xml:space="preserve"> </w:t>
      </w:r>
      <w:r>
        <w:rPr>
          <w:w w:val="125"/>
        </w:rPr>
        <w:t>confirm</w:t>
      </w:r>
      <w:r>
        <w:rPr>
          <w:spacing w:val="-10"/>
          <w:w w:val="125"/>
        </w:rPr>
        <w:t xml:space="preserve"> </w:t>
      </w:r>
      <w:r>
        <w:rPr>
          <w:w w:val="125"/>
        </w:rPr>
        <w:t>with</w:t>
      </w:r>
      <w:r>
        <w:rPr>
          <w:spacing w:val="-10"/>
          <w:w w:val="125"/>
        </w:rPr>
        <w:t xml:space="preserve"> </w:t>
      </w:r>
      <w:r>
        <w:rPr>
          <w:w w:val="125"/>
        </w:rPr>
        <w:t>EXPLAIN</w:t>
      </w:r>
      <w:r>
        <w:rPr>
          <w:spacing w:val="-10"/>
          <w:w w:val="125"/>
        </w:rPr>
        <w:t xml:space="preserve"> </w:t>
      </w:r>
      <w:r>
        <w:rPr>
          <w:w w:val="125"/>
        </w:rPr>
        <w:t>in</w:t>
      </w:r>
      <w:r>
        <w:rPr>
          <w:spacing w:val="-10"/>
          <w:w w:val="125"/>
        </w:rPr>
        <w:t xml:space="preserve"> </w:t>
      </w:r>
      <w:r>
        <w:rPr>
          <w:w w:val="125"/>
        </w:rPr>
        <w:t>MS-3.</w:t>
      </w:r>
    </w:p>
    <w:tbl>
      <w:tblPr>
        <w:tblW w:w="0" w:type="auto"/>
        <w:tblInd w:w="15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3200"/>
        <w:gridCol w:w="4600"/>
      </w:tblGrid>
      <w:tr w:rsidR="00E87713" w14:paraId="04981F40" w14:textId="77777777">
        <w:trPr>
          <w:trHeight w:val="320"/>
        </w:trPr>
        <w:tc>
          <w:tcPr>
            <w:tcW w:w="2100" w:type="dxa"/>
            <w:shd w:val="clear" w:color="auto" w:fill="DBEBF9"/>
          </w:tcPr>
          <w:p w14:paraId="7A7147B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Table</w:t>
            </w:r>
          </w:p>
        </w:tc>
        <w:tc>
          <w:tcPr>
            <w:tcW w:w="3200" w:type="dxa"/>
            <w:shd w:val="clear" w:color="auto" w:fill="DBEBF9"/>
          </w:tcPr>
          <w:p w14:paraId="66DA7647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Index</w:t>
            </w:r>
          </w:p>
        </w:tc>
        <w:tc>
          <w:tcPr>
            <w:tcW w:w="4600" w:type="dxa"/>
            <w:shd w:val="clear" w:color="auto" w:fill="DBEBF9"/>
          </w:tcPr>
          <w:p w14:paraId="65F8606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Query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it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serves</w:t>
            </w:r>
          </w:p>
        </w:tc>
      </w:tr>
      <w:tr w:rsidR="00E87713" w14:paraId="2B407BFF" w14:textId="77777777">
        <w:trPr>
          <w:trHeight w:val="320"/>
        </w:trPr>
        <w:tc>
          <w:tcPr>
            <w:tcW w:w="2100" w:type="dxa"/>
          </w:tcPr>
          <w:p w14:paraId="5AF3921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users</w:t>
            </w:r>
          </w:p>
        </w:tc>
        <w:tc>
          <w:tcPr>
            <w:tcW w:w="3200" w:type="dxa"/>
          </w:tcPr>
          <w:p w14:paraId="4D37A2B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UNIQUE(username),</w:t>
            </w:r>
            <w:r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UNIQUE(email)</w:t>
            </w:r>
          </w:p>
        </w:tc>
        <w:tc>
          <w:tcPr>
            <w:tcW w:w="4600" w:type="dxa"/>
          </w:tcPr>
          <w:p w14:paraId="6A6B239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Login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lookup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email;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duplicate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prevention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at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signup.</w:t>
            </w:r>
          </w:p>
        </w:tc>
      </w:tr>
      <w:tr w:rsidR="00E87713" w14:paraId="21346135" w14:textId="77777777">
        <w:trPr>
          <w:trHeight w:val="320"/>
        </w:trPr>
        <w:tc>
          <w:tcPr>
            <w:tcW w:w="2100" w:type="dxa"/>
          </w:tcPr>
          <w:p w14:paraId="63E1A4F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categories</w:t>
            </w:r>
          </w:p>
        </w:tc>
        <w:tc>
          <w:tcPr>
            <w:tcW w:w="3200" w:type="dxa"/>
          </w:tcPr>
          <w:p w14:paraId="6281EAC6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UNIQUE(</w:t>
            </w:r>
            <w:proofErr w:type="spellStart"/>
            <w:r>
              <w:rPr>
                <w:spacing w:val="-2"/>
                <w:w w:val="115"/>
                <w:sz w:val="16"/>
              </w:rPr>
              <w:t>course_code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D18885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Course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filter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course-scope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AI</w:t>
            </w:r>
            <w:r>
              <w:rPr>
                <w:spacing w:val="-2"/>
                <w:w w:val="120"/>
                <w:sz w:val="16"/>
              </w:rPr>
              <w:t xml:space="preserve"> question.</w:t>
            </w:r>
          </w:p>
        </w:tc>
      </w:tr>
      <w:tr w:rsidR="00E87713" w14:paraId="30DE69A3" w14:textId="77777777">
        <w:trPr>
          <w:trHeight w:val="530"/>
        </w:trPr>
        <w:tc>
          <w:tcPr>
            <w:tcW w:w="2100" w:type="dxa"/>
          </w:tcPr>
          <w:p w14:paraId="7181E6AC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1F7B4C12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w w:val="120"/>
                <w:sz w:val="16"/>
              </w:rPr>
              <w:t>INDEX(</w:t>
            </w:r>
            <w:proofErr w:type="spellStart"/>
            <w:r>
              <w:rPr>
                <w:w w:val="120"/>
                <w:sz w:val="16"/>
              </w:rPr>
              <w:t>category_id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status,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5822247B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Explore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filtered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course,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visible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only,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newest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first.</w:t>
            </w:r>
          </w:p>
        </w:tc>
      </w:tr>
      <w:tr w:rsidR="00E87713" w14:paraId="68CAFBAB" w14:textId="77777777">
        <w:trPr>
          <w:trHeight w:val="320"/>
        </w:trPr>
        <w:tc>
          <w:tcPr>
            <w:tcW w:w="2100" w:type="dxa"/>
          </w:tcPr>
          <w:p w14:paraId="5F875BB8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66D682F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INDEX(</w:t>
            </w:r>
            <w:proofErr w:type="spellStart"/>
            <w:r>
              <w:rPr>
                <w:w w:val="120"/>
                <w:sz w:val="16"/>
              </w:rPr>
              <w:t>is_official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status,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4E6A8DB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Home</w:t>
            </w:r>
            <w:r>
              <w:rPr>
                <w:spacing w:val="-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page: official and newest </w:t>
            </w:r>
            <w:r>
              <w:rPr>
                <w:spacing w:val="-2"/>
                <w:w w:val="125"/>
                <w:sz w:val="16"/>
              </w:rPr>
              <w:t>resources.</w:t>
            </w:r>
          </w:p>
        </w:tc>
      </w:tr>
      <w:tr w:rsidR="00E87713" w14:paraId="540B1B51" w14:textId="77777777">
        <w:trPr>
          <w:trHeight w:val="320"/>
        </w:trPr>
        <w:tc>
          <w:tcPr>
            <w:tcW w:w="2100" w:type="dxa"/>
          </w:tcPr>
          <w:p w14:paraId="4E25C1B0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19844C5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uploader_id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037253F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Profile: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my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uploads.</w:t>
            </w:r>
          </w:p>
        </w:tc>
      </w:tr>
      <w:tr w:rsidR="00E87713" w14:paraId="055FDC4A" w14:textId="77777777">
        <w:trPr>
          <w:trHeight w:val="320"/>
        </w:trPr>
        <w:tc>
          <w:tcPr>
            <w:tcW w:w="2100" w:type="dxa"/>
          </w:tcPr>
          <w:p w14:paraId="4923D94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7F5447D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FULLTEXT(title)</w:t>
            </w:r>
          </w:p>
        </w:tc>
        <w:tc>
          <w:tcPr>
            <w:tcW w:w="4600" w:type="dxa"/>
          </w:tcPr>
          <w:p w14:paraId="5F561B3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Keyword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search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in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Explore.</w:t>
            </w:r>
          </w:p>
        </w:tc>
      </w:tr>
      <w:tr w:rsidR="00E87713" w14:paraId="77314AF8" w14:textId="77777777">
        <w:trPr>
          <w:trHeight w:val="740"/>
        </w:trPr>
        <w:tc>
          <w:tcPr>
            <w:tcW w:w="2100" w:type="dxa"/>
          </w:tcPr>
          <w:p w14:paraId="4992B04A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resource_chunks</w:t>
            </w:r>
            <w:proofErr w:type="spellEnd"/>
          </w:p>
        </w:tc>
        <w:tc>
          <w:tcPr>
            <w:tcW w:w="3200" w:type="dxa"/>
          </w:tcPr>
          <w:p w14:paraId="1B81E39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UNIQUE(</w:t>
            </w:r>
            <w:proofErr w:type="spellStart"/>
            <w:r>
              <w:rPr>
                <w:w w:val="110"/>
                <w:sz w:val="16"/>
              </w:rPr>
              <w:t>resource_id</w:t>
            </w:r>
            <w:proofErr w:type="spellEnd"/>
            <w:r>
              <w:rPr>
                <w:w w:val="110"/>
                <w:sz w:val="16"/>
              </w:rPr>
              <w:t>,</w:t>
            </w:r>
            <w:r>
              <w:rPr>
                <w:spacing w:val="28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chunk_index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610425F6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Load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resource's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chunks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in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order;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prevent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duplicates. Also serves the AI scope query (all chunks of a </w:t>
            </w:r>
            <w:r>
              <w:rPr>
                <w:spacing w:val="-2"/>
                <w:w w:val="125"/>
                <w:sz w:val="16"/>
              </w:rPr>
              <w:t>resource).</w:t>
            </w:r>
          </w:p>
        </w:tc>
      </w:tr>
      <w:tr w:rsidR="00E87713" w14:paraId="2FD6A3F7" w14:textId="77777777">
        <w:trPr>
          <w:trHeight w:val="530"/>
        </w:trPr>
        <w:tc>
          <w:tcPr>
            <w:tcW w:w="2100" w:type="dxa"/>
          </w:tcPr>
          <w:p w14:paraId="39160EEB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resource_chunks</w:t>
            </w:r>
            <w:proofErr w:type="spellEnd"/>
          </w:p>
        </w:tc>
        <w:tc>
          <w:tcPr>
            <w:tcW w:w="3200" w:type="dxa"/>
          </w:tcPr>
          <w:p w14:paraId="1E472CE8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FULLTEXT(</w:t>
            </w:r>
            <w:proofErr w:type="spellStart"/>
            <w:r>
              <w:rPr>
                <w:spacing w:val="-2"/>
                <w:w w:val="115"/>
                <w:sz w:val="16"/>
              </w:rPr>
              <w:t>chunk_text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B928A76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Keyword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baseline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and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AI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fallback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(matching </w:t>
            </w:r>
            <w:r>
              <w:rPr>
                <w:spacing w:val="-2"/>
                <w:w w:val="125"/>
                <w:sz w:val="16"/>
              </w:rPr>
              <w:t>passages).</w:t>
            </w:r>
          </w:p>
        </w:tc>
      </w:tr>
      <w:tr w:rsidR="00E87713" w14:paraId="61D8C842" w14:textId="77777777">
        <w:trPr>
          <w:trHeight w:val="529"/>
        </w:trPr>
        <w:tc>
          <w:tcPr>
            <w:tcW w:w="2100" w:type="dxa"/>
          </w:tcPr>
          <w:p w14:paraId="585CFF10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resource_tags</w:t>
            </w:r>
            <w:proofErr w:type="spellEnd"/>
          </w:p>
        </w:tc>
        <w:tc>
          <w:tcPr>
            <w:tcW w:w="3200" w:type="dxa"/>
          </w:tcPr>
          <w:p w14:paraId="02B1FBD5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w w:val="115"/>
                <w:sz w:val="16"/>
              </w:rPr>
              <w:t>PK(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 xml:space="preserve">, </w:t>
            </w:r>
            <w:proofErr w:type="spellStart"/>
            <w:r>
              <w:rPr>
                <w:w w:val="115"/>
                <w:sz w:val="16"/>
              </w:rPr>
              <w:t>tag_id</w:t>
            </w:r>
            <w:proofErr w:type="spellEnd"/>
            <w:r>
              <w:rPr>
                <w:w w:val="115"/>
                <w:sz w:val="16"/>
              </w:rPr>
              <w:t>), INDEX(</w:t>
            </w:r>
            <w:proofErr w:type="spellStart"/>
            <w:r>
              <w:rPr>
                <w:w w:val="115"/>
                <w:sz w:val="16"/>
              </w:rPr>
              <w:t>tag_id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0116C6E4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Tags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resource;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resources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with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tag.</w:t>
            </w:r>
          </w:p>
        </w:tc>
      </w:tr>
      <w:tr w:rsidR="00E87713" w14:paraId="66E5FAB6" w14:textId="77777777">
        <w:trPr>
          <w:trHeight w:val="530"/>
        </w:trPr>
        <w:tc>
          <w:tcPr>
            <w:tcW w:w="2100" w:type="dxa"/>
          </w:tcPr>
          <w:p w14:paraId="54877BF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ratings</w:t>
            </w:r>
          </w:p>
        </w:tc>
        <w:tc>
          <w:tcPr>
            <w:tcW w:w="3200" w:type="dxa"/>
          </w:tcPr>
          <w:p w14:paraId="6CAC74D8" w14:textId="77777777" w:rsidR="00E87713" w:rsidRDefault="00000000">
            <w:pPr>
              <w:pStyle w:val="TableParagraph"/>
              <w:spacing w:line="271" w:lineRule="auto"/>
              <w:ind w:right="657"/>
              <w:rPr>
                <w:sz w:val="16"/>
              </w:rPr>
            </w:pPr>
            <w:r>
              <w:rPr>
                <w:w w:val="115"/>
                <w:sz w:val="16"/>
              </w:rPr>
              <w:t>UNIQUE(</w:t>
            </w:r>
            <w:proofErr w:type="spellStart"/>
            <w:r>
              <w:rPr>
                <w:w w:val="115"/>
                <w:sz w:val="16"/>
              </w:rPr>
              <w:t>user_id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 xml:space="preserve">),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F0B7DC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One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rating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per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user;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average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rating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2"/>
                <w:w w:val="125"/>
                <w:sz w:val="16"/>
              </w:rPr>
              <w:t xml:space="preserve"> resource.</w:t>
            </w:r>
          </w:p>
        </w:tc>
      </w:tr>
      <w:tr w:rsidR="00E87713" w14:paraId="072CF010" w14:textId="77777777">
        <w:trPr>
          <w:trHeight w:val="530"/>
        </w:trPr>
        <w:tc>
          <w:tcPr>
            <w:tcW w:w="2100" w:type="dxa"/>
          </w:tcPr>
          <w:p w14:paraId="1FCFFEC5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comments</w:t>
            </w:r>
          </w:p>
        </w:tc>
        <w:tc>
          <w:tcPr>
            <w:tcW w:w="3200" w:type="dxa"/>
          </w:tcPr>
          <w:p w14:paraId="096D9F91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INDEX(</w:t>
            </w:r>
            <w:proofErr w:type="spellStart"/>
            <w:r>
              <w:rPr>
                <w:spacing w:val="-2"/>
                <w:w w:val="120"/>
                <w:sz w:val="16"/>
              </w:rPr>
              <w:t>resource_id</w:t>
            </w:r>
            <w:proofErr w:type="spellEnd"/>
            <w:r>
              <w:rPr>
                <w:spacing w:val="-2"/>
                <w:w w:val="120"/>
                <w:sz w:val="16"/>
              </w:rPr>
              <w:t>,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 xml:space="preserve">status,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4D8F228A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Comments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page;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comment-count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sort.</w:t>
            </w:r>
          </w:p>
        </w:tc>
      </w:tr>
      <w:tr w:rsidR="00E87713" w14:paraId="7CA2235A" w14:textId="77777777">
        <w:trPr>
          <w:trHeight w:val="530"/>
        </w:trPr>
        <w:tc>
          <w:tcPr>
            <w:tcW w:w="2100" w:type="dxa"/>
          </w:tcPr>
          <w:p w14:paraId="620246D0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collections</w:t>
            </w:r>
          </w:p>
        </w:tc>
        <w:tc>
          <w:tcPr>
            <w:tcW w:w="3200" w:type="dxa"/>
          </w:tcPr>
          <w:p w14:paraId="0C6391D3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owner_id</w:t>
            </w:r>
            <w:proofErr w:type="spellEnd"/>
            <w:r>
              <w:rPr>
                <w:spacing w:val="-2"/>
                <w:w w:val="115"/>
                <w:sz w:val="16"/>
              </w:rPr>
              <w:t>),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is_public</w:t>
            </w:r>
            <w:proofErr w:type="spellEnd"/>
            <w:r>
              <w:rPr>
                <w:spacing w:val="-2"/>
                <w:w w:val="115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15"/>
                <w:sz w:val="16"/>
              </w:rPr>
              <w:t>is_official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62DE1395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Profile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lists;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public</w:t>
            </w:r>
            <w:r>
              <w:rPr>
                <w:spacing w:val="-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hub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with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official</w:t>
            </w:r>
            <w:r>
              <w:rPr>
                <w:spacing w:val="-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first.</w:t>
            </w:r>
          </w:p>
        </w:tc>
      </w:tr>
      <w:tr w:rsidR="00E87713" w14:paraId="47486FAA" w14:textId="77777777">
        <w:trPr>
          <w:trHeight w:val="740"/>
        </w:trPr>
        <w:tc>
          <w:tcPr>
            <w:tcW w:w="2100" w:type="dxa"/>
          </w:tcPr>
          <w:p w14:paraId="733326EF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collection_items</w:t>
            </w:r>
            <w:proofErr w:type="spellEnd"/>
          </w:p>
        </w:tc>
        <w:tc>
          <w:tcPr>
            <w:tcW w:w="3200" w:type="dxa"/>
          </w:tcPr>
          <w:p w14:paraId="0C6986C1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15"/>
                <w:sz w:val="16"/>
              </w:rPr>
              <w:t>PK(</w:t>
            </w:r>
            <w:proofErr w:type="spellStart"/>
            <w:r>
              <w:rPr>
                <w:w w:val="115"/>
                <w:sz w:val="16"/>
              </w:rPr>
              <w:t>collection_id</w:t>
            </w:r>
            <w:proofErr w:type="spellEnd"/>
            <w:r>
              <w:rPr>
                <w:w w:val="115"/>
                <w:sz w:val="16"/>
              </w:rPr>
              <w:t xml:space="preserve">,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>), UNIQUE(</w:t>
            </w:r>
            <w:proofErr w:type="spellStart"/>
            <w:r>
              <w:rPr>
                <w:w w:val="115"/>
                <w:sz w:val="16"/>
              </w:rPr>
              <w:t>collection_id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position),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47634B31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Ordered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items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list;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which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contain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resource.</w:t>
            </w:r>
          </w:p>
        </w:tc>
      </w:tr>
      <w:tr w:rsidR="00E87713" w14:paraId="681F50DD" w14:textId="77777777">
        <w:trPr>
          <w:trHeight w:val="320"/>
        </w:trPr>
        <w:tc>
          <w:tcPr>
            <w:tcW w:w="2100" w:type="dxa"/>
          </w:tcPr>
          <w:p w14:paraId="40F0B6E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3200" w:type="dxa"/>
          </w:tcPr>
          <w:p w14:paraId="6DA6B10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INDEX(status,</w:t>
            </w:r>
            <w:r>
              <w:rPr>
                <w:spacing w:val="15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2EE37C2B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Moderation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queue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(open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reports,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oldest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first).</w:t>
            </w:r>
          </w:p>
        </w:tc>
      </w:tr>
      <w:tr w:rsidR="00E87713" w14:paraId="30912790" w14:textId="77777777">
        <w:trPr>
          <w:trHeight w:val="530"/>
        </w:trPr>
        <w:tc>
          <w:tcPr>
            <w:tcW w:w="2100" w:type="dxa"/>
          </w:tcPr>
          <w:p w14:paraId="146E26EC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3200" w:type="dxa"/>
          </w:tcPr>
          <w:p w14:paraId="60D7F024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), INDEX(</w:t>
            </w:r>
            <w:proofErr w:type="spellStart"/>
            <w:r>
              <w:rPr>
                <w:spacing w:val="-2"/>
                <w:w w:val="115"/>
                <w:sz w:val="16"/>
              </w:rPr>
              <w:t>comment_id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57248F0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Reports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against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item.</w:t>
            </w:r>
          </w:p>
        </w:tc>
      </w:tr>
      <w:tr w:rsidR="00E87713" w14:paraId="2DA3576E" w14:textId="77777777">
        <w:trPr>
          <w:trHeight w:val="530"/>
        </w:trPr>
        <w:tc>
          <w:tcPr>
            <w:tcW w:w="2100" w:type="dxa"/>
          </w:tcPr>
          <w:p w14:paraId="4BA7957B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moderation_actions</w:t>
            </w:r>
            <w:proofErr w:type="spellEnd"/>
          </w:p>
        </w:tc>
        <w:tc>
          <w:tcPr>
            <w:tcW w:w="3200" w:type="dxa"/>
          </w:tcPr>
          <w:p w14:paraId="771E652C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INDEX(</w:t>
            </w:r>
            <w:proofErr w:type="spellStart"/>
            <w:r>
              <w:rPr>
                <w:spacing w:val="-2"/>
                <w:w w:val="110"/>
                <w:sz w:val="16"/>
              </w:rPr>
              <w:t>report_id</w:t>
            </w:r>
            <w:proofErr w:type="spellEnd"/>
            <w:r>
              <w:rPr>
                <w:spacing w:val="-2"/>
                <w:w w:val="110"/>
                <w:sz w:val="16"/>
              </w:rPr>
              <w:t>), INDEX(</w:t>
            </w:r>
            <w:proofErr w:type="spellStart"/>
            <w:r>
              <w:rPr>
                <w:spacing w:val="-2"/>
                <w:w w:val="110"/>
                <w:sz w:val="16"/>
              </w:rPr>
              <w:t>moderator_id</w:t>
            </w:r>
            <w:proofErr w:type="spellEnd"/>
            <w:r>
              <w:rPr>
                <w:spacing w:val="-2"/>
                <w:w w:val="110"/>
                <w:sz w:val="16"/>
              </w:rPr>
              <w:t>)</w:t>
            </w:r>
          </w:p>
        </w:tc>
        <w:tc>
          <w:tcPr>
            <w:tcW w:w="4600" w:type="dxa"/>
          </w:tcPr>
          <w:p w14:paraId="641C52DA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Action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history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of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report;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moderator's</w:t>
            </w:r>
            <w:r>
              <w:rPr>
                <w:spacing w:val="-2"/>
                <w:w w:val="120"/>
                <w:sz w:val="16"/>
              </w:rPr>
              <w:t xml:space="preserve"> actions.</w:t>
            </w:r>
          </w:p>
        </w:tc>
      </w:tr>
      <w:tr w:rsidR="00E87713" w14:paraId="3B758D3F" w14:textId="77777777">
        <w:trPr>
          <w:trHeight w:val="320"/>
        </w:trPr>
        <w:tc>
          <w:tcPr>
            <w:tcW w:w="2100" w:type="dxa"/>
          </w:tcPr>
          <w:p w14:paraId="6E5DCF74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ai_queries</w:t>
            </w:r>
            <w:proofErr w:type="spellEnd"/>
          </w:p>
        </w:tc>
        <w:tc>
          <w:tcPr>
            <w:tcW w:w="3200" w:type="dxa"/>
          </w:tcPr>
          <w:p w14:paraId="1FEC93B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INDEX(</w:t>
            </w:r>
            <w:proofErr w:type="spellStart"/>
            <w:r>
              <w:rPr>
                <w:w w:val="110"/>
                <w:sz w:val="16"/>
              </w:rPr>
              <w:t>user_id</w:t>
            </w:r>
            <w:proofErr w:type="spellEnd"/>
            <w:r>
              <w:rPr>
                <w:w w:val="110"/>
                <w:sz w:val="16"/>
              </w:rPr>
              <w:t>,</w:t>
            </w:r>
            <w:r>
              <w:rPr>
                <w:spacing w:val="30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created_at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51EAE58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Count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user's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questions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in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last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hour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(rate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limit).</w:t>
            </w:r>
          </w:p>
        </w:tc>
      </w:tr>
    </w:tbl>
    <w:p w14:paraId="27B86BC0" w14:textId="77777777" w:rsidR="00E87713" w:rsidRDefault="00000000">
      <w:pPr>
        <w:pStyle w:val="BodyText"/>
        <w:spacing w:before="109" w:line="288" w:lineRule="auto"/>
        <w:ind w:right="69"/>
        <w:rPr>
          <w:w w:val="125"/>
        </w:rPr>
      </w:pPr>
      <w:r>
        <w:rPr>
          <w:b/>
          <w:w w:val="125"/>
        </w:rPr>
        <w:t>Deliberately not indexed:</w:t>
      </w:r>
      <w:r>
        <w:rPr>
          <w:b/>
          <w:spacing w:val="-4"/>
          <w:w w:val="125"/>
        </w:rPr>
        <w:t xml:space="preserve"> </w:t>
      </w:r>
      <w:r>
        <w:rPr>
          <w:w w:val="125"/>
        </w:rPr>
        <w:t>role</w:t>
      </w:r>
      <w:r>
        <w:rPr>
          <w:spacing w:val="-4"/>
          <w:w w:val="125"/>
        </w:rPr>
        <w:t xml:space="preserve"> </w:t>
      </w:r>
      <w:r>
        <w:rPr>
          <w:w w:val="125"/>
        </w:rPr>
        <w:t>and</w:t>
      </w:r>
      <w:r>
        <w:rPr>
          <w:spacing w:val="-4"/>
          <w:w w:val="125"/>
        </w:rPr>
        <w:t xml:space="preserve"> </w:t>
      </w:r>
      <w:r>
        <w:rPr>
          <w:w w:val="125"/>
        </w:rPr>
        <w:t>status</w:t>
      </w:r>
      <w:r>
        <w:rPr>
          <w:spacing w:val="-4"/>
          <w:w w:val="125"/>
        </w:rPr>
        <w:t xml:space="preserve"> </w:t>
      </w:r>
      <w:r>
        <w:rPr>
          <w:w w:val="125"/>
        </w:rPr>
        <w:t>on</w:t>
      </w:r>
      <w:r>
        <w:rPr>
          <w:spacing w:val="-4"/>
          <w:w w:val="125"/>
        </w:rPr>
        <w:t xml:space="preserve"> </w:t>
      </w:r>
      <w:r>
        <w:rPr>
          <w:w w:val="125"/>
        </w:rPr>
        <w:t>their</w:t>
      </w:r>
      <w:r>
        <w:rPr>
          <w:spacing w:val="-4"/>
          <w:w w:val="125"/>
        </w:rPr>
        <w:t xml:space="preserve"> </w:t>
      </w:r>
      <w:r>
        <w:rPr>
          <w:w w:val="125"/>
        </w:rPr>
        <w:t>own</w:t>
      </w:r>
      <w:r>
        <w:rPr>
          <w:spacing w:val="-4"/>
          <w:w w:val="125"/>
        </w:rPr>
        <w:t xml:space="preserve"> </w:t>
      </w:r>
      <w:r>
        <w:rPr>
          <w:w w:val="125"/>
        </w:rPr>
        <w:t>(very</w:t>
      </w:r>
      <w:r>
        <w:rPr>
          <w:spacing w:val="-4"/>
          <w:w w:val="125"/>
        </w:rPr>
        <w:t xml:space="preserve"> </w:t>
      </w:r>
      <w:r>
        <w:rPr>
          <w:w w:val="125"/>
        </w:rPr>
        <w:t>few</w:t>
      </w:r>
      <w:r>
        <w:rPr>
          <w:spacing w:val="-4"/>
          <w:w w:val="125"/>
        </w:rPr>
        <w:t xml:space="preserve"> </w:t>
      </w:r>
      <w:r>
        <w:rPr>
          <w:w w:val="125"/>
        </w:rPr>
        <w:t>distinct</w:t>
      </w:r>
      <w:r>
        <w:rPr>
          <w:spacing w:val="-4"/>
          <w:w w:val="125"/>
        </w:rPr>
        <w:t xml:space="preserve"> </w:t>
      </w:r>
      <w:r>
        <w:rPr>
          <w:w w:val="125"/>
        </w:rPr>
        <w:t>values,</w:t>
      </w:r>
      <w:r>
        <w:rPr>
          <w:spacing w:val="-4"/>
          <w:w w:val="125"/>
        </w:rPr>
        <w:t xml:space="preserve"> </w:t>
      </w:r>
      <w:r>
        <w:rPr>
          <w:w w:val="125"/>
        </w:rPr>
        <w:t>so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proofErr w:type="spellStart"/>
      <w:r>
        <w:rPr>
          <w:w w:val="125"/>
        </w:rPr>
        <w:t>optimiser</w:t>
      </w:r>
      <w:proofErr w:type="spellEnd"/>
      <w:r>
        <w:rPr>
          <w:spacing w:val="-4"/>
          <w:w w:val="125"/>
        </w:rPr>
        <w:t xml:space="preserve"> </w:t>
      </w:r>
      <w:r>
        <w:rPr>
          <w:w w:val="125"/>
        </w:rPr>
        <w:t>would ignore</w:t>
      </w:r>
      <w:r>
        <w:rPr>
          <w:spacing w:val="-5"/>
          <w:w w:val="125"/>
        </w:rPr>
        <w:t xml:space="preserve"> </w:t>
      </w:r>
      <w:r>
        <w:rPr>
          <w:w w:val="125"/>
        </w:rPr>
        <w:t>them);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content_text</w:t>
      </w:r>
      <w:proofErr w:type="spellEnd"/>
      <w:r>
        <w:rPr>
          <w:spacing w:val="-5"/>
          <w:w w:val="125"/>
        </w:rPr>
        <w:t xml:space="preserve"> </w:t>
      </w:r>
      <w:r>
        <w:rPr>
          <w:w w:val="125"/>
        </w:rPr>
        <w:t>and</w:t>
      </w:r>
      <w:r>
        <w:rPr>
          <w:spacing w:val="-5"/>
          <w:w w:val="125"/>
        </w:rPr>
        <w:t xml:space="preserve"> </w:t>
      </w:r>
      <w:r>
        <w:rPr>
          <w:w w:val="125"/>
        </w:rPr>
        <w:t>embedding</w:t>
      </w:r>
      <w:r>
        <w:rPr>
          <w:spacing w:val="-5"/>
          <w:w w:val="125"/>
        </w:rPr>
        <w:t xml:space="preserve"> </w:t>
      </w:r>
      <w:r>
        <w:rPr>
          <w:w w:val="125"/>
        </w:rPr>
        <w:t>(large;</w:t>
      </w:r>
      <w:r>
        <w:rPr>
          <w:spacing w:val="-5"/>
          <w:w w:val="125"/>
        </w:rPr>
        <w:t xml:space="preserve"> </w:t>
      </w:r>
      <w:r>
        <w:rPr>
          <w:w w:val="125"/>
        </w:rPr>
        <w:t>embeddings</w:t>
      </w:r>
      <w:r>
        <w:rPr>
          <w:spacing w:val="-5"/>
          <w:w w:val="125"/>
        </w:rPr>
        <w:t xml:space="preserve"> </w:t>
      </w:r>
      <w:r>
        <w:rPr>
          <w:w w:val="125"/>
        </w:rPr>
        <w:t>are</w:t>
      </w:r>
      <w:r>
        <w:rPr>
          <w:spacing w:val="-5"/>
          <w:w w:val="125"/>
        </w:rPr>
        <w:t xml:space="preserve"> </w:t>
      </w:r>
      <w:r>
        <w:rPr>
          <w:w w:val="125"/>
        </w:rPr>
        <w:t>compared</w:t>
      </w:r>
      <w:r>
        <w:rPr>
          <w:spacing w:val="-5"/>
          <w:w w:val="125"/>
        </w:rPr>
        <w:t xml:space="preserve"> </w:t>
      </w:r>
      <w:r>
        <w:rPr>
          <w:w w:val="125"/>
        </w:rPr>
        <w:t>in</w:t>
      </w:r>
      <w:r>
        <w:rPr>
          <w:spacing w:val="-5"/>
          <w:w w:val="125"/>
        </w:rPr>
        <w:t xml:space="preserve"> </w:t>
      </w:r>
      <w:r>
        <w:rPr>
          <w:w w:val="125"/>
        </w:rPr>
        <w:t>application</w:t>
      </w:r>
      <w:r>
        <w:rPr>
          <w:spacing w:val="-5"/>
          <w:w w:val="125"/>
        </w:rPr>
        <w:t xml:space="preserve"> </w:t>
      </w:r>
      <w:r>
        <w:rPr>
          <w:w w:val="125"/>
        </w:rPr>
        <w:t>code,</w:t>
      </w:r>
      <w:r>
        <w:rPr>
          <w:spacing w:val="-5"/>
          <w:w w:val="125"/>
        </w:rPr>
        <w:t xml:space="preserve"> </w:t>
      </w:r>
      <w:r>
        <w:rPr>
          <w:w w:val="125"/>
        </w:rPr>
        <w:t>as</w:t>
      </w:r>
      <w:r>
        <w:rPr>
          <w:spacing w:val="-5"/>
          <w:w w:val="125"/>
        </w:rPr>
        <w:t xml:space="preserve"> </w:t>
      </w:r>
      <w:r>
        <w:rPr>
          <w:w w:val="125"/>
        </w:rPr>
        <w:t>decided</w:t>
      </w:r>
      <w:r>
        <w:rPr>
          <w:spacing w:val="-5"/>
          <w:w w:val="125"/>
        </w:rPr>
        <w:t xml:space="preserve"> </w:t>
      </w:r>
      <w:r>
        <w:rPr>
          <w:w w:val="125"/>
        </w:rPr>
        <w:t>in MS-1);</w:t>
      </w:r>
      <w:r>
        <w:rPr>
          <w:spacing w:val="-2"/>
          <w:w w:val="125"/>
        </w:rPr>
        <w:t xml:space="preserve"> </w:t>
      </w:r>
      <w:r>
        <w:rPr>
          <w:w w:val="125"/>
        </w:rPr>
        <w:t>free-text</w:t>
      </w:r>
      <w:r>
        <w:rPr>
          <w:spacing w:val="-2"/>
          <w:w w:val="125"/>
        </w:rPr>
        <w:t xml:space="preserve"> </w:t>
      </w:r>
      <w:r>
        <w:rPr>
          <w:w w:val="125"/>
        </w:rPr>
        <w:t>columns</w:t>
      </w:r>
      <w:r>
        <w:rPr>
          <w:spacing w:val="-2"/>
          <w:w w:val="125"/>
        </w:rPr>
        <w:t xml:space="preserve"> </w:t>
      </w:r>
      <w:r>
        <w:rPr>
          <w:w w:val="125"/>
        </w:rPr>
        <w:t>such</w:t>
      </w:r>
      <w:r>
        <w:rPr>
          <w:spacing w:val="-2"/>
          <w:w w:val="125"/>
        </w:rPr>
        <w:t xml:space="preserve"> </w:t>
      </w:r>
      <w:r>
        <w:rPr>
          <w:w w:val="125"/>
        </w:rPr>
        <w:t>as</w:t>
      </w:r>
      <w:r>
        <w:rPr>
          <w:spacing w:val="-2"/>
          <w:w w:val="125"/>
        </w:rPr>
        <w:t xml:space="preserve"> </w:t>
      </w:r>
      <w:r>
        <w:rPr>
          <w:w w:val="125"/>
        </w:rPr>
        <w:t>bio.</w:t>
      </w:r>
      <w:r>
        <w:rPr>
          <w:spacing w:val="-2"/>
          <w:w w:val="125"/>
        </w:rPr>
        <w:t xml:space="preserve"> </w:t>
      </w:r>
      <w:r>
        <w:rPr>
          <w:b/>
          <w:w w:val="125"/>
        </w:rPr>
        <w:t>Cost:</w:t>
      </w:r>
      <w:r>
        <w:rPr>
          <w:b/>
          <w:spacing w:val="-2"/>
          <w:w w:val="125"/>
        </w:rPr>
        <w:t xml:space="preserve"> </w:t>
      </w:r>
      <w:r>
        <w:rPr>
          <w:w w:val="125"/>
        </w:rPr>
        <w:t>each</w:t>
      </w:r>
      <w:r>
        <w:rPr>
          <w:spacing w:val="-2"/>
          <w:w w:val="125"/>
        </w:rPr>
        <w:t xml:space="preserve"> </w:t>
      </w:r>
      <w:r>
        <w:rPr>
          <w:w w:val="125"/>
        </w:rPr>
        <w:t>extra</w:t>
      </w:r>
      <w:r>
        <w:rPr>
          <w:spacing w:val="-2"/>
          <w:w w:val="125"/>
        </w:rPr>
        <w:t xml:space="preserve"> </w:t>
      </w:r>
      <w:r>
        <w:rPr>
          <w:w w:val="125"/>
        </w:rPr>
        <w:t>index</w:t>
      </w:r>
      <w:r>
        <w:rPr>
          <w:spacing w:val="-2"/>
          <w:w w:val="125"/>
        </w:rPr>
        <w:t xml:space="preserve"> </w:t>
      </w:r>
      <w:r>
        <w:rPr>
          <w:w w:val="125"/>
        </w:rPr>
        <w:t>slows</w:t>
      </w:r>
      <w:r>
        <w:rPr>
          <w:spacing w:val="-2"/>
          <w:w w:val="125"/>
        </w:rPr>
        <w:t xml:space="preserve"> </w:t>
      </w:r>
      <w:r>
        <w:rPr>
          <w:w w:val="125"/>
        </w:rPr>
        <w:t>writes</w:t>
      </w:r>
      <w:r>
        <w:rPr>
          <w:spacing w:val="-2"/>
          <w:w w:val="125"/>
        </w:rPr>
        <w:t xml:space="preserve"> </w:t>
      </w:r>
      <w:r>
        <w:rPr>
          <w:w w:val="125"/>
        </w:rPr>
        <w:t>slightly;</w:t>
      </w:r>
      <w:r>
        <w:rPr>
          <w:spacing w:val="-2"/>
          <w:w w:val="125"/>
        </w:rPr>
        <w:t xml:space="preserve"> </w:t>
      </w:r>
      <w:r>
        <w:rPr>
          <w:w w:val="125"/>
        </w:rPr>
        <w:t>with</w:t>
      </w:r>
      <w:r>
        <w:rPr>
          <w:spacing w:val="-2"/>
          <w:w w:val="125"/>
        </w:rPr>
        <w:t xml:space="preserve"> </w:t>
      </w:r>
      <w:r>
        <w:rPr>
          <w:w w:val="125"/>
        </w:rPr>
        <w:t>this</w:t>
      </w:r>
      <w:r>
        <w:rPr>
          <w:spacing w:val="-2"/>
          <w:w w:val="125"/>
        </w:rPr>
        <w:t xml:space="preserve"> </w:t>
      </w:r>
      <w:r>
        <w:rPr>
          <w:w w:val="125"/>
        </w:rPr>
        <w:t>write</w:t>
      </w:r>
      <w:r>
        <w:rPr>
          <w:spacing w:val="-2"/>
          <w:w w:val="125"/>
        </w:rPr>
        <w:t xml:space="preserve"> </w:t>
      </w:r>
      <w:r>
        <w:rPr>
          <w:w w:val="125"/>
        </w:rPr>
        <w:t>volume</w:t>
      </w:r>
      <w:r>
        <w:rPr>
          <w:spacing w:val="-2"/>
          <w:w w:val="125"/>
        </w:rPr>
        <w:t xml:space="preserve"> </w:t>
      </w:r>
      <w:r>
        <w:rPr>
          <w:w w:val="125"/>
        </w:rPr>
        <w:t>that is negligible.</w:t>
      </w:r>
    </w:p>
    <w:p w14:paraId="25616A07" w14:textId="77777777" w:rsidR="006A7326" w:rsidRDefault="006A7326">
      <w:pPr>
        <w:pStyle w:val="BodyText"/>
        <w:spacing w:before="109" w:line="288" w:lineRule="auto"/>
        <w:ind w:right="69"/>
      </w:pPr>
    </w:p>
    <w:p w14:paraId="598BCEF6" w14:textId="0B0E32A8" w:rsidR="006A7326" w:rsidRDefault="006A7326">
      <w:pPr>
        <w:pStyle w:val="BodyText"/>
        <w:spacing w:before="109" w:line="288" w:lineRule="auto"/>
        <w:ind w:right="69"/>
      </w:pPr>
      <w:r>
        <w:t>Figma Links:</w:t>
      </w:r>
    </w:p>
    <w:p w14:paraId="6CC8105F" w14:textId="77777777" w:rsidR="00107E08" w:rsidRDefault="006A7326">
      <w:pPr>
        <w:pStyle w:val="BodyText"/>
        <w:spacing w:before="109" w:line="288" w:lineRule="auto"/>
        <w:ind w:right="69"/>
      </w:pPr>
      <w:r>
        <w:t xml:space="preserve">Flow 1: (Student logged in): </w:t>
      </w:r>
    </w:p>
    <w:p w14:paraId="2AAF3A6C" w14:textId="2DB71012" w:rsidR="00107E08" w:rsidRDefault="00107E08">
      <w:pPr>
        <w:pStyle w:val="BodyText"/>
        <w:spacing w:before="109" w:line="288" w:lineRule="auto"/>
        <w:ind w:right="69"/>
      </w:pPr>
      <w:hyperlink r:id="rId6" w:history="1">
        <w:r w:rsidRPr="00293BD0">
          <w:rPr>
            <w:rStyle w:val="Hyperlink"/>
          </w:rPr>
          <w:t>https://www.figma.com/proto/Xb1hrr8RdJagGQIwRwpyZz/ScholarPulse-MS-2-Prototype?node-id=12-210&amp;t=onThbpqeFMA2Oq0w-0&amp;scaling=min-zoom&amp;content-scaling=fixed&amp;page-id=0%3A1&amp;starting-point-node-id=12%3A203&amp;show-proto-sidebar=1</w:t>
        </w:r>
      </w:hyperlink>
    </w:p>
    <w:p w14:paraId="6B003CBC" w14:textId="5B857A3C" w:rsidR="006A7326" w:rsidRDefault="006A7326">
      <w:pPr>
        <w:pStyle w:val="BodyText"/>
        <w:spacing w:before="109" w:line="288" w:lineRule="auto"/>
        <w:ind w:right="69"/>
      </w:pPr>
      <w:r>
        <w:t>Flow 2(Sign in Log in page):</w:t>
      </w:r>
      <w:r w:rsidRPr="006A7326">
        <w:t xml:space="preserve"> </w:t>
      </w:r>
    </w:p>
    <w:p w14:paraId="152A4593" w14:textId="4A2C37DA" w:rsidR="006A7326" w:rsidRDefault="00107E08">
      <w:pPr>
        <w:pStyle w:val="BodyText"/>
        <w:spacing w:before="109" w:line="288" w:lineRule="auto"/>
        <w:ind w:right="69"/>
      </w:pPr>
      <w:hyperlink r:id="rId7" w:history="1">
        <w:r w:rsidR="006A7326" w:rsidRPr="00107E08">
          <w:rPr>
            <w:rStyle w:val="Hyperlink"/>
          </w:rPr>
          <w:t xml:space="preserve"> https://www.figma.com/proto/J83qgyzZliIozmdjj9Vtg4/ScholarPulse-%E2%80%94-Complete-Prototype?node-id=2-203&amp;starting-point-node-id=2%3A203&amp;show-proto-sidebar=1</w:t>
        </w:r>
      </w:hyperlink>
    </w:p>
    <w:sectPr w:rsidR="006A7326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B2B"/>
    <w:multiLevelType w:val="hybridMultilevel"/>
    <w:tmpl w:val="E0281328"/>
    <w:lvl w:ilvl="0" w:tplc="6D3C1C2A">
      <w:start w:val="1"/>
      <w:numFmt w:val="decimal"/>
      <w:lvlText w:val="%1."/>
      <w:lvlJc w:val="left"/>
      <w:pPr>
        <w:ind w:left="383" w:hanging="314"/>
        <w:jc w:val="left"/>
      </w:pPr>
      <w:rPr>
        <w:rFonts w:hint="default"/>
        <w:spacing w:val="0"/>
        <w:w w:val="130"/>
        <w:lang w:val="en-US" w:eastAsia="en-US" w:bidi="ar-SA"/>
      </w:rPr>
    </w:lvl>
    <w:lvl w:ilvl="1" w:tplc="FE9093CC">
      <w:numFmt w:val="bullet"/>
      <w:lvlText w:val="•"/>
      <w:lvlJc w:val="left"/>
      <w:pPr>
        <w:ind w:left="70" w:hanging="164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66"/>
        <w:sz w:val="18"/>
        <w:szCs w:val="18"/>
        <w:lang w:val="en-US" w:eastAsia="en-US" w:bidi="ar-SA"/>
      </w:rPr>
    </w:lvl>
    <w:lvl w:ilvl="2" w:tplc="61FED29A">
      <w:numFmt w:val="bullet"/>
      <w:lvlText w:val="•"/>
      <w:lvlJc w:val="left"/>
      <w:pPr>
        <w:ind w:left="1471" w:hanging="164"/>
      </w:pPr>
      <w:rPr>
        <w:rFonts w:hint="default"/>
        <w:lang w:val="en-US" w:eastAsia="en-US" w:bidi="ar-SA"/>
      </w:rPr>
    </w:lvl>
    <w:lvl w:ilvl="3" w:tplc="FC747660">
      <w:numFmt w:val="bullet"/>
      <w:lvlText w:val="•"/>
      <w:lvlJc w:val="left"/>
      <w:pPr>
        <w:ind w:left="2563" w:hanging="164"/>
      </w:pPr>
      <w:rPr>
        <w:rFonts w:hint="default"/>
        <w:lang w:val="en-US" w:eastAsia="en-US" w:bidi="ar-SA"/>
      </w:rPr>
    </w:lvl>
    <w:lvl w:ilvl="4" w:tplc="B566C22C">
      <w:numFmt w:val="bullet"/>
      <w:lvlText w:val="•"/>
      <w:lvlJc w:val="left"/>
      <w:pPr>
        <w:ind w:left="3655" w:hanging="164"/>
      </w:pPr>
      <w:rPr>
        <w:rFonts w:hint="default"/>
        <w:lang w:val="en-US" w:eastAsia="en-US" w:bidi="ar-SA"/>
      </w:rPr>
    </w:lvl>
    <w:lvl w:ilvl="5" w:tplc="93AE252A">
      <w:numFmt w:val="bullet"/>
      <w:lvlText w:val="•"/>
      <w:lvlJc w:val="left"/>
      <w:pPr>
        <w:ind w:left="4746" w:hanging="164"/>
      </w:pPr>
      <w:rPr>
        <w:rFonts w:hint="default"/>
        <w:lang w:val="en-US" w:eastAsia="en-US" w:bidi="ar-SA"/>
      </w:rPr>
    </w:lvl>
    <w:lvl w:ilvl="6" w:tplc="3F5872CE">
      <w:numFmt w:val="bullet"/>
      <w:lvlText w:val="•"/>
      <w:lvlJc w:val="left"/>
      <w:pPr>
        <w:ind w:left="5838" w:hanging="164"/>
      </w:pPr>
      <w:rPr>
        <w:rFonts w:hint="default"/>
        <w:lang w:val="en-US" w:eastAsia="en-US" w:bidi="ar-SA"/>
      </w:rPr>
    </w:lvl>
    <w:lvl w:ilvl="7" w:tplc="DC3A3C72">
      <w:numFmt w:val="bullet"/>
      <w:lvlText w:val="•"/>
      <w:lvlJc w:val="left"/>
      <w:pPr>
        <w:ind w:left="6930" w:hanging="164"/>
      </w:pPr>
      <w:rPr>
        <w:rFonts w:hint="default"/>
        <w:lang w:val="en-US" w:eastAsia="en-US" w:bidi="ar-SA"/>
      </w:rPr>
    </w:lvl>
    <w:lvl w:ilvl="8" w:tplc="35046022">
      <w:numFmt w:val="bullet"/>
      <w:lvlText w:val="•"/>
      <w:lvlJc w:val="left"/>
      <w:pPr>
        <w:ind w:left="8022" w:hanging="164"/>
      </w:pPr>
      <w:rPr>
        <w:rFonts w:hint="default"/>
        <w:lang w:val="en-US" w:eastAsia="en-US" w:bidi="ar-SA"/>
      </w:rPr>
    </w:lvl>
  </w:abstractNum>
  <w:num w:numId="1" w16cid:durableId="212010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713"/>
    <w:rsid w:val="00107E08"/>
    <w:rsid w:val="005B4FF4"/>
    <w:rsid w:val="006A7326"/>
    <w:rsid w:val="00873C29"/>
    <w:rsid w:val="00E8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9D4C"/>
  <w15:docId w15:val="{33CCA0F9-D4A0-4E35-A610-0FF55619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83"/>
      <w:ind w:left="70" w:hanging="42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82" w:hanging="3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7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9"/>
      <w:ind w:left="70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19"/>
    </w:pPr>
  </w:style>
  <w:style w:type="character" w:styleId="Hyperlink">
    <w:name w:val="Hyperlink"/>
    <w:basedOn w:val="DefaultParagraphFont"/>
    <w:uiPriority w:val="99"/>
    <w:unhideWhenUsed/>
    <w:rsid w:val="006A73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Xb1hrr8RdJagGQIwRwpyZz/ScholarPulse-MS-2-Prototype?node-id=12-209&amp;t=onThbpqeFMA2Oq0w-0&amp;scaling=min-zoom&amp;content-scaling=fixed&amp;page-id=0%3A1&amp;starting-point-node-id=12%3A209&amp;show-proto-sideba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Xb1hrr8RdJagGQIwRwpyZz/ScholarPulse-MS-2-Prototype?node-id=12-210&amp;t=onThbpqeFMA2Oq0w-0&amp;scaling=min-zoom&amp;content-scaling=fixed&amp;page-id=0%3A1&amp;starting-point-node-id=12%3A203&amp;show-proto-sidebar=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ScholarPulse MS-2 ER Diagram</dc:title>
  <dc:subject>(unspecified)</dc:subject>
  <dc:creator>Harshit Pant</dc:creator>
  <cp:lastModifiedBy>harshit pant</cp:lastModifiedBy>
  <cp:revision>3</cp:revision>
  <dcterms:created xsi:type="dcterms:W3CDTF">2026-10-22T18:12:00Z</dcterms:created>
  <dcterms:modified xsi:type="dcterms:W3CDTF">2026-10-29T09:08:00Z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2026-10-22T00:00:00Z</vt:filetime>
  </property>
  <property fmtid="{D5CDD505-2E9C-101B-9397-08002B2CF9AE}" pid="6" name="Producer">
    <vt:lpwstr>ReportLab PDF Library - (opensource)</vt:lpwstr>
  </property>
</Properties>
</file>