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AB0C" w14:textId="77777777" w:rsidR="003A7719" w:rsidRDefault="00000000">
      <w:pPr>
        <w:jc w:val="center"/>
      </w:pPr>
      <w:r>
        <w:rPr>
          <w:b/>
          <w:color w:val="1F4E79"/>
          <w:sz w:val="48"/>
        </w:rPr>
        <w:t>MyLLM Repo Technical Review</w:t>
      </w:r>
    </w:p>
    <w:p w14:paraId="3457A25C" w14:textId="77777777" w:rsidR="003A7719" w:rsidRDefault="00000000">
      <w:pPr>
        <w:jc w:val="center"/>
      </w:pPr>
      <w:r>
        <w:rPr>
          <w:i/>
          <w:sz w:val="22"/>
        </w:rPr>
        <w:t>Senior AI Researcher Review - Exported from ChatGPT response</w:t>
      </w:r>
    </w:p>
    <w:p w14:paraId="20FC6357" w14:textId="77777777" w:rsidR="003A7719" w:rsidRDefault="00000000">
      <w:pPr>
        <w:jc w:val="center"/>
      </w:pPr>
      <w:r>
        <w:t>Date: 12 May 2026</w:t>
      </w:r>
    </w:p>
    <w:p w14:paraId="0D7BB1C3" w14:textId="77777777" w:rsidR="003A7719" w:rsidRDefault="00000000">
      <w:r>
        <w:rPr>
          <w:b/>
        </w:rPr>
        <w:t xml:space="preserve">Scope: </w:t>
      </w:r>
      <w:r>
        <w:t>Review of the private GitHub repository cs2hvh/ai-llm, especially docs/project_handoff_2026-05-11.md, model/training/data code, configs, checkpointing, and distillation path. Live web search was unavailable in the session, so license, pricing, Hugging Face availability, and current known-bad dataset reports were not independently re-verified.</w:t>
      </w:r>
    </w:p>
    <w:p w14:paraId="5D5F3F4F" w14:textId="77777777" w:rsidR="003A7719" w:rsidRDefault="00000000">
      <w:pPr>
        <w:pStyle w:val="Heading1"/>
      </w:pPr>
      <w:r>
        <w:t>Executive verdict</w:t>
      </w:r>
    </w:p>
    <w:p w14:paraId="2A0C9FC1" w14:textId="77777777" w:rsidR="003A7719" w:rsidRDefault="00000000">
      <w:r>
        <w:rPr>
          <w:b/>
        </w:rPr>
        <w:t xml:space="preserve">The project direction is serious and mostly sane: </w:t>
      </w:r>
      <w:r>
        <w:t>Llama-style decoder, RMSNorm/SwiGLU/RoPE/GQA, tied embeddings, WSD, tokenizer focus, decontamination, eval adapters, and muP are all reasonable choices for a company-grade 1B build. The handoff correctly frames this as Phase 2 wind-tunnel/pilot before a 1B run.</w:t>
      </w:r>
    </w:p>
    <w:p w14:paraId="415971BA" w14:textId="77777777" w:rsidR="003A7719" w:rsidRDefault="00000000">
      <w:r>
        <w:rPr>
          <w:b/>
        </w:rPr>
        <w:t xml:space="preserve">However, I would not launch the 250M pilot or 1B base yet. </w:t>
      </w:r>
      <w:r>
        <w:t>The repo has several P0 integration blockers where the documentation is ahead of the code. Until fixed, the current sweep can produce misleading hyperparameters, and a base run can waste substantial compute.</w:t>
      </w:r>
    </w:p>
    <w:p w14:paraId="1F6CB268" w14:textId="77777777" w:rsidR="003A7719" w:rsidRDefault="00000000">
      <w:pPr>
        <w:pStyle w:val="ListBullet"/>
      </w:pPr>
      <w:r>
        <w:t>The current NaN-skip patch does not truly skip an AdamW update.</w:t>
      </w:r>
    </w:p>
    <w:p w14:paraId="2804FE59" w14:textId="77777777" w:rsidR="003A7719" w:rsidRDefault="00000000">
      <w:pPr>
        <w:pStyle w:val="ListBullet"/>
      </w:pPr>
      <w:r>
        <w:t>Intra-document masking is implemented in the model, but not actually wired through the packer or train step.</w:t>
      </w:r>
    </w:p>
    <w:p w14:paraId="629E6982" w14:textId="77777777" w:rsidR="003A7719" w:rsidRDefault="00000000">
      <w:pPr>
        <w:pStyle w:val="ListBullet"/>
      </w:pPr>
      <w:r>
        <w:t>Token budget, sequence length, global batch, and grad accumulation are not wired consistently.</w:t>
      </w:r>
    </w:p>
    <w:p w14:paraId="72427D82" w14:textId="77777777" w:rsidR="003A7719" w:rsidRDefault="00000000">
      <w:pPr>
        <w:pStyle w:val="ListBullet"/>
      </w:pPr>
      <w:r>
        <w:t>Resume/checkpointing is not production-safe because model state resumes but data position does not.</w:t>
      </w:r>
    </w:p>
    <w:p w14:paraId="7BD5E9E5" w14:textId="77777777" w:rsidR="003A7719" w:rsidRDefault="00000000">
      <w:pPr>
        <w:pStyle w:val="ListBullet"/>
      </w:pPr>
      <w:r>
        <w:t>Distillation is not ready for real use; teacher logits are stored as uint16 bfloat16 bit patterns but injected into the loss without conversion.</w:t>
      </w:r>
    </w:p>
    <w:p w14:paraId="587AF831" w14:textId="77777777" w:rsidR="003A7719" w:rsidRDefault="00000000">
      <w:pPr>
        <w:pStyle w:val="ListBullet"/>
      </w:pPr>
      <w:r>
        <w:t>The data mixture is sampled per document, not per token, so configured source shares are not the actual token shares.</w:t>
      </w:r>
    </w:p>
    <w:p w14:paraId="00904F57" w14:textId="77777777" w:rsidR="003A7719" w:rsidRDefault="00000000">
      <w:pPr>
        <w:pStyle w:val="Heading1"/>
      </w:pPr>
      <w:r>
        <w:t>P0 blocker summary</w:t>
      </w:r>
    </w:p>
    <w:tbl>
      <w:tblPr>
        <w:tblStyle w:val="TableGrid"/>
        <w:tblW w:w="0" w:type="auto"/>
        <w:jc w:val="center"/>
        <w:tblLook w:val="04A0" w:firstRow="1" w:lastRow="0" w:firstColumn="1" w:lastColumn="0" w:noHBand="0" w:noVBand="1"/>
      </w:tblPr>
      <w:tblGrid>
        <w:gridCol w:w="2539"/>
        <w:gridCol w:w="2538"/>
        <w:gridCol w:w="2539"/>
        <w:gridCol w:w="2540"/>
      </w:tblGrid>
      <w:tr w:rsidR="003A7719" w14:paraId="70EDB7FE" w14:textId="77777777">
        <w:trPr>
          <w:jc w:val="center"/>
        </w:trPr>
        <w:tc>
          <w:tcPr>
            <w:tcW w:w="2541" w:type="dxa"/>
            <w:shd w:val="clear" w:color="auto" w:fill="D9EAF7"/>
          </w:tcPr>
          <w:p w14:paraId="3B40606C" w14:textId="77777777" w:rsidR="003A7719" w:rsidRDefault="00000000">
            <w:pPr>
              <w:spacing w:after="40"/>
            </w:pPr>
            <w:r>
              <w:rPr>
                <w:b/>
                <w:sz w:val="18"/>
              </w:rPr>
              <w:t>Priority</w:t>
            </w:r>
          </w:p>
        </w:tc>
        <w:tc>
          <w:tcPr>
            <w:tcW w:w="2541" w:type="dxa"/>
            <w:shd w:val="clear" w:color="auto" w:fill="D9EAF7"/>
          </w:tcPr>
          <w:p w14:paraId="2FBFE255" w14:textId="77777777" w:rsidR="003A7719" w:rsidRDefault="00000000">
            <w:pPr>
              <w:spacing w:after="40"/>
            </w:pPr>
            <w:r>
              <w:rPr>
                <w:b/>
                <w:sz w:val="18"/>
              </w:rPr>
              <w:t>Area</w:t>
            </w:r>
          </w:p>
        </w:tc>
        <w:tc>
          <w:tcPr>
            <w:tcW w:w="2541" w:type="dxa"/>
            <w:shd w:val="clear" w:color="auto" w:fill="D9EAF7"/>
          </w:tcPr>
          <w:p w14:paraId="6F5AA6AD" w14:textId="77777777" w:rsidR="003A7719" w:rsidRDefault="00000000">
            <w:pPr>
              <w:spacing w:after="40"/>
            </w:pPr>
            <w:r>
              <w:rPr>
                <w:b/>
                <w:sz w:val="18"/>
              </w:rPr>
              <w:t>Problem</w:t>
            </w:r>
          </w:p>
        </w:tc>
        <w:tc>
          <w:tcPr>
            <w:tcW w:w="2541" w:type="dxa"/>
            <w:shd w:val="clear" w:color="auto" w:fill="D9EAF7"/>
          </w:tcPr>
          <w:p w14:paraId="03B925D9" w14:textId="77777777" w:rsidR="003A7719" w:rsidRDefault="00000000">
            <w:pPr>
              <w:spacing w:after="40"/>
            </w:pPr>
            <w:r>
              <w:rPr>
                <w:b/>
                <w:sz w:val="18"/>
              </w:rPr>
              <w:t>Required fix</w:t>
            </w:r>
          </w:p>
        </w:tc>
      </w:tr>
      <w:tr w:rsidR="003A7719" w14:paraId="094D914A" w14:textId="77777777">
        <w:trPr>
          <w:jc w:val="center"/>
        </w:trPr>
        <w:tc>
          <w:tcPr>
            <w:tcW w:w="2541" w:type="dxa"/>
          </w:tcPr>
          <w:p w14:paraId="6AB87405" w14:textId="77777777" w:rsidR="003A7719" w:rsidRDefault="00000000">
            <w:pPr>
              <w:spacing w:after="40"/>
            </w:pPr>
            <w:r>
              <w:rPr>
                <w:sz w:val="18"/>
              </w:rPr>
              <w:t>P0</w:t>
            </w:r>
          </w:p>
        </w:tc>
        <w:tc>
          <w:tcPr>
            <w:tcW w:w="2541" w:type="dxa"/>
          </w:tcPr>
          <w:p w14:paraId="4147E19F" w14:textId="77777777" w:rsidR="003A7719" w:rsidRDefault="00000000">
            <w:pPr>
              <w:spacing w:after="40"/>
            </w:pPr>
            <w:r>
              <w:rPr>
                <w:sz w:val="18"/>
              </w:rPr>
              <w:t>NaN-skip</w:t>
            </w:r>
          </w:p>
        </w:tc>
        <w:tc>
          <w:tcPr>
            <w:tcW w:w="2541" w:type="dxa"/>
          </w:tcPr>
          <w:p w14:paraId="7DA769A0" w14:textId="77777777" w:rsidR="003A7719" w:rsidRDefault="00000000">
            <w:pPr>
              <w:spacing w:after="40"/>
            </w:pPr>
            <w:r>
              <w:rPr>
                <w:sz w:val="18"/>
              </w:rPr>
              <w:t>Bad batches still call AdamW and may apply weight decay / state updates.</w:t>
            </w:r>
          </w:p>
        </w:tc>
        <w:tc>
          <w:tcPr>
            <w:tcW w:w="2541" w:type="dxa"/>
          </w:tcPr>
          <w:p w14:paraId="1A8C094D" w14:textId="77777777" w:rsidR="003A7719" w:rsidRDefault="00000000">
            <w:pPr>
              <w:spacing w:after="40"/>
            </w:pPr>
            <w:r>
              <w:rPr>
                <w:sz w:val="18"/>
              </w:rPr>
              <w:t>Atomic skip: preserve params and opt_state on bad batches; log/dump provenance.</w:t>
            </w:r>
          </w:p>
        </w:tc>
      </w:tr>
      <w:tr w:rsidR="003A7719" w14:paraId="307256D6" w14:textId="77777777">
        <w:trPr>
          <w:jc w:val="center"/>
        </w:trPr>
        <w:tc>
          <w:tcPr>
            <w:tcW w:w="2541" w:type="dxa"/>
          </w:tcPr>
          <w:p w14:paraId="7FCB6DD7" w14:textId="77777777" w:rsidR="003A7719" w:rsidRDefault="00000000">
            <w:pPr>
              <w:spacing w:after="40"/>
            </w:pPr>
            <w:r>
              <w:rPr>
                <w:sz w:val="18"/>
              </w:rPr>
              <w:t>P0</w:t>
            </w:r>
          </w:p>
        </w:tc>
        <w:tc>
          <w:tcPr>
            <w:tcW w:w="2541" w:type="dxa"/>
          </w:tcPr>
          <w:p w14:paraId="3A41C685" w14:textId="77777777" w:rsidR="003A7719" w:rsidRDefault="00000000">
            <w:pPr>
              <w:spacing w:after="40"/>
            </w:pPr>
            <w:r>
              <w:rPr>
                <w:sz w:val="18"/>
              </w:rPr>
              <w:t>Doc masking</w:t>
            </w:r>
          </w:p>
        </w:tc>
        <w:tc>
          <w:tcPr>
            <w:tcW w:w="2541" w:type="dxa"/>
          </w:tcPr>
          <w:p w14:paraId="0869A813" w14:textId="77777777" w:rsidR="003A7719" w:rsidRDefault="00000000">
            <w:pPr>
              <w:spacing w:after="40"/>
            </w:pPr>
            <w:r>
              <w:rPr>
                <w:sz w:val="18"/>
              </w:rPr>
              <w:t>segment_ids path exists in model but is not passed by train_step or emitted by packer.</w:t>
            </w:r>
          </w:p>
        </w:tc>
        <w:tc>
          <w:tcPr>
            <w:tcW w:w="2541" w:type="dxa"/>
          </w:tcPr>
          <w:p w14:paraId="58618684" w14:textId="77777777" w:rsidR="003A7719" w:rsidRDefault="00000000">
            <w:pPr>
              <w:spacing w:after="40"/>
            </w:pPr>
            <w:r>
              <w:rPr>
                <w:sz w:val="18"/>
              </w:rPr>
              <w:t>Emit segment_ids/loss_mask and pass segment_ids into model.stateless_call.</w:t>
            </w:r>
          </w:p>
        </w:tc>
      </w:tr>
      <w:tr w:rsidR="003A7719" w14:paraId="064F7926" w14:textId="77777777">
        <w:trPr>
          <w:jc w:val="center"/>
        </w:trPr>
        <w:tc>
          <w:tcPr>
            <w:tcW w:w="2541" w:type="dxa"/>
          </w:tcPr>
          <w:p w14:paraId="2D7A2443" w14:textId="77777777" w:rsidR="003A7719" w:rsidRDefault="00000000">
            <w:pPr>
              <w:spacing w:after="40"/>
            </w:pPr>
            <w:r>
              <w:rPr>
                <w:sz w:val="18"/>
              </w:rPr>
              <w:t>P0</w:t>
            </w:r>
          </w:p>
        </w:tc>
        <w:tc>
          <w:tcPr>
            <w:tcW w:w="2541" w:type="dxa"/>
          </w:tcPr>
          <w:p w14:paraId="41CDF3FC" w14:textId="77777777" w:rsidR="003A7719" w:rsidRDefault="00000000">
            <w:pPr>
              <w:spacing w:after="40"/>
            </w:pPr>
            <w:r>
              <w:rPr>
                <w:sz w:val="18"/>
              </w:rPr>
              <w:t>Run spec</w:t>
            </w:r>
          </w:p>
        </w:tc>
        <w:tc>
          <w:tcPr>
            <w:tcW w:w="2541" w:type="dxa"/>
          </w:tcPr>
          <w:p w14:paraId="1515D5A1" w14:textId="77777777" w:rsidR="003A7719" w:rsidRDefault="00000000">
            <w:pPr>
              <w:spacing w:after="40"/>
            </w:pPr>
            <w:r>
              <w:rPr>
                <w:sz w:val="18"/>
              </w:rPr>
              <w:t>Wind-tunnel/data/model sequence lengths and token accounting diverge.</w:t>
            </w:r>
          </w:p>
        </w:tc>
        <w:tc>
          <w:tcPr>
            <w:tcW w:w="2541" w:type="dxa"/>
          </w:tcPr>
          <w:p w14:paraId="01B1351E" w14:textId="77777777" w:rsidR="003A7719" w:rsidRDefault="00000000">
            <w:pPr>
              <w:spacing w:after="40"/>
            </w:pPr>
            <w:r>
              <w:rPr>
                <w:sz w:val="18"/>
              </w:rPr>
              <w:t>Single resolved run spec for context, packed length, grad accumulation, steps.</w:t>
            </w:r>
          </w:p>
        </w:tc>
      </w:tr>
      <w:tr w:rsidR="003A7719" w14:paraId="5189D623" w14:textId="77777777">
        <w:trPr>
          <w:jc w:val="center"/>
        </w:trPr>
        <w:tc>
          <w:tcPr>
            <w:tcW w:w="2541" w:type="dxa"/>
          </w:tcPr>
          <w:p w14:paraId="31E75198" w14:textId="77777777" w:rsidR="003A7719" w:rsidRDefault="00000000">
            <w:pPr>
              <w:spacing w:after="40"/>
            </w:pPr>
            <w:r>
              <w:rPr>
                <w:sz w:val="18"/>
              </w:rPr>
              <w:t>P0</w:t>
            </w:r>
          </w:p>
        </w:tc>
        <w:tc>
          <w:tcPr>
            <w:tcW w:w="2541" w:type="dxa"/>
          </w:tcPr>
          <w:p w14:paraId="1231F3D4" w14:textId="77777777" w:rsidR="003A7719" w:rsidRDefault="00000000">
            <w:pPr>
              <w:spacing w:after="40"/>
            </w:pPr>
            <w:r>
              <w:rPr>
                <w:sz w:val="18"/>
              </w:rPr>
              <w:t>Checkpoint resume</w:t>
            </w:r>
          </w:p>
        </w:tc>
        <w:tc>
          <w:tcPr>
            <w:tcW w:w="2541" w:type="dxa"/>
          </w:tcPr>
          <w:p w14:paraId="2163B86A" w14:textId="77777777" w:rsidR="003A7719" w:rsidRDefault="00000000">
            <w:pPr>
              <w:spacing w:after="40"/>
            </w:pPr>
            <w:r>
              <w:rPr>
                <w:sz w:val="18"/>
              </w:rPr>
              <w:t>Model/optimizer resume but HF data stream restarts; distillation positions break.</w:t>
            </w:r>
          </w:p>
        </w:tc>
        <w:tc>
          <w:tcPr>
            <w:tcW w:w="2541" w:type="dxa"/>
          </w:tcPr>
          <w:p w14:paraId="09A672AC" w14:textId="77777777" w:rsidR="003A7719" w:rsidRDefault="00000000">
            <w:pPr>
              <w:spacing w:after="40"/>
            </w:pPr>
            <w:r>
              <w:rPr>
                <w:sz w:val="18"/>
              </w:rPr>
              <w:t>Offline packed corpus manifest and checkpointed data cursor.</w:t>
            </w:r>
          </w:p>
        </w:tc>
      </w:tr>
      <w:tr w:rsidR="003A7719" w14:paraId="1547478F" w14:textId="77777777">
        <w:trPr>
          <w:jc w:val="center"/>
        </w:trPr>
        <w:tc>
          <w:tcPr>
            <w:tcW w:w="2541" w:type="dxa"/>
          </w:tcPr>
          <w:p w14:paraId="2FE8CDE7" w14:textId="77777777" w:rsidR="003A7719" w:rsidRDefault="00000000">
            <w:pPr>
              <w:spacing w:after="40"/>
            </w:pPr>
            <w:r>
              <w:rPr>
                <w:sz w:val="18"/>
              </w:rPr>
              <w:t>P0</w:t>
            </w:r>
          </w:p>
        </w:tc>
        <w:tc>
          <w:tcPr>
            <w:tcW w:w="2541" w:type="dxa"/>
          </w:tcPr>
          <w:p w14:paraId="112FD629" w14:textId="77777777" w:rsidR="003A7719" w:rsidRDefault="00000000">
            <w:pPr>
              <w:spacing w:after="40"/>
            </w:pPr>
            <w:r>
              <w:rPr>
                <w:sz w:val="18"/>
              </w:rPr>
              <w:t>Distillation</w:t>
            </w:r>
          </w:p>
        </w:tc>
        <w:tc>
          <w:tcPr>
            <w:tcW w:w="2541" w:type="dxa"/>
          </w:tcPr>
          <w:p w14:paraId="7337A20E" w14:textId="77777777" w:rsidR="003A7719" w:rsidRDefault="00000000">
            <w:pPr>
              <w:spacing w:after="40"/>
            </w:pPr>
            <w:r>
              <w:rPr>
                <w:sz w:val="18"/>
              </w:rPr>
              <w:t>Teacher bf16 logits are stored as uint16 bit patterns but used as numbers.</w:t>
            </w:r>
          </w:p>
        </w:tc>
        <w:tc>
          <w:tcPr>
            <w:tcW w:w="2541" w:type="dxa"/>
          </w:tcPr>
          <w:p w14:paraId="3850F802" w14:textId="77777777" w:rsidR="003A7719" w:rsidRDefault="00000000">
            <w:pPr>
              <w:spacing w:after="40"/>
            </w:pPr>
            <w:r>
              <w:rPr>
                <w:sz w:val="18"/>
              </w:rPr>
              <w:t>Convert bf16 bits to float before KL; fix storage/cost model; implement real teacher path.</w:t>
            </w:r>
          </w:p>
        </w:tc>
      </w:tr>
      <w:tr w:rsidR="003A7719" w14:paraId="29C0BA04" w14:textId="77777777">
        <w:trPr>
          <w:jc w:val="center"/>
        </w:trPr>
        <w:tc>
          <w:tcPr>
            <w:tcW w:w="2541" w:type="dxa"/>
          </w:tcPr>
          <w:p w14:paraId="6A9102D4" w14:textId="77777777" w:rsidR="003A7719" w:rsidRDefault="00000000">
            <w:pPr>
              <w:spacing w:after="40"/>
            </w:pPr>
            <w:r>
              <w:rPr>
                <w:sz w:val="18"/>
              </w:rPr>
              <w:t>P0</w:t>
            </w:r>
          </w:p>
        </w:tc>
        <w:tc>
          <w:tcPr>
            <w:tcW w:w="2541" w:type="dxa"/>
          </w:tcPr>
          <w:p w14:paraId="58265C9A" w14:textId="77777777" w:rsidR="003A7719" w:rsidRDefault="00000000">
            <w:pPr>
              <w:spacing w:after="40"/>
            </w:pPr>
            <w:r>
              <w:rPr>
                <w:sz w:val="18"/>
              </w:rPr>
              <w:t>Data mixture</w:t>
            </w:r>
          </w:p>
        </w:tc>
        <w:tc>
          <w:tcPr>
            <w:tcW w:w="2541" w:type="dxa"/>
          </w:tcPr>
          <w:p w14:paraId="52BB54C3" w14:textId="77777777" w:rsidR="003A7719" w:rsidRDefault="00000000">
            <w:pPr>
              <w:spacing w:after="40"/>
            </w:pPr>
            <w:r>
              <w:rPr>
                <w:sz w:val="18"/>
              </w:rPr>
              <w:t>Sampler weights documents, not tokens.</w:t>
            </w:r>
          </w:p>
        </w:tc>
        <w:tc>
          <w:tcPr>
            <w:tcW w:w="2541" w:type="dxa"/>
          </w:tcPr>
          <w:p w14:paraId="77AFAE5A" w14:textId="77777777" w:rsidR="003A7719" w:rsidRDefault="00000000">
            <w:pPr>
              <w:spacing w:after="40"/>
            </w:pPr>
            <w:r>
              <w:rPr>
                <w:sz w:val="18"/>
              </w:rPr>
              <w:t>Tokenize/chunk per source, sample fixed-size chunks by token-weighted share.</w:t>
            </w:r>
          </w:p>
        </w:tc>
      </w:tr>
    </w:tbl>
    <w:p w14:paraId="61AD0717" w14:textId="77777777" w:rsidR="003A7719" w:rsidRDefault="00000000">
      <w:pPr>
        <w:pStyle w:val="Heading1"/>
      </w:pPr>
      <w:r>
        <w:lastRenderedPageBreak/>
        <w:t>P0 blocker 1 - NaN-skip is currently unsafe</w:t>
      </w:r>
    </w:p>
    <w:p w14:paraId="45F5DCD0" w14:textId="77777777" w:rsidR="003A7719" w:rsidRDefault="00000000">
      <w:r>
        <w:t>train_step.py detects non-finite loss/grads, zeroes gradients, then still calls optimizer.update(...) and optax.apply_updates(...). The optimizer is AdamW with weight decay, so a skipped batch can still advance optimizer state, decay moments/counts, and apply decoupled weight decay. The comment says parameters and optimizer state are unchanged, but that is not true with the current implementation. Metrics also keep the raw NaN loss, which can trigger watchdog rollback in normal training.</w:t>
      </w:r>
    </w:p>
    <w:p w14:paraId="04250124" w14:textId="77777777" w:rsidR="003A7719" w:rsidRDefault="00000000">
      <w:pPr>
        <w:pStyle w:val="ListBullet"/>
      </w:pPr>
      <w:r>
        <w:t>Make bad-batch handling an atomic no-update branch.</w:t>
      </w:r>
    </w:p>
    <w:p w14:paraId="1AA972EF" w14:textId="77777777" w:rsidR="003A7719" w:rsidRDefault="00000000">
      <w:pPr>
        <w:pStyle w:val="ListBullet"/>
      </w:pPr>
      <w:r>
        <w:t>Advance the data step, but not the optimizer step.</w:t>
      </w:r>
    </w:p>
    <w:p w14:paraId="71AAFEC8" w14:textId="77777777" w:rsidR="003A7719" w:rsidRDefault="00000000">
      <w:pPr>
        <w:pStyle w:val="ListBullet"/>
      </w:pPr>
      <w:r>
        <w:t>If nan_skipped == 1, log it, dump batch/provenance, and do not feed NaN loss into watchdog.</w:t>
      </w:r>
    </w:p>
    <w:p w14:paraId="47FD3531" w14:textId="77777777" w:rsidR="003A7719" w:rsidRDefault="00000000">
      <w:pPr>
        <w:pStyle w:val="ListBullet"/>
      </w:pPr>
      <w:r>
        <w:t>NaN-skip should be a last-resort safety rail, not the primary defense.</w:t>
      </w:r>
    </w:p>
    <w:p w14:paraId="57EE806D" w14:textId="77777777" w:rsidR="003A7719" w:rsidRDefault="00000000">
      <w:pPr>
        <w:pStyle w:val="CodeBlock"/>
      </w:pPr>
      <w:r>
        <w:t># After computing loss, grads, step_ok...</w:t>
      </w:r>
      <w:r>
        <w:br/>
      </w:r>
      <w:r>
        <w:br/>
        <w:t>safe_grads = jax.tree.map(</w:t>
      </w:r>
      <w:r>
        <w:br/>
        <w:t xml:space="preserve">    lambda g: jnp.where(step_ok, g, jnp.zeros_like(g)),</w:t>
      </w:r>
      <w:r>
        <w:br/>
        <w:t xml:space="preserve">    grads,</w:t>
      </w:r>
      <w:r>
        <w:br/>
        <w:t>)</w:t>
      </w:r>
      <w:r>
        <w:br/>
      </w:r>
      <w:r>
        <w:br/>
        <w:t>candidate_updates, candidate_opt_state = optimizer.update(</w:t>
      </w:r>
      <w:r>
        <w:br/>
        <w:t xml:space="preserve">    safe_grads,</w:t>
      </w:r>
      <w:r>
        <w:br/>
        <w:t xml:space="preserve">    state['opt_state'],</w:t>
      </w:r>
      <w:r>
        <w:br/>
        <w:t xml:space="preserve">    state['trainable_variables'],</w:t>
      </w:r>
      <w:r>
        <w:br/>
        <w:t>)</w:t>
      </w:r>
      <w:r>
        <w:br/>
        <w:t>candidate_updates = jax.tree.map(</w:t>
      </w:r>
      <w:r>
        <w:br/>
        <w:t xml:space="preserve">    lambda u: u * state['lr_recovery_multiplier'],</w:t>
      </w:r>
      <w:r>
        <w:br/>
        <w:t xml:space="preserve">    candidate_updates,</w:t>
      </w:r>
      <w:r>
        <w:br/>
        <w:t>)</w:t>
      </w:r>
      <w:r>
        <w:br/>
        <w:t>candidate_trainable = optax.apply_updates(</w:t>
      </w:r>
      <w:r>
        <w:br/>
        <w:t xml:space="preserve">    state['trainable_variables'],</w:t>
      </w:r>
      <w:r>
        <w:br/>
        <w:t xml:space="preserve">    candidate_updates,</w:t>
      </w:r>
      <w:r>
        <w:br/>
        <w:t>)</w:t>
      </w:r>
      <w:r>
        <w:br/>
      </w:r>
      <w:r>
        <w:br/>
        <w:t>def choose_tree(new, old):</w:t>
      </w:r>
      <w:r>
        <w:br/>
        <w:t xml:space="preserve">    return jax.tree.map(lambda n, o: jnp.where(step_ok, n, o), new, old)</w:t>
      </w:r>
      <w:r>
        <w:br/>
      </w:r>
      <w:r>
        <w:br/>
        <w:t>new_state = {</w:t>
      </w:r>
      <w:r>
        <w:br/>
        <w:t xml:space="preserve">    'trainable_variables': choose_tree(candidate_trainable, state['trainable_variables']),</w:t>
      </w:r>
      <w:r>
        <w:br/>
        <w:t xml:space="preserve">    'non_trainable_variables': choose_tree(new_non_trainable, state['non_trainable_variables']),</w:t>
      </w:r>
      <w:r>
        <w:br/>
        <w:t xml:space="preserve">    'opt_state': choose_tree(candidate_opt_state, state['opt_state']),</w:t>
      </w:r>
      <w:r>
        <w:br/>
        <w:t xml:space="preserve">    'step': state['step'] + 1,</w:t>
      </w:r>
      <w:r>
        <w:br/>
        <w:t xml:space="preserve">    'optimizer_step': state.get('optimizer_step', 0) + step_ok.astype(jnp.int32),</w:t>
      </w:r>
      <w:r>
        <w:br/>
        <w:t xml:space="preserve">    'lr_recovery_multiplier': state['lr_recovery_multiplier'],</w:t>
      </w:r>
      <w:r>
        <w:br/>
        <w:t>}</w:t>
      </w:r>
    </w:p>
    <w:p w14:paraId="73C1B773" w14:textId="77777777" w:rsidR="003A7719" w:rsidRDefault="00000000">
      <w:pPr>
        <w:pStyle w:val="Heading1"/>
      </w:pPr>
      <w:r>
        <w:t>P0 blocker 2 - Document masking is not actually active</w:t>
      </w:r>
    </w:p>
    <w:p w14:paraId="69A7BF85" w14:textId="77777777" w:rsidR="003A7719" w:rsidRDefault="00000000">
      <w:r>
        <w:t>The model supports segment_ids and can build a same-document causal mask, and the attention layer contains a segment-mask path. But train_step.py calls model.stateless_call(trainable, non_trainable, batch['input_ids']) and does not pass segment_ids. The packer currently emits token lists only, and batch_pairs emits only input_ids and labels. So packed documents can attend across boundaries.</w:t>
      </w:r>
    </w:p>
    <w:p w14:paraId="636B3E2F" w14:textId="77777777" w:rsidR="003A7719" w:rsidRDefault="00000000">
      <w:pPr>
        <w:pStyle w:val="ListBullet"/>
      </w:pPr>
      <w:r>
        <w:t>Make sequence packing output ids, segment_ids, and loss_mask.</w:t>
      </w:r>
    </w:p>
    <w:p w14:paraId="243D8E5B" w14:textId="77777777" w:rsidR="003A7719" w:rsidRDefault="00000000">
      <w:pPr>
        <w:pStyle w:val="ListBullet"/>
      </w:pPr>
      <w:r>
        <w:t>Mask the loss at cross-document label transitions.</w:t>
      </w:r>
    </w:p>
    <w:p w14:paraId="688B0782" w14:textId="77777777" w:rsidR="003A7719" w:rsidRDefault="00000000">
      <w:pPr>
        <w:pStyle w:val="ListBullet"/>
      </w:pPr>
      <w:r>
        <w:t>Pass segment_ids into model.stateless_call.</w:t>
      </w:r>
    </w:p>
    <w:p w14:paraId="38ABE6E3" w14:textId="77777777" w:rsidR="003A7719" w:rsidRDefault="00000000">
      <w:pPr>
        <w:pStyle w:val="ListBullet"/>
      </w:pPr>
      <w:r>
        <w:t>Add a regression test proving document A cannot change logits for document B inside the same packed sequence.</w:t>
      </w:r>
    </w:p>
    <w:p w14:paraId="35C55214" w14:textId="77777777" w:rsidR="003A7719" w:rsidRDefault="00000000">
      <w:pPr>
        <w:pStyle w:val="CodeBlock"/>
      </w:pPr>
      <w:r>
        <w:lastRenderedPageBreak/>
        <w:t># packed tokens:       [docA..., EOS, docB..., EOS, docC...]</w:t>
      </w:r>
      <w:r>
        <w:br/>
        <w:t># packed segment_ids: [0,0,0,0,  0, 1,1,1,  1, 2,2,2]</w:t>
      </w:r>
      <w:r>
        <w:br/>
      </w:r>
      <w:r>
        <w:br/>
        <w:t>input_ids = ids[:-1]</w:t>
      </w:r>
      <w:r>
        <w:br/>
        <w:t>labels = ids[1:]</w:t>
      </w:r>
      <w:r>
        <w:br/>
        <w:t>input_segments = segment_ids[:-1]</w:t>
      </w:r>
      <w:r>
        <w:br/>
        <w:t>label_segments = segment_ids[1:]</w:t>
      </w:r>
      <w:r>
        <w:br/>
      </w:r>
      <w:r>
        <w:br/>
        <w:t># Drop loss where the next-token label belongs to another document.</w:t>
      </w:r>
      <w:r>
        <w:br/>
        <w:t>loss_mask = input_segments == label_segments</w:t>
      </w:r>
      <w:r>
        <w:br/>
      </w:r>
      <w:r>
        <w:br/>
        <w:t>logits, updated_non_trainable = model.stateless_call(</w:t>
      </w:r>
      <w:r>
        <w:br/>
        <w:t xml:space="preserve">    trainable,</w:t>
      </w:r>
      <w:r>
        <w:br/>
        <w:t xml:space="preserve">    non_trainable,</w:t>
      </w:r>
      <w:r>
        <w:br/>
        <w:t xml:space="preserve">    batch['input_ids'],</w:t>
      </w:r>
      <w:r>
        <w:br/>
        <w:t xml:space="preserve">    segment_ids=batch.get('segment_ids'),</w:t>
      </w:r>
      <w:r>
        <w:br/>
        <w:t>)</w:t>
      </w:r>
    </w:p>
    <w:p w14:paraId="6DEAAB45" w14:textId="77777777" w:rsidR="003A7719" w:rsidRDefault="00000000">
      <w:pPr>
        <w:pStyle w:val="Heading1"/>
      </w:pPr>
      <w:r>
        <w:t>P0 blocker 3 - Token budget and sequence length are inconsistent</w:t>
      </w:r>
    </w:p>
    <w:p w14:paraId="5EB96662" w14:textId="77777777" w:rsidR="003A7719" w:rsidRDefault="00000000">
      <w:r>
        <w:t>The wind-tunnel config says proxy context is 2048, but the default data config packs sequence length 4096. wind_tunnel_sweep.py computes total_steps using micro_batch_per_device * 2048, but does not pass that sequence length into run_pretrain.py. Base config says context length 8192 and global token ramp 4M-&gt;8M tokens/step; data config says sequence length 4096 and micro-batch 8; run_pretrain.py does not implement global token targets, batch ramp, or grad accumulation.</w:t>
      </w:r>
    </w:p>
    <w:p w14:paraId="0999A23C" w14:textId="77777777" w:rsidR="003A7719" w:rsidRDefault="00000000">
      <w:pPr>
        <w:pStyle w:val="ListBullet"/>
      </w:pPr>
      <w:r>
        <w:t>Create one resolved training run spec before launch.</w:t>
      </w:r>
    </w:p>
    <w:p w14:paraId="65F18919" w14:textId="77777777" w:rsidR="003A7719" w:rsidRDefault="00000000">
      <w:pPr>
        <w:pStyle w:val="ListBullet"/>
      </w:pPr>
      <w:r>
        <w:t>Do not let wind_tunnel_sweep.py, model_config, and data_config each independently imply sequence length or token count.</w:t>
      </w:r>
    </w:p>
    <w:p w14:paraId="7E2571D9" w14:textId="77777777" w:rsidR="003A7719" w:rsidRDefault="00000000">
      <w:pPr>
        <w:pStyle w:val="ListBullet"/>
      </w:pPr>
      <w:r>
        <w:t>Fix the off-by-one issue where SequencePacker length N yields model input length N-1.</w:t>
      </w:r>
    </w:p>
    <w:p w14:paraId="7D8D9601" w14:textId="77777777" w:rsidR="003A7719" w:rsidRDefault="00000000">
      <w:pPr>
        <w:pStyle w:val="CodeBlock"/>
      </w:pPr>
      <w:r>
        <w:t>model_context_length</w:t>
      </w:r>
      <w:r>
        <w:br/>
        <w:t>packed_sequence_length = model_context_length + 1</w:t>
      </w:r>
      <w:r>
        <w:br/>
        <w:t>tokens_per_microbatch = micro_batch_per_device * n_devices * model_context_length</w:t>
      </w:r>
      <w:r>
        <w:br/>
        <w:t>grad_accum_steps = ceil(target_global_tokens / tokens_per_microbatch)</w:t>
      </w:r>
      <w:r>
        <w:br/>
        <w:t>tokens_per_optimizer_step = tokens_per_microbatch * grad_accum_steps</w:t>
      </w:r>
      <w:r>
        <w:br/>
        <w:t>total_optimizer_steps = ceil(target_tokens / tokens_per_optimizer_step)</w:t>
      </w:r>
    </w:p>
    <w:p w14:paraId="3BC08E16" w14:textId="77777777" w:rsidR="003A7719" w:rsidRDefault="00000000">
      <w:pPr>
        <w:pStyle w:val="Heading1"/>
      </w:pPr>
      <w:r>
        <w:lastRenderedPageBreak/>
        <w:t>P0 blocker 4 - Checkpoint resume is not production-safe</w:t>
      </w:r>
    </w:p>
    <w:p w14:paraId="3F6D8444" w14:textId="77777777" w:rsidR="007E6B57" w:rsidRPr="007E6B57" w:rsidRDefault="007E6B57" w:rsidP="007E6B57">
      <w:pPr>
        <w:pStyle w:val="Heading1"/>
        <w:rPr>
          <w:rFonts w:asciiTheme="minorHAnsi" w:hAnsiTheme="minorHAnsi"/>
          <w:color w:val="000000" w:themeColor="text1"/>
          <w:sz w:val="20"/>
          <w:szCs w:val="20"/>
          <w:lang w:val="en-IN"/>
        </w:rPr>
      </w:pPr>
      <w:r w:rsidRPr="007E6B57">
        <w:rPr>
          <w:rFonts w:asciiTheme="minorHAnsi" w:hAnsiTheme="minorHAnsi"/>
          <w:color w:val="000000" w:themeColor="text1"/>
          <w:sz w:val="20"/>
          <w:szCs w:val="20"/>
          <w:lang w:val="en-IN"/>
        </w:rPr>
        <w:t xml:space="preserve">The loop restores model/optimizer state from the latest checkpoint. But the data iterator is newly constructed from the beginning of the HF stream. </w:t>
      </w:r>
      <w:proofErr w:type="spellStart"/>
      <w:r w:rsidRPr="007E6B57">
        <w:rPr>
          <w:rFonts w:asciiTheme="minorHAnsi" w:hAnsiTheme="minorHAnsi"/>
          <w:color w:val="000000" w:themeColor="text1"/>
          <w:sz w:val="20"/>
          <w:szCs w:val="20"/>
          <w:lang w:val="en-IN"/>
        </w:rPr>
        <w:t>HFStreamLoader</w:t>
      </w:r>
      <w:proofErr w:type="spellEnd"/>
      <w:r w:rsidRPr="007E6B57">
        <w:rPr>
          <w:rFonts w:asciiTheme="minorHAnsi" w:hAnsiTheme="minorHAnsi"/>
          <w:color w:val="000000" w:themeColor="text1"/>
          <w:sz w:val="20"/>
          <w:szCs w:val="20"/>
          <w:lang w:val="en-IN"/>
        </w:rPr>
        <w:t xml:space="preserve"> has a </w:t>
      </w:r>
      <w:proofErr w:type="spellStart"/>
      <w:r w:rsidRPr="007E6B57">
        <w:rPr>
          <w:rFonts w:asciiTheme="minorHAnsi" w:hAnsiTheme="minorHAnsi"/>
          <w:color w:val="000000" w:themeColor="text1"/>
          <w:sz w:val="20"/>
          <w:szCs w:val="20"/>
          <w:lang w:val="en-IN"/>
        </w:rPr>
        <w:t>skip_first</w:t>
      </w:r>
      <w:proofErr w:type="spellEnd"/>
      <w:r w:rsidRPr="007E6B57">
        <w:rPr>
          <w:rFonts w:asciiTheme="minorHAnsi" w:hAnsiTheme="minorHAnsi"/>
          <w:color w:val="000000" w:themeColor="text1"/>
          <w:sz w:val="20"/>
          <w:szCs w:val="20"/>
          <w:lang w:val="en-IN"/>
        </w:rPr>
        <w:t xml:space="preserve"> option, but the training state does not persist a data cursor, token offset, shard id, or document id. </w:t>
      </w:r>
    </w:p>
    <w:p w14:paraId="73B77390" w14:textId="77777777" w:rsidR="007E6B57" w:rsidRPr="007E6B57" w:rsidRDefault="007E6B57" w:rsidP="007E6B57">
      <w:pPr>
        <w:pStyle w:val="Heading1"/>
        <w:rPr>
          <w:rFonts w:asciiTheme="minorHAnsi" w:hAnsiTheme="minorHAnsi"/>
          <w:color w:val="000000" w:themeColor="text1"/>
          <w:sz w:val="20"/>
          <w:szCs w:val="20"/>
          <w:lang w:val="en-IN"/>
        </w:rPr>
      </w:pPr>
      <w:r w:rsidRPr="007E6B57">
        <w:rPr>
          <w:rFonts w:asciiTheme="minorHAnsi" w:hAnsiTheme="minorHAnsi"/>
          <w:color w:val="000000" w:themeColor="text1"/>
          <w:sz w:val="20"/>
          <w:szCs w:val="20"/>
          <w:lang w:val="en-IN"/>
        </w:rPr>
        <w:t xml:space="preserve">That means after a pod interruption, the model can resume at step N while the data stream restarts at the beginning. For distillation, this also breaks corpus-position alignment because </w:t>
      </w:r>
      <w:proofErr w:type="spellStart"/>
      <w:proofErr w:type="gramStart"/>
      <w:r w:rsidRPr="007E6B57">
        <w:rPr>
          <w:rFonts w:asciiTheme="minorHAnsi" w:hAnsiTheme="minorHAnsi"/>
          <w:color w:val="000000" w:themeColor="text1"/>
          <w:sz w:val="20"/>
          <w:szCs w:val="20"/>
          <w:lang w:val="en-IN"/>
        </w:rPr>
        <w:t>SequentialCorpusPositions</w:t>
      </w:r>
      <w:proofErr w:type="spellEnd"/>
      <w:r w:rsidRPr="007E6B57">
        <w:rPr>
          <w:rFonts w:asciiTheme="minorHAnsi" w:hAnsiTheme="minorHAnsi"/>
          <w:color w:val="000000" w:themeColor="text1"/>
          <w:sz w:val="20"/>
          <w:szCs w:val="20"/>
          <w:lang w:val="en-IN"/>
        </w:rPr>
        <w:t>(</w:t>
      </w:r>
      <w:proofErr w:type="gramEnd"/>
      <w:r w:rsidRPr="007E6B57">
        <w:rPr>
          <w:rFonts w:asciiTheme="minorHAnsi" w:hAnsiTheme="minorHAnsi"/>
          <w:color w:val="000000" w:themeColor="text1"/>
          <w:sz w:val="20"/>
          <w:szCs w:val="20"/>
          <w:lang w:val="en-IN"/>
        </w:rPr>
        <w:t xml:space="preserve">) starts from zero unless explicitly initialized. </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Fix</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For pilot/base, stop relying on live HF streaming as the canonical training stream. Use an offline tokenized/packed corpus:</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source docs -&gt; filter/</w:t>
      </w:r>
      <w:proofErr w:type="spellStart"/>
      <w:r w:rsidRPr="007E6B57">
        <w:rPr>
          <w:rFonts w:asciiTheme="minorHAnsi" w:hAnsiTheme="minorHAnsi"/>
          <w:color w:val="000000" w:themeColor="text1"/>
          <w:sz w:val="20"/>
          <w:szCs w:val="20"/>
          <w:lang w:val="en-IN"/>
        </w:rPr>
        <w:t>decontam</w:t>
      </w:r>
      <w:proofErr w:type="spellEnd"/>
      <w:r w:rsidRPr="007E6B57">
        <w:rPr>
          <w:rFonts w:asciiTheme="minorHAnsi" w:hAnsiTheme="minorHAnsi"/>
          <w:color w:val="000000" w:themeColor="text1"/>
          <w:sz w:val="20"/>
          <w:szCs w:val="20"/>
          <w:lang w:val="en-IN"/>
        </w:rPr>
        <w:t xml:space="preserve"> -&gt; tokenize -&gt; fixed packed shards -&gt; manifest</w:t>
      </w:r>
    </w:p>
    <w:p w14:paraId="1D3AF20C" w14:textId="7F945DAA" w:rsidR="007E6B57" w:rsidRPr="007E6B57" w:rsidRDefault="007E6B57" w:rsidP="007E6B57">
      <w:pPr>
        <w:pStyle w:val="Heading1"/>
        <w:rPr>
          <w:rFonts w:asciiTheme="minorHAnsi" w:hAnsiTheme="minorHAnsi"/>
          <w:color w:val="000000" w:themeColor="text1"/>
          <w:sz w:val="20"/>
          <w:szCs w:val="20"/>
          <w:lang w:val="en-IN"/>
        </w:rPr>
      </w:pPr>
      <w:r w:rsidRPr="007E6B57">
        <w:rPr>
          <w:rFonts w:asciiTheme="minorHAnsi" w:hAnsiTheme="minorHAnsi"/>
          <w:color w:val="000000" w:themeColor="text1"/>
          <w:sz w:val="20"/>
          <w:szCs w:val="20"/>
          <w:lang w:val="en-IN"/>
        </w:rPr>
        <w:t>manifest stores:</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 xml:space="preserve"> source revision</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filter version</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tokenizer sh</w:t>
      </w:r>
      <w:r>
        <w:rPr>
          <w:rFonts w:asciiTheme="minorHAnsi" w:hAnsiTheme="minorHAnsi"/>
          <w:color w:val="000000" w:themeColor="text1"/>
          <w:sz w:val="20"/>
          <w:szCs w:val="20"/>
          <w:lang w:val="en-IN"/>
        </w:rPr>
        <w:t>a</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token offsets</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 xml:space="preserve"> source/doc provenance</w:t>
      </w:r>
      <w:r>
        <w:rPr>
          <w:rFonts w:asciiTheme="minorHAnsi" w:hAnsiTheme="minorHAnsi"/>
          <w:color w:val="000000" w:themeColor="text1"/>
          <w:sz w:val="20"/>
          <w:szCs w:val="20"/>
          <w:lang w:val="en-IN"/>
        </w:rPr>
        <w:br/>
      </w:r>
      <w:r w:rsidRPr="007E6B57">
        <w:rPr>
          <w:rFonts w:asciiTheme="minorHAnsi" w:hAnsiTheme="minorHAnsi"/>
          <w:color w:val="000000" w:themeColor="text1"/>
          <w:sz w:val="20"/>
          <w:szCs w:val="20"/>
          <w:lang w:val="en-IN"/>
        </w:rPr>
        <w:t>shard sha256</w:t>
      </w:r>
      <w:r>
        <w:rPr>
          <w:rFonts w:asciiTheme="minorHAnsi" w:hAnsiTheme="minorHAnsi"/>
          <w:color w:val="000000" w:themeColor="text1"/>
          <w:sz w:val="20"/>
          <w:szCs w:val="20"/>
          <w:lang w:val="en-IN"/>
        </w:rPr>
        <w:br/>
      </w:r>
      <w:r>
        <w:rPr>
          <w:rFonts w:asciiTheme="minorHAnsi" w:hAnsiTheme="minorHAnsi"/>
          <w:color w:val="000000" w:themeColor="text1"/>
          <w:sz w:val="20"/>
          <w:szCs w:val="20"/>
          <w:lang w:val="en-IN"/>
        </w:rPr>
        <w:br/>
      </w:r>
      <w:r>
        <w:rPr>
          <w:rFonts w:asciiTheme="minorHAnsi" w:hAnsiTheme="minorHAnsi"/>
          <w:color w:val="000000" w:themeColor="text1"/>
          <w:sz w:val="20"/>
          <w:szCs w:val="20"/>
        </w:rPr>
        <w:t>T</w:t>
      </w:r>
      <w:r w:rsidRPr="007E6B57">
        <w:rPr>
          <w:rFonts w:asciiTheme="minorHAnsi" w:hAnsiTheme="minorHAnsi"/>
          <w:color w:val="000000" w:themeColor="text1"/>
          <w:sz w:val="20"/>
          <w:szCs w:val="20"/>
        </w:rPr>
        <w:t>raining should sample shard/token offsets deterministically and checkpoint:</w:t>
      </w:r>
      <w:r>
        <w:rPr>
          <w:rFonts w:asciiTheme="minorHAnsi" w:hAnsiTheme="minorHAnsi"/>
          <w:color w:val="000000" w:themeColor="text1"/>
          <w:sz w:val="20"/>
          <w:szCs w:val="20"/>
        </w:rPr>
        <w:br/>
      </w:r>
      <w:r w:rsidRPr="007E6B57">
        <w:rPr>
          <w:rFonts w:asciiTheme="minorHAnsi" w:hAnsiTheme="minorHAnsi"/>
          <w:color w:val="000000" w:themeColor="text1"/>
          <w:sz w:val="20"/>
          <w:szCs w:val="20"/>
        </w:rPr>
        <w:t>state["</w:t>
      </w:r>
      <w:proofErr w:type="spellStart"/>
      <w:r w:rsidRPr="007E6B57">
        <w:rPr>
          <w:rFonts w:asciiTheme="minorHAnsi" w:hAnsiTheme="minorHAnsi"/>
          <w:color w:val="000000" w:themeColor="text1"/>
          <w:sz w:val="20"/>
          <w:szCs w:val="20"/>
        </w:rPr>
        <w:t>data_cursor</w:t>
      </w:r>
      <w:proofErr w:type="spellEnd"/>
      <w:r w:rsidRPr="007E6B57">
        <w:rPr>
          <w:rFonts w:asciiTheme="minorHAnsi" w:hAnsiTheme="minorHAnsi"/>
          <w:color w:val="000000" w:themeColor="text1"/>
          <w:sz w:val="20"/>
          <w:szCs w:val="20"/>
        </w:rPr>
        <w:t>"] = {</w:t>
      </w:r>
      <w:r w:rsidRPr="007E6B57">
        <w:rPr>
          <w:rFonts w:asciiTheme="minorHAnsi" w:hAnsiTheme="minorHAnsi"/>
          <w:color w:val="000000" w:themeColor="text1"/>
          <w:sz w:val="20"/>
          <w:szCs w:val="20"/>
        </w:rPr>
        <w:br/>
        <w:t>"</w:t>
      </w:r>
      <w:proofErr w:type="spellStart"/>
      <w:r w:rsidRPr="007E6B57">
        <w:rPr>
          <w:rFonts w:asciiTheme="minorHAnsi" w:hAnsiTheme="minorHAnsi"/>
          <w:color w:val="000000" w:themeColor="text1"/>
          <w:sz w:val="20"/>
          <w:szCs w:val="20"/>
        </w:rPr>
        <w:t>shard_id</w:t>
      </w:r>
      <w:proofErr w:type="spellEnd"/>
      <w:r w:rsidRPr="007E6B57">
        <w:rPr>
          <w:rFonts w:asciiTheme="minorHAnsi" w:hAnsiTheme="minorHAnsi"/>
          <w:color w:val="000000" w:themeColor="text1"/>
          <w:sz w:val="20"/>
          <w:szCs w:val="20"/>
        </w:rPr>
        <w:t>": ...,</w:t>
      </w:r>
      <w:r w:rsidRPr="007E6B57">
        <w:rPr>
          <w:rFonts w:asciiTheme="minorHAnsi" w:hAnsiTheme="minorHAnsi"/>
          <w:color w:val="000000" w:themeColor="text1"/>
          <w:sz w:val="20"/>
          <w:szCs w:val="20"/>
        </w:rPr>
        <w:br/>
        <w:t>"</w:t>
      </w:r>
      <w:proofErr w:type="spellStart"/>
      <w:r w:rsidRPr="007E6B57">
        <w:rPr>
          <w:rFonts w:asciiTheme="minorHAnsi" w:hAnsiTheme="minorHAnsi"/>
          <w:color w:val="000000" w:themeColor="text1"/>
          <w:sz w:val="20"/>
          <w:szCs w:val="20"/>
        </w:rPr>
        <w:t>token_offset</w:t>
      </w:r>
      <w:proofErr w:type="spellEnd"/>
      <w:r w:rsidRPr="007E6B57">
        <w:rPr>
          <w:rFonts w:asciiTheme="minorHAnsi" w:hAnsiTheme="minorHAnsi"/>
          <w:color w:val="000000" w:themeColor="text1"/>
          <w:sz w:val="20"/>
          <w:szCs w:val="20"/>
        </w:rPr>
        <w:t>": ...,</w:t>
      </w:r>
      <w:r w:rsidRPr="007E6B57">
        <w:rPr>
          <w:rFonts w:asciiTheme="minorHAnsi" w:hAnsiTheme="minorHAnsi"/>
          <w:color w:val="000000" w:themeColor="text1"/>
          <w:sz w:val="20"/>
          <w:szCs w:val="20"/>
        </w:rPr>
        <w:br/>
        <w:t>"</w:t>
      </w:r>
      <w:proofErr w:type="spellStart"/>
      <w:r w:rsidRPr="007E6B57">
        <w:rPr>
          <w:rFonts w:asciiTheme="minorHAnsi" w:hAnsiTheme="minorHAnsi"/>
          <w:color w:val="000000" w:themeColor="text1"/>
          <w:sz w:val="20"/>
          <w:szCs w:val="20"/>
        </w:rPr>
        <w:t>mixture_rng_state</w:t>
      </w:r>
      <w:proofErr w:type="spellEnd"/>
      <w:r w:rsidRPr="007E6B57">
        <w:rPr>
          <w:rFonts w:asciiTheme="minorHAnsi" w:hAnsiTheme="minorHAnsi"/>
          <w:color w:val="000000" w:themeColor="text1"/>
          <w:sz w:val="20"/>
          <w:szCs w:val="20"/>
        </w:rPr>
        <w:t>": ...,</w:t>
      </w:r>
      <w:r w:rsidRPr="007E6B57">
        <w:rPr>
          <w:rFonts w:asciiTheme="minorHAnsi" w:hAnsiTheme="minorHAnsi"/>
          <w:color w:val="000000" w:themeColor="text1"/>
          <w:sz w:val="20"/>
          <w:szCs w:val="20"/>
        </w:rPr>
        <w:br/>
        <w:t>"</w:t>
      </w:r>
      <w:proofErr w:type="spellStart"/>
      <w:r w:rsidRPr="007E6B57">
        <w:rPr>
          <w:rFonts w:asciiTheme="minorHAnsi" w:hAnsiTheme="minorHAnsi"/>
          <w:color w:val="000000" w:themeColor="text1"/>
          <w:sz w:val="20"/>
          <w:szCs w:val="20"/>
        </w:rPr>
        <w:t>global_token_position</w:t>
      </w:r>
      <w:proofErr w:type="spellEnd"/>
      <w:r w:rsidRPr="007E6B57">
        <w:rPr>
          <w:rFonts w:asciiTheme="minorHAnsi" w:hAnsiTheme="minorHAnsi"/>
          <w:color w:val="000000" w:themeColor="text1"/>
          <w:sz w:val="20"/>
          <w:szCs w:val="20"/>
        </w:rPr>
        <w:t>": ...,</w:t>
      </w:r>
      <w:r w:rsidRPr="007E6B57">
        <w:rPr>
          <w:rFonts w:asciiTheme="minorHAnsi" w:hAnsiTheme="minorHAnsi"/>
          <w:color w:val="000000" w:themeColor="text1"/>
          <w:sz w:val="20"/>
          <w:szCs w:val="20"/>
        </w:rPr>
        <w:br/>
        <w:t>}</w:t>
      </w:r>
      <w:r>
        <w:rPr>
          <w:rFonts w:asciiTheme="minorHAnsi" w:hAnsiTheme="minorHAnsi"/>
          <w:color w:val="000000" w:themeColor="text1"/>
          <w:sz w:val="20"/>
          <w:szCs w:val="20"/>
        </w:rPr>
        <w:br/>
      </w:r>
      <w:r w:rsidRPr="007E6B57">
        <w:rPr>
          <w:rFonts w:asciiTheme="minorHAnsi" w:hAnsiTheme="minorHAnsi"/>
          <w:color w:val="000000" w:themeColor="text1"/>
          <w:sz w:val="20"/>
          <w:szCs w:val="20"/>
        </w:rPr>
        <w:t xml:space="preserve">Also fix the known </w:t>
      </w:r>
      <w:proofErr w:type="spellStart"/>
      <w:r w:rsidRPr="007E6B57">
        <w:rPr>
          <w:rFonts w:asciiTheme="minorHAnsi" w:hAnsiTheme="minorHAnsi"/>
          <w:color w:val="000000" w:themeColor="text1"/>
          <w:sz w:val="20"/>
          <w:szCs w:val="20"/>
        </w:rPr>
        <w:t>Orbax</w:t>
      </w:r>
      <w:proofErr w:type="spellEnd"/>
      <w:r w:rsidRPr="007E6B57">
        <w:rPr>
          <w:rFonts w:asciiTheme="minorHAnsi" w:hAnsiTheme="minorHAnsi"/>
          <w:color w:val="000000" w:themeColor="text1"/>
          <w:sz w:val="20"/>
          <w:szCs w:val="20"/>
        </w:rPr>
        <w:t xml:space="preserve"> + </w:t>
      </w:r>
      <w:proofErr w:type="spellStart"/>
      <w:r w:rsidRPr="007E6B57">
        <w:rPr>
          <w:rFonts w:asciiTheme="minorHAnsi" w:hAnsiTheme="minorHAnsi"/>
          <w:color w:val="000000" w:themeColor="text1"/>
          <w:sz w:val="20"/>
          <w:szCs w:val="20"/>
        </w:rPr>
        <w:t>optax.multi_transform</w:t>
      </w:r>
      <w:proofErr w:type="spellEnd"/>
      <w:r w:rsidRPr="007E6B57">
        <w:rPr>
          <w:rFonts w:asciiTheme="minorHAnsi" w:hAnsiTheme="minorHAnsi"/>
          <w:color w:val="000000" w:themeColor="text1"/>
          <w:sz w:val="20"/>
          <w:szCs w:val="20"/>
        </w:rPr>
        <w:t xml:space="preserve"> restore issue before pilot. The right acceptance test is: save checkpoint → restore into a fresh process → run one train step → compare structure and finiteness.</w:t>
      </w:r>
    </w:p>
    <w:p w14:paraId="3D2EFFD3" w14:textId="73A27965" w:rsidR="003A7719" w:rsidRDefault="00000000">
      <w:pPr>
        <w:pStyle w:val="Heading1"/>
      </w:pPr>
      <w:r>
        <w:t>P0 blocker 5 - Distillation path is not ready</w:t>
      </w:r>
      <w:r w:rsidR="007E6B57">
        <w:br/>
      </w:r>
    </w:p>
    <w:p w14:paraId="4F1910A0" w14:textId="77777777" w:rsidR="003A7719" w:rsidRDefault="00000000">
      <w:r>
        <w:t>The teacher cache stores logits as bfloat16 bit patterns in uint16. DecayPhaseActivation injects those arrays unchanged into the batch, and the KL loss softmaxes them as if they are numeric logits. That is wrong: the bfloat16 bit pattern for a small float like 1.0 is the integer 0x3f80 = 16256. The real teacher path is also explicitly not implemented yet; cache_teacher_logits.py only supports synthetic teachers and raises NotImplementedError for real vLLM loading.</w:t>
      </w:r>
    </w:p>
    <w:p w14:paraId="0F9FB533" w14:textId="77777777" w:rsidR="003A7719" w:rsidRDefault="00000000">
      <w:pPr>
        <w:pStyle w:val="ListBullet"/>
      </w:pPr>
      <w:r>
        <w:t>Convert uint16 bfloat16 bits back to float before KL.</w:t>
      </w:r>
    </w:p>
    <w:p w14:paraId="7CF72EA7" w14:textId="77777777" w:rsidR="003A7719" w:rsidRDefault="00000000">
      <w:pPr>
        <w:pStyle w:val="ListBullet"/>
      </w:pPr>
      <w:r>
        <w:t>Revise storage estimates to include both logits and uint32 indices.</w:t>
      </w:r>
    </w:p>
    <w:p w14:paraId="31C5C7A9" w14:textId="77777777" w:rsidR="003A7719" w:rsidRDefault="00000000">
      <w:pPr>
        <w:pStyle w:val="ListBullet"/>
      </w:pPr>
      <w:r>
        <w:t>Do not approve K=16/K=32 full-cache plans until the storage/cost model is corrected.</w:t>
      </w:r>
    </w:p>
    <w:p w14:paraId="0B897624" w14:textId="77777777" w:rsidR="003A7719" w:rsidRDefault="00000000">
      <w:pPr>
        <w:pStyle w:val="ListBullet"/>
      </w:pPr>
      <w:r>
        <w:t>Implement and canary the real teacher inference path before making distillation critical path.</w:t>
      </w:r>
    </w:p>
    <w:p w14:paraId="3385EB17" w14:textId="77777777" w:rsidR="003A7719" w:rsidRDefault="00000000">
      <w:pPr>
        <w:pStyle w:val="CodeBlock"/>
      </w:pPr>
      <w:r>
        <w:t>def bf16_bits_to_f32(u16):</w:t>
      </w:r>
      <w:r>
        <w:br/>
        <w:t xml:space="preserve">    import jax</w:t>
      </w:r>
      <w:r>
        <w:br/>
        <w:t xml:space="preserve">    import jax.numpy as jnp</w:t>
      </w:r>
      <w:r>
        <w:br/>
        <w:t xml:space="preserve">    u32 = jnp.asarray(u16, dtype=jnp.uint32) &lt;&lt; jnp.uint32(16)</w:t>
      </w:r>
      <w:r>
        <w:br/>
      </w:r>
      <w:r>
        <w:lastRenderedPageBreak/>
        <w:t xml:space="preserve">    return jax.lax.bitcast_convert_type(u32, jnp.float32)</w:t>
      </w:r>
      <w:r>
        <w:br/>
      </w:r>
      <w:r>
        <w:br/>
        <w:t>if teacher_logits is not None and teacher_logits.dtype == jnp.uint16:</w:t>
      </w:r>
      <w:r>
        <w:br/>
        <w:t xml:space="preserve">    teacher_logits = bf16_bits_to_f32(teacher_logits)</w:t>
      </w:r>
      <w:r>
        <w:br/>
      </w:r>
      <w:r>
        <w:br/>
        <w:t># Storage reality at K=8:</w:t>
      </w:r>
      <w:r>
        <w:br/>
        <w:t># per token per teacher = 8 * (2 bytes logit + 4 bytes index) = 48 bytes</w:t>
      </w:r>
      <w:r>
        <w:br/>
        <w:t># 150B tokens = 7.2TB per teacher</w:t>
      </w:r>
      <w:r>
        <w:br/>
        <w:t># 3 teachers = 21.6TB</w:t>
      </w:r>
    </w:p>
    <w:p w14:paraId="3398AB0C" w14:textId="77777777" w:rsidR="003A7719" w:rsidRDefault="00000000">
      <w:pPr>
        <w:pStyle w:val="Heading1"/>
      </w:pPr>
      <w:r>
        <w:t>P0 blocker 6 - Data mixture is not actually token-weighted</w:t>
      </w:r>
    </w:p>
    <w:p w14:paraId="02E6AF19" w14:textId="77777777" w:rsidR="003A7719" w:rsidRDefault="00000000">
      <w:r>
        <w:t>MixtureSampler samples one document/example from a source according to weights, but source shares in pretrain_mix.yaml are intended as token shares. Long documents from books, code, academic sources, or web pages can dominate the actual token mix even if sampled at a small document rate.</w:t>
      </w:r>
    </w:p>
    <w:p w14:paraId="66D80D59" w14:textId="77777777" w:rsidR="003A7719" w:rsidRDefault="00000000">
      <w:pPr>
        <w:pStyle w:val="ListBullet"/>
      </w:pPr>
      <w:r>
        <w:t>Build tokenized fixed-size chunks per source first, then sample chunks by source weight.</w:t>
      </w:r>
    </w:p>
    <w:p w14:paraId="0985032D" w14:textId="77777777" w:rsidR="003A7719" w:rsidRDefault="00000000">
      <w:pPr>
        <w:pStyle w:val="ListBullet"/>
      </w:pPr>
      <w:r>
        <w:t>Pin revision= for every HF source.</w:t>
      </w:r>
    </w:p>
    <w:p w14:paraId="4ED798C8" w14:textId="77777777" w:rsidR="003A7719" w:rsidRDefault="00000000">
      <w:pPr>
        <w:pStyle w:val="ListBullet"/>
      </w:pPr>
      <w:r>
        <w:t>Enable decontamination before any real benchmark gate.</w:t>
      </w:r>
    </w:p>
    <w:p w14:paraId="400D1CC7" w14:textId="77777777" w:rsidR="003A7719" w:rsidRDefault="00000000">
      <w:pPr>
        <w:pStyle w:val="ListBullet"/>
      </w:pPr>
      <w:r>
        <w:t>Add source/doc provenance to every packed sequence.</w:t>
      </w:r>
    </w:p>
    <w:p w14:paraId="5215DC41" w14:textId="77777777" w:rsidR="003A7719" w:rsidRDefault="00000000">
      <w:pPr>
        <w:pStyle w:val="ListBullet"/>
      </w:pPr>
      <w:r>
        <w:t>Make filters language-aware, especially for CJK text.</w:t>
      </w:r>
    </w:p>
    <w:p w14:paraId="2BAF7AE9" w14:textId="77777777" w:rsidR="003A7719" w:rsidRDefault="00000000">
      <w:pPr>
        <w:pStyle w:val="ListBullet"/>
      </w:pPr>
      <w:r>
        <w:t>Add dataset-specific row formatters, for example question+answer for QA sources.</w:t>
      </w:r>
    </w:p>
    <w:p w14:paraId="060B198F" w14:textId="77777777" w:rsidR="003A7719" w:rsidRDefault="00000000">
      <w:pPr>
        <w:pStyle w:val="Heading1"/>
      </w:pPr>
      <w:r>
        <w:t>Research calls on main design questions</w:t>
      </w:r>
    </w:p>
    <w:p w14:paraId="72E03F6A" w14:textId="77777777" w:rsidR="003A7719" w:rsidRDefault="00000000">
      <w:pPr>
        <w:pStyle w:val="Heading2"/>
      </w:pPr>
      <w:r>
        <w:t>Architecture</w:t>
      </w:r>
    </w:p>
    <w:p w14:paraId="1FEDB5C1" w14:textId="77777777" w:rsidR="003A7719" w:rsidRDefault="00000000">
      <w:pPr>
        <w:pStyle w:val="ListBullet"/>
      </w:pPr>
      <w:r>
        <w:t>Keep the Llama-style dense decoder. The architecture is the least risky part of the project.</w:t>
      </w:r>
    </w:p>
    <w:p w14:paraId="7D62647B" w14:textId="77777777" w:rsidR="003A7719" w:rsidRDefault="00000000">
      <w:pPr>
        <w:pStyle w:val="ListBullet"/>
      </w:pPr>
      <w:r>
        <w:t>Do not rely on the current 384-hidden proxy as the only muP transfer signal. Standardize GQA ratio across proxy, pilot, and base. Preferred: 512-hidden proxy with 8 query heads / 2 KV heads, matching the base 4:1 GQA ratio.</w:t>
      </w:r>
    </w:p>
    <w:p w14:paraId="42B5CBCD" w14:textId="77777777" w:rsidR="003A7719" w:rsidRDefault="00000000">
      <w:pPr>
        <w:pStyle w:val="ListBullet"/>
      </w:pPr>
      <w:r>
        <w:t>Keep QK-norm enabled, but verify it is consistently enabled across proxy, pilot, and base.</w:t>
      </w:r>
    </w:p>
    <w:p w14:paraId="535860E5" w14:textId="77777777" w:rsidR="003A7719" w:rsidRDefault="00000000">
      <w:pPr>
        <w:pStyle w:val="ListBullet"/>
      </w:pPr>
      <w:r>
        <w:t>Keep tied embeddings. Untying at 1B with a 131,072 vocab adds about 268M parameters and is not worth it.</w:t>
      </w:r>
    </w:p>
    <w:p w14:paraId="008A20D7" w14:textId="77777777" w:rsidR="003A7719" w:rsidRDefault="00000000">
      <w:pPr>
        <w:pStyle w:val="ListBullet"/>
      </w:pPr>
      <w:r>
        <w:t>WSD is fine, but the code must actually read schedule config. Test end LR ratios of 0.1 and 0.03. Keep 5-8 stable checkpoints for WSM and evaluate WSD-final vs WSM-merged.</w:t>
      </w:r>
    </w:p>
    <w:p w14:paraId="4E1A7DF2" w14:textId="77777777" w:rsidR="003A7719" w:rsidRDefault="00000000">
      <w:pPr>
        <w:pStyle w:val="Heading2"/>
      </w:pPr>
      <w:r>
        <w:t>Distillation</w:t>
      </w:r>
    </w:p>
    <w:p w14:paraId="695E7C56" w14:textId="77777777" w:rsidR="003A7719" w:rsidRDefault="00000000">
      <w:pPr>
        <w:pStyle w:val="ListBullet"/>
      </w:pPr>
      <w:r>
        <w:t>Do not make multi-teacher distillation critical path until cache dtype, real-teacher inference, storage math, and corpus-position resume are fixed.</w:t>
      </w:r>
    </w:p>
    <w:p w14:paraId="68D4E939" w14:textId="77777777" w:rsidR="003A7719" w:rsidRDefault="00000000">
      <w:pPr>
        <w:pStyle w:val="ListBullet"/>
      </w:pPr>
      <w:r>
        <w:t>For a 1B student, 3 teachers is enough. Start with one strong teacher and one multilingual teacher as a canary over 5-20B tokens.</w:t>
      </w:r>
    </w:p>
    <w:p w14:paraId="4B0424D2" w14:textId="77777777" w:rsidR="003A7719" w:rsidRDefault="00000000">
      <w:pPr>
        <w:pStyle w:val="ListBullet"/>
      </w:pPr>
      <w:r>
        <w:t>K=8 is a minimal storage-saving choice, not quality-optimal. If using K=8, keep temperature near 1.0. If using T=2, use K=16 or K=32 and consider caching teacher logsumexp/top-K mass.</w:t>
      </w:r>
    </w:p>
    <w:p w14:paraId="79056274" w14:textId="77777777" w:rsidR="003A7719" w:rsidRDefault="00000000">
      <w:pPr>
        <w:pStyle w:val="ListBullet"/>
      </w:pPr>
      <w:r>
        <w:t>Use annealed alpha rather than constant alpha=0.3. A safer schedule is alpha 0.7 -&gt; 0.3 across the decay/distillation window.</w:t>
      </w:r>
    </w:p>
    <w:p w14:paraId="5E9EF7FF" w14:textId="77777777" w:rsidR="003A7719" w:rsidRDefault="00000000">
      <w:pPr>
        <w:pStyle w:val="ListBullet"/>
      </w:pPr>
      <w:r>
        <w:t>Base-model logit distillation will not create persona leakage by itself. Persona risk is mostly in SFT and synthetic chat data.</w:t>
      </w:r>
    </w:p>
    <w:p w14:paraId="139CD538" w14:textId="77777777" w:rsidR="003A7719" w:rsidRDefault="00000000">
      <w:pPr>
        <w:pStyle w:val="Heading2"/>
      </w:pPr>
      <w:r>
        <w:t>Data and token budget</w:t>
      </w:r>
    </w:p>
    <w:p w14:paraId="02AC882F" w14:textId="77777777" w:rsidR="003A7719" w:rsidRDefault="00000000">
      <w:pPr>
        <w:pStyle w:val="ListBullet"/>
      </w:pPr>
      <w:r>
        <w:t>1T tokens is a good v1 validation run, not best possible 1B. For company release targeting parity, plan continuation from 1T to 3T if the 1T run is healthy. Treat 9T as the maximize-1B path.</w:t>
      </w:r>
    </w:p>
    <w:p w14:paraId="2FF12773" w14:textId="77777777" w:rsidR="003A7719" w:rsidRDefault="00000000">
      <w:pPr>
        <w:pStyle w:val="ListBullet"/>
      </w:pPr>
      <w:r>
        <w:lastRenderedPageBreak/>
        <w:t>Hindi at 4% is probably enough for basic reading but not strong Hindi generation. Use 8-12% Hindi/Indic in an anneal or midtraining slice if Hindi capability is a real product requirement.</w:t>
      </w:r>
    </w:p>
    <w:p w14:paraId="51833F58" w14:textId="77777777" w:rsidR="003A7719" w:rsidRDefault="00000000">
      <w:pPr>
        <w:pStyle w:val="ListBullet"/>
      </w:pPr>
      <w:r>
        <w:t>Code at 18% is defensible if HumanEval/MBPP performance matters. Do not cut below 12%; if more Hindi is needed, reduce general web first.</w:t>
      </w:r>
    </w:p>
    <w:p w14:paraId="60B7BD75" w14:textId="1EC50A60" w:rsidR="007E6B57" w:rsidRPr="007E6B57" w:rsidRDefault="00000000" w:rsidP="007E6B57">
      <w:pPr>
        <w:pStyle w:val="ListBullet"/>
        <w:rPr>
          <w:b/>
          <w:bCs/>
          <w:lang w:val="en-IN"/>
        </w:rPr>
      </w:pPr>
      <w:r>
        <w:t>The 131k tokenizer is the right call for English + Indic. Its embedding cost makes tied embeddings more important.</w:t>
      </w:r>
      <w:r w:rsidR="007E6B57">
        <w:br/>
      </w:r>
      <w:r w:rsidR="007E6B57">
        <w:br/>
      </w:r>
      <w:r w:rsidR="007E6B57" w:rsidRPr="007E6B57">
        <w:rPr>
          <w:bCs/>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Distillation</w:t>
      </w:r>
    </w:p>
    <w:p w14:paraId="03EC0BCC" w14:textId="77777777" w:rsidR="007E6B57" w:rsidRPr="007E6B57" w:rsidRDefault="007E6B57" w:rsidP="007E6B57">
      <w:pPr>
        <w:pStyle w:val="ListBullet"/>
        <w:rPr>
          <w:lang w:val="en-IN"/>
        </w:rPr>
      </w:pPr>
      <w:r w:rsidRPr="007E6B57">
        <w:rPr>
          <w:lang w:val="en-IN"/>
        </w:rPr>
        <w:t xml:space="preserve">Do not make multi-teacher distillation part of the critical path until the cache </w:t>
      </w:r>
      <w:proofErr w:type="spellStart"/>
      <w:r w:rsidRPr="007E6B57">
        <w:rPr>
          <w:lang w:val="en-IN"/>
        </w:rPr>
        <w:t>dtype</w:t>
      </w:r>
      <w:proofErr w:type="spellEnd"/>
      <w:r w:rsidRPr="007E6B57">
        <w:rPr>
          <w:lang w:val="en-IN"/>
        </w:rPr>
        <w:t>, real-teacher inference, storage math, and corpus-position resume are fixed.</w:t>
      </w:r>
    </w:p>
    <w:p w14:paraId="118D3FDE" w14:textId="77777777" w:rsidR="007E6B57" w:rsidRPr="007E6B57" w:rsidRDefault="007E6B57" w:rsidP="007E6B57">
      <w:pPr>
        <w:pStyle w:val="ListBullet"/>
        <w:rPr>
          <w:lang w:val="en-IN"/>
        </w:rPr>
      </w:pPr>
      <w:r w:rsidRPr="007E6B57">
        <w:rPr>
          <w:lang w:val="en-IN"/>
        </w:rPr>
        <w:t xml:space="preserve">For a 1B student, 3 teachers </w:t>
      </w:r>
      <w:proofErr w:type="gramStart"/>
      <w:r w:rsidRPr="007E6B57">
        <w:rPr>
          <w:lang w:val="en-IN"/>
        </w:rPr>
        <w:t>is</w:t>
      </w:r>
      <w:proofErr w:type="gramEnd"/>
      <w:r w:rsidRPr="007E6B57">
        <w:rPr>
          <w:lang w:val="en-IN"/>
        </w:rPr>
        <w:t xml:space="preserve"> enough. More teachers will mostly increase operations and legal surface area. Start with one strong teacher and one multilingual teacher as a canary over 5–20B tokens. Only expand once the KL path is proven.</w:t>
      </w:r>
    </w:p>
    <w:p w14:paraId="72D7E84F" w14:textId="77777777" w:rsidR="007E6B57" w:rsidRPr="007E6B57" w:rsidRDefault="007E6B57" w:rsidP="007E6B57">
      <w:pPr>
        <w:pStyle w:val="ListBullet"/>
        <w:rPr>
          <w:lang w:val="en-IN"/>
        </w:rPr>
      </w:pPr>
      <w:r w:rsidRPr="007E6B57">
        <w:rPr>
          <w:lang w:val="en-IN"/>
        </w:rPr>
        <w:t xml:space="preserve">For top-K, K=8 is a minimal storage-saving choice, not a quality-optimal choice. If using K=8, keep temperature near 1.0 because higher temperatures push probability mass into the omitted tail. If using T=2, use K=16 or K=32 and consider caching teacher </w:t>
      </w:r>
      <w:proofErr w:type="spellStart"/>
      <w:r w:rsidRPr="007E6B57">
        <w:rPr>
          <w:lang w:val="en-IN"/>
        </w:rPr>
        <w:t>logsumexp</w:t>
      </w:r>
      <w:proofErr w:type="spellEnd"/>
      <w:r w:rsidRPr="007E6B57">
        <w:rPr>
          <w:lang w:val="en-IN"/>
        </w:rPr>
        <w:t>/top-K mass so the loss does not renormalize a distorted top-K distribution.</w:t>
      </w:r>
    </w:p>
    <w:p w14:paraId="5FF81589" w14:textId="77777777" w:rsidR="007E6B57" w:rsidRDefault="007E6B57" w:rsidP="007E6B57">
      <w:pPr>
        <w:pStyle w:val="ListBullet"/>
        <w:rPr>
          <w:lang w:val="en-IN"/>
        </w:rPr>
      </w:pPr>
      <w:r w:rsidRPr="007E6B57">
        <w:rPr>
          <w:lang w:val="en-IN"/>
        </w:rPr>
        <w:t>Use an annealed alpha rather than constant α=0.3 from the first distillation step. A safer schedule is CE-heavy at activation, then teacher-heavy late:</w:t>
      </w:r>
    </w:p>
    <w:p w14:paraId="1162F9D3" w14:textId="0B5A9855" w:rsidR="007E6B57" w:rsidRPr="007E6B57" w:rsidRDefault="007E6B57" w:rsidP="007E6B57">
      <w:pPr>
        <w:pStyle w:val="ListBullet"/>
        <w:numPr>
          <w:ilvl w:val="0"/>
          <w:numId w:val="0"/>
        </w:numPr>
        <w:ind w:left="360"/>
        <w:rPr>
          <w:lang w:val="en-IN"/>
        </w:rPr>
      </w:pPr>
      <w:r w:rsidRPr="007E6B57">
        <w:rPr>
          <w:lang w:val="en-IN"/>
        </w:rPr>
        <w:t>α: 0.7 -&gt; 0.3 across the decay/distillation window</w:t>
      </w:r>
    </w:p>
    <w:p w14:paraId="3321F846" w14:textId="6F1D851B" w:rsidR="003A7719" w:rsidRDefault="007E6B57">
      <w:pPr>
        <w:pStyle w:val="ListBullet"/>
      </w:pPr>
      <w:r w:rsidRPr="007E6B57">
        <w:t>Base-model logit distillation will not create persona leakage by itself. The persona risk is mostly in SFT and synthetic chat data.</w:t>
      </w:r>
    </w:p>
    <w:p w14:paraId="393E5F16" w14:textId="77777777" w:rsidR="003A7719" w:rsidRDefault="00000000">
      <w:pPr>
        <w:pStyle w:val="Heading2"/>
      </w:pPr>
      <w:r>
        <w:t>NaN at step 4200</w:t>
      </w:r>
    </w:p>
    <w:p w14:paraId="28D297AD" w14:textId="77777777" w:rsidR="003A7719" w:rsidRDefault="00000000">
      <w:pPr>
        <w:pStyle w:val="ListBullet"/>
      </w:pPr>
      <w:r>
        <w:t>The evidence points to the real data path, but a specific FineWeb doc causing forward NaN is not fully proven until batch/doc provenance is dumped.</w:t>
      </w:r>
    </w:p>
    <w:p w14:paraId="321182AB" w14:textId="77777777" w:rsidR="003A7719" w:rsidRDefault="00000000">
      <w:pPr>
        <w:pStyle w:val="ListBullet"/>
      </w:pPr>
      <w:r>
        <w:t>NaN-skip alone is not sufficient. Identify and quarantine the offending batch/doc.</w:t>
      </w:r>
    </w:p>
    <w:p w14:paraId="64CEA426" w14:textId="77777777" w:rsidR="003A7719" w:rsidRDefault="00000000">
      <w:pPr>
        <w:pStyle w:val="ListBullet"/>
      </w:pPr>
      <w:r>
        <w:t>Add sidecar provenance to every batch: source, dataset revision, doc_id, doc hash, token span, and first/last chars.</w:t>
      </w:r>
    </w:p>
    <w:p w14:paraId="667C3153" w14:textId="77777777" w:rsidR="003A7719" w:rsidRDefault="00000000">
      <w:pPr>
        <w:pStyle w:val="ListBullet"/>
      </w:pPr>
      <w:r>
        <w:t>Keep the last N batches in a ring buffer on the Python side and dump raw ids, decoded snippets, doc IDs/hashes, and source counts when nan_skipped == 1.</w:t>
      </w:r>
    </w:p>
    <w:p w14:paraId="457D3018" w14:textId="77777777" w:rsidR="003A7719" w:rsidRDefault="00000000">
      <w:pPr>
        <w:pStyle w:val="ListBullet"/>
      </w:pPr>
      <w:r>
        <w:t>Do not use 3-sigma finite-loss rejection as a primary filter. Use non-finite skip, extremely high finite-loss guardrails, and source/doc quarantine.</w:t>
      </w:r>
    </w:p>
    <w:p w14:paraId="6EAAD49E" w14:textId="77777777" w:rsidR="003A7719" w:rsidRDefault="00000000">
      <w:pPr>
        <w:pStyle w:val="Heading2"/>
      </w:pPr>
      <w:r>
        <w:t>Compute and infrastructure</w:t>
      </w:r>
    </w:p>
    <w:p w14:paraId="2AABB1AD" w14:textId="77777777" w:rsidR="003A7719" w:rsidRDefault="00000000">
      <w:pPr>
        <w:pStyle w:val="ListBullet"/>
      </w:pPr>
      <w:r>
        <w:t>Fix the cost model before comparing B200 vs H200. The handoff estimate and base config cost estimate conflict materially.</w:t>
      </w:r>
    </w:p>
    <w:p w14:paraId="17CC127E" w14:textId="77777777" w:rsidR="003A7719" w:rsidRDefault="00000000">
      <w:pPr>
        <w:pStyle w:val="ListBullet"/>
      </w:pPr>
      <w:r>
        <w:t>Use measured tokens/sec per dollar on the exact stack, model, context length, global batch, checkpoint cadence, and data path.</w:t>
      </w:r>
    </w:p>
    <w:p w14:paraId="0AEE1AAF" w14:textId="77777777" w:rsidR="003A7719" w:rsidRDefault="00000000">
      <w:pPr>
        <w:pStyle w:val="ListBullet"/>
      </w:pPr>
      <w:r>
        <w:t>Avoid spot/preemptible base training until forced-kill restart proves exact model, optimizer, data cursor, and teacher-position resume behavior.</w:t>
      </w:r>
    </w:p>
    <w:p w14:paraId="6B8253CF" w14:textId="77777777" w:rsidR="003A7719" w:rsidRDefault="00000000">
      <w:pPr>
        <w:pStyle w:val="Heading1"/>
      </w:pPr>
      <w:r>
        <w:t>Immediate execution plan</w:t>
      </w:r>
    </w:p>
    <w:p w14:paraId="01D61ACC" w14:textId="77777777" w:rsidR="003A7719" w:rsidRDefault="00000000">
      <w:pPr>
        <w:pStyle w:val="Heading2"/>
      </w:pPr>
      <w:r>
        <w:t>Next 72 hours</w:t>
      </w:r>
    </w:p>
    <w:p w14:paraId="0DCEBB7C" w14:textId="77777777" w:rsidR="003A7719" w:rsidRDefault="00000000">
      <w:pPr>
        <w:pStyle w:val="ListNumber"/>
      </w:pPr>
      <w:r>
        <w:t>Add red tests for NaN-skip, segment_ids, packer output, wind-tunnel sequence length, distillation dtype conversion, checkpoint restore, and data/teacher position resume.</w:t>
      </w:r>
    </w:p>
    <w:p w14:paraId="4EFB4071" w14:textId="77777777" w:rsidR="003A7719" w:rsidRDefault="00000000">
      <w:pPr>
        <w:pStyle w:val="ListNumber"/>
      </w:pPr>
      <w:r>
        <w:t>Fix NaN-skip and bad-batch dumping.</w:t>
      </w:r>
    </w:p>
    <w:p w14:paraId="17E408F8" w14:textId="77777777" w:rsidR="003A7719" w:rsidRDefault="00000000">
      <w:pPr>
        <w:pStyle w:val="ListNumber"/>
      </w:pPr>
      <w:r>
        <w:lastRenderedPageBreak/>
        <w:t>Wire document masking end-to-end.</w:t>
      </w:r>
    </w:p>
    <w:p w14:paraId="2238C45F" w14:textId="77777777" w:rsidR="003A7719" w:rsidRDefault="00000000">
      <w:pPr>
        <w:pStyle w:val="ListNumber"/>
      </w:pPr>
      <w:r>
        <w:t>Resolve the run spec: sequence length, global tokens, grad accumulation, and total steps.</w:t>
      </w:r>
    </w:p>
    <w:p w14:paraId="76D245C7" w14:textId="77777777" w:rsidR="003A7719" w:rsidRDefault="00000000">
      <w:pPr>
        <w:pStyle w:val="ListNumber"/>
      </w:pPr>
      <w:r>
        <w:t>Re-run a short deterministic real-data job through and beyond step 4200 with batch dumps enabled.</w:t>
      </w:r>
    </w:p>
    <w:p w14:paraId="7BCBD841" w14:textId="77777777" w:rsidR="003A7719" w:rsidRDefault="00000000">
      <w:pPr>
        <w:pStyle w:val="Heading2"/>
      </w:pPr>
      <w:r>
        <w:t>Before Phase 2 pilot</w:t>
      </w:r>
    </w:p>
    <w:p w14:paraId="56342448" w14:textId="77777777" w:rsidR="003A7719" w:rsidRDefault="00000000">
      <w:pPr>
        <w:pStyle w:val="ListNumber"/>
      </w:pPr>
      <w:r>
        <w:t>Build an offline tokenized packed corpus manifest for the pilot.</w:t>
      </w:r>
    </w:p>
    <w:p w14:paraId="2960C2F0" w14:textId="77777777" w:rsidR="003A7719" w:rsidRDefault="00000000">
      <w:pPr>
        <w:pStyle w:val="ListNumber"/>
      </w:pPr>
      <w:r>
        <w:t>Enable decontamination and revision pinning.</w:t>
      </w:r>
    </w:p>
    <w:p w14:paraId="0023306E" w14:textId="77777777" w:rsidR="003A7719" w:rsidRDefault="00000000">
      <w:pPr>
        <w:pStyle w:val="ListNumber"/>
      </w:pPr>
      <w:r>
        <w:t>Prove checkpoint save/restore/restart in a new process.</w:t>
      </w:r>
    </w:p>
    <w:p w14:paraId="6105AB20" w14:textId="77777777" w:rsidR="003A7719" w:rsidRDefault="00000000">
      <w:pPr>
        <w:pStyle w:val="ListNumber"/>
      </w:pPr>
      <w:r>
        <w:t>Run a 5-10B token 250M pilot canary before the full 30-50B pilot.</w:t>
      </w:r>
    </w:p>
    <w:p w14:paraId="3182C930" w14:textId="77777777" w:rsidR="003A7719" w:rsidRDefault="00000000">
      <w:pPr>
        <w:pStyle w:val="ListNumber"/>
      </w:pPr>
      <w:r>
        <w:t>Add validation loss by source; do not select sweep winners by final training loss only.</w:t>
      </w:r>
    </w:p>
    <w:p w14:paraId="016D0125" w14:textId="77777777" w:rsidR="003A7719" w:rsidRDefault="00000000">
      <w:pPr>
        <w:pStyle w:val="Heading2"/>
      </w:pPr>
      <w:r>
        <w:t>Before Phase 3 1B</w:t>
      </w:r>
    </w:p>
    <w:p w14:paraId="4DD19F97" w14:textId="77777777" w:rsidR="003A7719" w:rsidRDefault="00000000">
      <w:pPr>
        <w:pStyle w:val="ListNumber"/>
      </w:pPr>
      <w:r>
        <w:t>Run a 1B-shape throughput benchmark on target hardware.</w:t>
      </w:r>
    </w:p>
    <w:p w14:paraId="7DE431B4" w14:textId="77777777" w:rsidR="003A7719" w:rsidRDefault="00000000">
      <w:pPr>
        <w:pStyle w:val="ListNumber"/>
      </w:pPr>
      <w:r>
        <w:t>Finalize token budget and cost model.</w:t>
      </w:r>
    </w:p>
    <w:p w14:paraId="3653C77E" w14:textId="77777777" w:rsidR="003A7719" w:rsidRDefault="00000000">
      <w:pPr>
        <w:pStyle w:val="ListNumber"/>
      </w:pPr>
      <w:r>
        <w:t>Decide whether v1 is 500B, 1T, or 3T based on pilot loss/eval curves.</w:t>
      </w:r>
    </w:p>
    <w:p w14:paraId="4719056A" w14:textId="77777777" w:rsidR="003A7719" w:rsidRDefault="00000000">
      <w:pPr>
        <w:pStyle w:val="ListNumber"/>
      </w:pPr>
      <w:r>
        <w:t>Keep distillation out of the critical path unless the real cache pipeline passes a small-token canary.</w:t>
      </w:r>
    </w:p>
    <w:p w14:paraId="25F188C7" w14:textId="77777777" w:rsidR="003A7719" w:rsidRDefault="00000000">
      <w:pPr>
        <w:pStyle w:val="ListNumber"/>
      </w:pPr>
      <w:r>
        <w:t>Evaluate WSD-final and WSM-merged checkpoints separately.</w:t>
      </w:r>
    </w:p>
    <w:p w14:paraId="3E1908E5" w14:textId="77777777" w:rsidR="003A7719" w:rsidRDefault="00000000">
      <w:r>
        <w:rPr>
          <w:b/>
        </w:rPr>
        <w:t xml:space="preserve">Bottom line: </w:t>
      </w:r>
      <w:r>
        <w:t>The project is close to a credible internal training stack, but the current state is not yet safe for serious GPU spend. The highest-leverage work is not changing the architecture; it is making the training pipeline deterministic, restartable, token-accounted, document-masked, and observable.</w:t>
      </w:r>
    </w:p>
    <w:p w14:paraId="363674BE" w14:textId="77777777" w:rsidR="003A7719" w:rsidRDefault="00000000">
      <w:pPr>
        <w:pStyle w:val="ListBullet"/>
      </w:pPr>
      <w:r>
        <w:t>configs/pilot_250m.yaml</w:t>
      </w:r>
    </w:p>
    <w:p w14:paraId="62296C4C" w14:textId="77777777" w:rsidR="003A7719" w:rsidRDefault="00000000">
      <w:pPr>
        <w:pStyle w:val="ListBullet"/>
      </w:pPr>
      <w:r>
        <w:t>src/myllm/data/decontamination.py</w:t>
      </w:r>
    </w:p>
    <w:p w14:paraId="6A2C8031" w14:textId="77777777" w:rsidR="003A7719" w:rsidRDefault="00000000">
      <w:pPr>
        <w:pStyle w:val="ListBullet"/>
      </w:pPr>
      <w:r>
        <w:t>src/myllm/eval/runner.py</w:t>
      </w:r>
    </w:p>
    <w:p w14:paraId="483EB6CF" w14:textId="77777777" w:rsidR="003A7719" w:rsidRDefault="00000000">
      <w:pPr>
        <w:pStyle w:val="ListBullet"/>
      </w:pPr>
      <w:r>
        <w:t>src/myllm/eval/types.py</w:t>
      </w:r>
    </w:p>
    <w:p w14:paraId="28F80954" w14:textId="77777777" w:rsidR="003A7719" w:rsidRDefault="00000000">
      <w:pPr>
        <w:pStyle w:val="ListBullet"/>
      </w:pPr>
      <w:r>
        <w:t>src/myllm/training/watchdog.py</w:t>
      </w:r>
    </w:p>
    <w:sectPr w:rsidR="003A7719"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E39E" w14:textId="77777777" w:rsidR="00F76B4B" w:rsidRDefault="00F76B4B">
      <w:pPr>
        <w:spacing w:after="0" w:line="240" w:lineRule="auto"/>
      </w:pPr>
      <w:r>
        <w:separator/>
      </w:r>
    </w:p>
  </w:endnote>
  <w:endnote w:type="continuationSeparator" w:id="0">
    <w:p w14:paraId="06FA6037" w14:textId="77777777" w:rsidR="00F76B4B" w:rsidRDefault="00F76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76D2" w14:textId="77777777" w:rsidR="003A7719" w:rsidRDefault="00000000">
    <w:pPr>
      <w:pStyle w:val="Footer"/>
      <w:jc w:val="center"/>
    </w:pPr>
    <w:proofErr w:type="spellStart"/>
    <w:r>
      <w:rPr>
        <w:color w:val="646464"/>
        <w:sz w:val="16"/>
      </w:rPr>
      <w:t>MyLLM</w:t>
    </w:r>
    <w:proofErr w:type="spellEnd"/>
    <w:r>
      <w:rPr>
        <w:color w:val="646464"/>
        <w:sz w:val="16"/>
      </w:rPr>
      <w:t xml:space="preserve"> Repo Technical Review - 12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EA89" w14:textId="77777777" w:rsidR="00F76B4B" w:rsidRDefault="00F76B4B">
      <w:pPr>
        <w:spacing w:after="0" w:line="240" w:lineRule="auto"/>
      </w:pPr>
      <w:r>
        <w:separator/>
      </w:r>
    </w:p>
  </w:footnote>
  <w:footnote w:type="continuationSeparator" w:id="0">
    <w:p w14:paraId="7A899B60" w14:textId="77777777" w:rsidR="00F76B4B" w:rsidRDefault="00F76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4186">
    <w:abstractNumId w:val="8"/>
  </w:num>
  <w:num w:numId="2" w16cid:durableId="2007323602">
    <w:abstractNumId w:val="6"/>
  </w:num>
  <w:num w:numId="3" w16cid:durableId="102114242">
    <w:abstractNumId w:val="5"/>
  </w:num>
  <w:num w:numId="4" w16cid:durableId="1990985802">
    <w:abstractNumId w:val="4"/>
  </w:num>
  <w:num w:numId="5" w16cid:durableId="93981757">
    <w:abstractNumId w:val="7"/>
  </w:num>
  <w:num w:numId="6" w16cid:durableId="1875074603">
    <w:abstractNumId w:val="3"/>
  </w:num>
  <w:num w:numId="7" w16cid:durableId="1133595216">
    <w:abstractNumId w:val="2"/>
  </w:num>
  <w:num w:numId="8" w16cid:durableId="1617637524">
    <w:abstractNumId w:val="1"/>
  </w:num>
  <w:num w:numId="9" w16cid:durableId="139161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690"/>
    <w:rsid w:val="0029639D"/>
    <w:rsid w:val="00326F90"/>
    <w:rsid w:val="003A7719"/>
    <w:rsid w:val="007E6B57"/>
    <w:rsid w:val="00AA1D8D"/>
    <w:rsid w:val="00B47730"/>
    <w:rsid w:val="00CB0664"/>
    <w:rsid w:val="00F76B4B"/>
    <w:rsid w:val="00FC693F"/>
    <w:rsid w:val="00FF70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AA17B"/>
  <w14:defaultImageDpi w14:val="300"/>
  <w15:docId w15:val="{D4137E95-F516-452C-9B0E-208DE159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72"/>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2414</Words>
  <Characters>13763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Verma</cp:lastModifiedBy>
  <cp:revision>2</cp:revision>
  <dcterms:created xsi:type="dcterms:W3CDTF">2026-05-11T21:19:00Z</dcterms:created>
  <dcterms:modified xsi:type="dcterms:W3CDTF">2026-05-11T21:19:00Z</dcterms:modified>
  <cp:category/>
</cp:coreProperties>
</file>