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165A" w14:textId="587BB8D1" w:rsidR="007B201F" w:rsidRDefault="007B201F" w:rsidP="008E5C10">
      <w:pPr>
        <w:spacing w:line="480" w:lineRule="auto"/>
      </w:pPr>
      <w:r>
        <w:t>TypeScript offers all of JavaScript’s features, and an additional layer on top of these: TypeScript’s type system.</w:t>
      </w:r>
      <w:r>
        <w:t xml:space="preserve"> </w:t>
      </w:r>
      <w:r>
        <w:t>For example, JavaScript provides language primitives like string and number, but it doesn’t check that you’ve consistently assigned these. TypeScript does.</w:t>
      </w:r>
    </w:p>
    <w:p w14:paraId="1D6E208A" w14:textId="77777777" w:rsidR="008E5C10" w:rsidRDefault="008E5C10" w:rsidP="008E5C10">
      <w:pPr>
        <w:spacing w:line="480" w:lineRule="auto"/>
      </w:pPr>
    </w:p>
    <w:p w14:paraId="21AB41BA" w14:textId="3294E1B3" w:rsidR="008E5C10" w:rsidRDefault="008E5C10" w:rsidP="008E5C10">
      <w:pPr>
        <w:spacing w:line="480" w:lineRule="auto"/>
      </w:pPr>
      <w:r>
        <w:t>JavaScript</w:t>
      </w:r>
      <w:r w:rsidR="007B201F">
        <w:t xml:space="preserve"> offers a large variety of design </w:t>
      </w:r>
      <w:r>
        <w:t>patterns,</w:t>
      </w:r>
      <w:r w:rsidR="007B201F">
        <w:t xml:space="preserve"> but some make difficult for the types to be determined automatically. By using an </w:t>
      </w:r>
      <w:r>
        <w:t>interface,</w:t>
      </w:r>
      <w:r w:rsidR="007B201F">
        <w:t xml:space="preserve"> it is possible to specify the types in an object</w:t>
      </w:r>
      <w:r>
        <w:t>, example:</w:t>
      </w:r>
    </w:p>
    <w:p w14:paraId="3EDADF04" w14:textId="77777777" w:rsidR="008E5C10" w:rsidRDefault="008E5C10" w:rsidP="008E5C10">
      <w:pPr>
        <w:spacing w:line="480" w:lineRule="auto"/>
      </w:pPr>
      <w:r>
        <w:rPr>
          <w:noProof/>
        </w:rPr>
        <w:drawing>
          <wp:inline distT="0" distB="0" distL="0" distR="0" wp14:anchorId="09DDD722" wp14:editId="5DDDEE7C">
            <wp:extent cx="2120900" cy="1282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8DB" w14:textId="3F75C23D" w:rsidR="008E5C10" w:rsidRDefault="008E5C10" w:rsidP="008E5C10">
      <w:pPr>
        <w:spacing w:line="480" w:lineRule="auto"/>
      </w:pPr>
      <w:r>
        <w:rPr>
          <w:noProof/>
        </w:rPr>
        <w:drawing>
          <wp:inline distT="0" distB="0" distL="0" distR="0" wp14:anchorId="0E6D26F7" wp14:editId="574A6FF2">
            <wp:extent cx="2565400" cy="12573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ABDC" w14:textId="77777777" w:rsidR="000D25E3" w:rsidRPr="000D25E3" w:rsidRDefault="000D25E3" w:rsidP="000D25E3">
      <w:r w:rsidRPr="000D25E3">
        <w:t>Since JavaScript supports classes and object-oriented programming, so does TypeScript. You can use an interface declaration with classes:</w:t>
      </w:r>
    </w:p>
    <w:p w14:paraId="23A98484" w14:textId="77777777" w:rsidR="000D25E3" w:rsidRDefault="000D25E3" w:rsidP="008E5C10">
      <w:pPr>
        <w:spacing w:line="480" w:lineRule="auto"/>
      </w:pPr>
    </w:p>
    <w:p w14:paraId="493141F0" w14:textId="6E64AD39" w:rsidR="008E5C10" w:rsidRDefault="000D25E3" w:rsidP="008E5C1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95427D3" wp14:editId="75057BA0">
            <wp:extent cx="59055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CD7" w14:textId="4A62BACE" w:rsidR="000D25E3" w:rsidRDefault="000D25E3" w:rsidP="008E5C10">
      <w:pPr>
        <w:spacing w:line="480" w:lineRule="auto"/>
      </w:pPr>
      <w:r w:rsidRPr="000D25E3">
        <w:t>Composing Types</w:t>
      </w:r>
    </w:p>
    <w:p w14:paraId="2756468A" w14:textId="48A53B04" w:rsidR="000D25E3" w:rsidRDefault="000D25E3" w:rsidP="008E5C10">
      <w:pPr>
        <w:spacing w:line="480" w:lineRule="auto"/>
      </w:pPr>
      <w:r w:rsidRPr="000D25E3">
        <w:t>With TypeScript, you can create complex types by combining simple ones. There are two popular ways to do so: with unions, and with generics.</w:t>
      </w:r>
    </w:p>
    <w:p w14:paraId="48CD6C02" w14:textId="4A9B6EF0" w:rsidR="000D25E3" w:rsidRPr="000D25E3" w:rsidRDefault="000D25E3" w:rsidP="000D25E3">
      <w:r w:rsidRPr="000D25E3">
        <w:t xml:space="preserve">With a union, you can declare that a type could be one of many types. For example, you can describe a </w:t>
      </w:r>
      <w:r w:rsidRPr="000D25E3">
        <w:t>Boolean</w:t>
      </w:r>
      <w:r w:rsidRPr="000D25E3">
        <w:t xml:space="preserve"> type as being either true or false:</w:t>
      </w:r>
    </w:p>
    <w:p w14:paraId="19795B0A" w14:textId="5DF68F43" w:rsidR="000D25E3" w:rsidRDefault="000D25E3" w:rsidP="008E5C10">
      <w:pPr>
        <w:spacing w:line="480" w:lineRule="auto"/>
      </w:pPr>
      <w:r>
        <w:rPr>
          <w:noProof/>
        </w:rPr>
        <w:drawing>
          <wp:inline distT="0" distB="0" distL="0" distR="0" wp14:anchorId="0C6A63DE" wp14:editId="77A0545C">
            <wp:extent cx="3365500" cy="39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5E3">
        <w:t>A popular use-case for union types is to describe the set of string or number literals that a value is allowed to be:</w:t>
      </w:r>
    </w:p>
    <w:p w14:paraId="2F9B358D" w14:textId="674F23E9" w:rsidR="00086F08" w:rsidRPr="000D25E3" w:rsidRDefault="000D25E3" w:rsidP="000D25E3">
      <w:pPr>
        <w:spacing w:line="480" w:lineRule="auto"/>
      </w:pPr>
      <w:r>
        <w:rPr>
          <w:noProof/>
        </w:rPr>
        <w:drawing>
          <wp:inline distT="0" distB="0" distL="0" distR="0" wp14:anchorId="377D412C" wp14:editId="6E8AD2D5">
            <wp:extent cx="5943600" cy="87947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08" w:rsidRPr="000D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1F"/>
    <w:rsid w:val="00086F08"/>
    <w:rsid w:val="000D25E3"/>
    <w:rsid w:val="007B201F"/>
    <w:rsid w:val="008E5C10"/>
    <w:rsid w:val="009A0BB7"/>
    <w:rsid w:val="00C01767"/>
    <w:rsid w:val="00C93101"/>
    <w:rsid w:val="00F9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BD7D8"/>
  <w15:chartTrackingRefBased/>
  <w15:docId w15:val="{577C47F1-04B2-4242-8FF6-C7A8FFB3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Boundji</dc:creator>
  <cp:keywords/>
  <dc:description/>
  <cp:lastModifiedBy>Rich Boundji</cp:lastModifiedBy>
  <cp:revision>2</cp:revision>
  <dcterms:created xsi:type="dcterms:W3CDTF">2022-10-07T03:47:00Z</dcterms:created>
  <dcterms:modified xsi:type="dcterms:W3CDTF">2022-10-07T04:50:00Z</dcterms:modified>
</cp:coreProperties>
</file>