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21"/>
          <w:szCs w:val="21"/>
          <w:shd w:val="clear" w:fill="FFFFFF"/>
        </w:rPr>
        <w:t>I verify that I am the sole author of the programmes contained in this archive, except where explicitly stated to the contrary</w:t>
      </w: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.</w:t>
      </w:r>
    </w:p>
    <w:p>
      <w:pP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Signature:</w:t>
      </w:r>
      <w:bookmarkStart w:id="0" w:name="_GoBack"/>
      <w:bookmarkEnd w:id="0"/>
    </w:p>
    <w:p>
      <w:pPr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1778000" cy="951865"/>
            <wp:effectExtent l="0" t="0" r="12700" b="635"/>
            <wp:docPr id="137" name="图片 137" descr="签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签名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Date:</w:t>
      </w:r>
    </w:p>
    <w:p>
      <w:pPr>
        <w:rPr>
          <w:rFonts w:hint="default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20/08/2020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EA8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2020-08-20T05:25:11Z</dcterms:created>
  <dc:creator>22014</dc:creator>
  <cp:lastModifiedBy>22014</cp:lastModifiedBy>
  <dcterms:modified xsi:type="dcterms:W3CDTF">2020-08-20T05:26:32Z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