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general</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4889500" cy="4889500"/>
            <wp:docPr id="1" name="Picture 1"/>
            <wp:cNvGraphicFramePr>
              <a:graphicFrameLocks noChangeAspect="1"/>
            </wp:cNvGraphicFramePr>
            <a:graphic>
              <a:graphicData uri="http://schemas.openxmlformats.org/drawingml/2006/picture">
                <pic:pic>
                  <pic:nvPicPr>
                    <pic:cNvPr id="0" name="qrImage14.png"/>
                    <pic:cNvPicPr/>
                  </pic:nvPicPr>
                  <pic:blipFill>
                    <a:blip r:embed="rId9"/>
                    <a:stretch>
                      <a:fillRect/>
                    </a:stretch>
                  </pic:blipFill>
                  <pic:spPr>
                    <a:xfrm>
                      <a:off x="0" y="0"/>
                      <a:ext cx="4889500" cy="4889500"/>
                    </a:xfrm>
                    <a:prstGeom prst="rect"/>
                  </pic:spPr>
                </pic:pic>
              </a:graphicData>
            </a:graphic>
          </wp:inline>
        </w:drawing>
      </w:r>
    </w:p>
    <w:p>
      <w:r>
        <w:t>https://webserver.myhhgttg.com/AES/?q=yRhs2Nng6FWOWuKLdZhfiEmv0gGXVwhBeuK9V9jWot4DqxN7iM21e13bRDyw0EylmOm4i3D0h8YeXwt1aDmpYfVx09LYK%2B96TO%2BJLTCaQCx%2B3CJgVq9jczkagvHULpMgj4vStzQgV2m/54oUQ4dehoAPCVz%2BM%2BG1t/v9iiyTA3SGxmIwHYfHSCNuekZpnep7RP/TAeMMP65SIMzfEHk8JXQUPloYl4xL0%2BQzRb2Qzuq20zdwLirhycFg9yuwwgFo8BkS%2BuzeQVk/CWAH2AKx7DuHagnnT6W8aTdPtvLJ7pe2v2Ya9ji2XZOHySRoNsyipcoEYokHxpWYCp%2BifZ9W4THmH29nErsSfNF6IQQXkWs%3D</w:t>
      </w:r>
    </w:p>
    <w:p>
      <w:r>
        <w:t>The key for this cyphertext is: promote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