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insure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5143500" cy="5143500"/>
            <wp:docPr id="1" name="Picture 1"/>
            <wp:cNvGraphicFramePr>
              <a:graphicFrameLocks noChangeAspect="1"/>
            </wp:cNvGraphicFramePr>
            <a:graphic>
              <a:graphicData uri="http://schemas.openxmlformats.org/drawingml/2006/picture">
                <pic:pic>
                  <pic:nvPicPr>
                    <pic:cNvPr id="0" name="qrImage7.png"/>
                    <pic:cNvPicPr/>
                  </pic:nvPicPr>
                  <pic:blipFill>
                    <a:blip r:embed="rId9"/>
                    <a:stretch>
                      <a:fillRect/>
                    </a:stretch>
                  </pic:blipFill>
                  <pic:spPr>
                    <a:xfrm>
                      <a:off x="0" y="0"/>
                      <a:ext cx="5143500" cy="5143500"/>
                    </a:xfrm>
                    <a:prstGeom prst="rect"/>
                  </pic:spPr>
                </pic:pic>
              </a:graphicData>
            </a:graphic>
          </wp:inline>
        </w:drawing>
      </w:r>
    </w:p>
    <w:p>
      <w:r>
        <w:t>https://webserver.myhhgttg.com/AES/?q=aYyQbAhtEmHNlVMub04Q%2BpJDClIQ2Iy5M6pEkj6hfblmZ6TJJ2Pttrnjf3iyRZ/tjILa8Silaan75ikCYIdtYwfNcFqyp7yDcq7iArv8Mhjt7iXiSwcWQLqi87/Wh4LjdAglcPsgPuIDPBsU8q096GlQiPvf9Gzy/FoKj4uHjoGChfezPJYArES/83I4BRk5bc9LYsqzO6RdyEBAo7KEjEHtKnnxwq9yjw5k4HxZ6p64mdQSJ/Tgrxto0VRplYVREXBudAnANyr5lLbV5t6G4vV/8yT0Wa9/SzsHdPcwOGvQ8h1ruBB2ZykYj0z9Zwkf%2BBigTstqAEjJ0u4YYKScpubz5F4vW9TMB7XtBlrp78ujVw2O0ZXjLxV3pH2oJlQZ</w:t>
      </w:r>
    </w:p>
    <w:p>
      <w:r>
        <w:t>The key for this cyphertext is: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