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3FAC063" w14:textId="77777777" w:rsidR="00A32629" w:rsidRDefault="002368D6" w:rsidP="002368D6">
      <w:pPr>
        <w:pStyle w:val="Title"/>
      </w:pPr>
      <w:r>
        <w:t>Connecting and Running an Android Tablet</w:t>
      </w:r>
    </w:p>
    <w:p w14:paraId="45B335A9" w14:textId="46EBE60D" w:rsidR="00664EAE" w:rsidRPr="00664EAE" w:rsidRDefault="008B6F3B" w:rsidP="00664EAE">
      <w:pPr>
        <w:pStyle w:val="Subtitle"/>
      </w:pPr>
      <w:r>
        <w:t>CS4</w:t>
      </w:r>
      <w:r w:rsidR="00664EAE">
        <w:t>S</w:t>
      </w:r>
      <w:r w:rsidR="00315FAA">
        <w:t xml:space="preserve"> </w:t>
      </w:r>
      <w:r w:rsidR="00E02728">
        <w:t>High School</w:t>
      </w:r>
      <w:r>
        <w:t xml:space="preserve"> -</w:t>
      </w:r>
      <w:r w:rsidR="00315FAA">
        <w:t xml:space="preserve"> AppInventor</w:t>
      </w:r>
      <w:r w:rsidR="002671A9">
        <w:t xml:space="preserve"> </w:t>
      </w:r>
      <w:r>
        <w:t>Session</w:t>
      </w:r>
    </w:p>
    <w:p w14:paraId="317E3D47" w14:textId="719D3A4D" w:rsidR="002368D6" w:rsidRDefault="00EA4673" w:rsidP="006A283A">
      <w:pPr>
        <w:pStyle w:val="Heading1"/>
      </w:pPr>
      <w:bookmarkStart w:id="0" w:name="h.gpzcty5c4mu7" w:colFirst="0" w:colLast="0"/>
      <w:bookmarkEnd w:id="0"/>
      <w:r>
        <w:t xml:space="preserve">Connecting and Running </w:t>
      </w:r>
      <w:r w:rsidR="002368D6">
        <w:t>an</w:t>
      </w:r>
      <w:r>
        <w:t xml:space="preserve"> Android Tablet</w:t>
      </w:r>
    </w:p>
    <w:p w14:paraId="5301A189" w14:textId="1D11C4F2" w:rsidR="00A32629" w:rsidRDefault="006A283A">
      <w:pPr>
        <w:widowControl w:val="0"/>
      </w:pPr>
      <w:r>
        <w:t xml:space="preserve">Open </w:t>
      </w:r>
      <w:r w:rsidR="00EA4673">
        <w:t>up a browser (today we’ll be using Mozilla Firefox).</w:t>
      </w:r>
    </w:p>
    <w:p w14:paraId="009EEF52" w14:textId="77777777" w:rsidR="00A32629" w:rsidRDefault="00EA4673">
      <w:pPr>
        <w:widowControl w:val="0"/>
      </w:pPr>
      <w:r>
        <w:t xml:space="preserve">Go to </w:t>
      </w:r>
      <w:hyperlink r:id="rId7">
        <w:r>
          <w:rPr>
            <w:color w:val="1155CC"/>
            <w:u w:val="single"/>
          </w:rPr>
          <w:t>http://appinventor.mit.edu/</w:t>
        </w:r>
      </w:hyperlink>
    </w:p>
    <w:p w14:paraId="6C4FDB80" w14:textId="77777777" w:rsidR="00931F82" w:rsidRDefault="00EA4673">
      <w:pPr>
        <w:widowControl w:val="0"/>
      </w:pPr>
      <w:r>
        <w:t xml:space="preserve">Click on the orange </w:t>
      </w:r>
      <w:r w:rsidRPr="00FA4534">
        <w:rPr>
          <w:b/>
        </w:rPr>
        <w:t xml:space="preserve">Create </w:t>
      </w:r>
      <w:r>
        <w:t>button in the top-right corner</w:t>
      </w:r>
    </w:p>
    <w:p w14:paraId="4EA4BEFA" w14:textId="77777777" w:rsidR="00FA4534" w:rsidRDefault="00931F82">
      <w:pPr>
        <w:widowControl w:val="0"/>
      </w:pPr>
      <w:r>
        <w:rPr>
          <w:noProof/>
        </w:rPr>
        <w:drawing>
          <wp:inline distT="0" distB="0" distL="0" distR="0" wp14:anchorId="5F503FAD" wp14:editId="24A7CB7B">
            <wp:extent cx="5943600" cy="2011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011680"/>
                    </a:xfrm>
                    <a:prstGeom prst="rect">
                      <a:avLst/>
                    </a:prstGeom>
                    <a:noFill/>
                    <a:ln>
                      <a:noFill/>
                    </a:ln>
                  </pic:spPr>
                </pic:pic>
              </a:graphicData>
            </a:graphic>
          </wp:inline>
        </w:drawing>
      </w:r>
    </w:p>
    <w:p w14:paraId="213F5D68" w14:textId="77777777" w:rsidR="00931F82" w:rsidRDefault="00931F82">
      <w:pPr>
        <w:widowControl w:val="0"/>
      </w:pPr>
    </w:p>
    <w:p w14:paraId="16EF176E" w14:textId="77777777" w:rsidR="00A32629" w:rsidRDefault="00EA4673">
      <w:pPr>
        <w:widowControl w:val="0"/>
      </w:pPr>
      <w:r>
        <w:t>Log in using your Google / Gmail account.</w:t>
      </w:r>
    </w:p>
    <w:p w14:paraId="6D6296B9" w14:textId="77777777" w:rsidR="00A32629" w:rsidRDefault="00EA4673">
      <w:pPr>
        <w:widowControl w:val="0"/>
      </w:pPr>
      <w:r>
        <w:rPr>
          <w:noProof/>
        </w:rPr>
        <w:drawing>
          <wp:inline distT="114300" distB="114300" distL="114300" distR="114300" wp14:anchorId="5435FC48" wp14:editId="361C44C0">
            <wp:extent cx="5943600" cy="2362200"/>
            <wp:effectExtent l="0" t="0" r="0"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5943600" cy="2362200"/>
                    </a:xfrm>
                    <a:prstGeom prst="rect">
                      <a:avLst/>
                    </a:prstGeom>
                    <a:ln/>
                  </pic:spPr>
                </pic:pic>
              </a:graphicData>
            </a:graphic>
          </wp:inline>
        </w:drawing>
      </w:r>
    </w:p>
    <w:p w14:paraId="7A3D2726" w14:textId="77777777" w:rsidR="00A32629" w:rsidRDefault="00A32629">
      <w:pPr>
        <w:widowControl w:val="0"/>
      </w:pPr>
    </w:p>
    <w:p w14:paraId="1713C508" w14:textId="77777777" w:rsidR="00A32629" w:rsidRDefault="00EA4673">
      <w:pPr>
        <w:widowControl w:val="0"/>
      </w:pPr>
      <w:r>
        <w:rPr>
          <w:highlight w:val="white"/>
        </w:rPr>
        <w:t>Click Allow, and keep “Remember this approval for the next 30 days” ticked.</w:t>
      </w:r>
    </w:p>
    <w:p w14:paraId="6C7A90DB" w14:textId="77777777" w:rsidR="00A32629" w:rsidRDefault="00EA4673">
      <w:pPr>
        <w:widowControl w:val="0"/>
      </w:pPr>
      <w:r>
        <w:rPr>
          <w:highlight w:val="white"/>
        </w:rPr>
        <w:t>You will be presented with this screen:</w:t>
      </w:r>
    </w:p>
    <w:p w14:paraId="3514104E" w14:textId="77777777" w:rsidR="00A32629" w:rsidRDefault="00EA4673">
      <w:pPr>
        <w:widowControl w:val="0"/>
      </w:pPr>
      <w:r>
        <w:rPr>
          <w:noProof/>
        </w:rPr>
        <w:lastRenderedPageBreak/>
        <w:drawing>
          <wp:inline distT="114300" distB="114300" distL="114300" distR="114300" wp14:anchorId="7586577B" wp14:editId="3DD712CE">
            <wp:extent cx="5943600" cy="3429000"/>
            <wp:effectExtent l="0" t="0" r="0" b="0"/>
            <wp:docPr id="1"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0"/>
                    <a:srcRect/>
                    <a:stretch>
                      <a:fillRect/>
                    </a:stretch>
                  </pic:blipFill>
                  <pic:spPr>
                    <a:xfrm>
                      <a:off x="0" y="0"/>
                      <a:ext cx="5943600" cy="3429000"/>
                    </a:xfrm>
                    <a:prstGeom prst="rect">
                      <a:avLst/>
                    </a:prstGeom>
                    <a:ln/>
                  </pic:spPr>
                </pic:pic>
              </a:graphicData>
            </a:graphic>
          </wp:inline>
        </w:drawing>
      </w:r>
    </w:p>
    <w:p w14:paraId="5DC245CB" w14:textId="77777777" w:rsidR="00A32629" w:rsidRDefault="00A32629">
      <w:pPr>
        <w:widowControl w:val="0"/>
      </w:pPr>
    </w:p>
    <w:p w14:paraId="00FC6533" w14:textId="77777777" w:rsidR="00A32629" w:rsidRDefault="00EA4673">
      <w:pPr>
        <w:widowControl w:val="0"/>
      </w:pPr>
      <w:r>
        <w:rPr>
          <w:highlight w:val="white"/>
        </w:rPr>
        <w:t>Feel free to select “Take Survey Now” and fill it in. If you’re itching to get an app running as soon as possible then just select “Take Survey Later”.</w:t>
      </w:r>
    </w:p>
    <w:p w14:paraId="6DC310F1" w14:textId="77777777" w:rsidR="002368D6" w:rsidRDefault="002368D6">
      <w:pPr>
        <w:widowControl w:val="0"/>
        <w:rPr>
          <w:highlight w:val="white"/>
        </w:rPr>
      </w:pPr>
    </w:p>
    <w:p w14:paraId="6F6DEF53" w14:textId="77777777" w:rsidR="00A32629" w:rsidRDefault="00EA4673">
      <w:pPr>
        <w:widowControl w:val="0"/>
      </w:pPr>
      <w:r>
        <w:rPr>
          <w:highlight w:val="white"/>
        </w:rPr>
        <w:t xml:space="preserve">You’ll be prompted with a popup </w:t>
      </w:r>
      <w:r w:rsidR="00FA4534">
        <w:rPr>
          <w:highlight w:val="white"/>
        </w:rPr>
        <w:t>welcoming</w:t>
      </w:r>
      <w:r>
        <w:rPr>
          <w:highlight w:val="white"/>
        </w:rPr>
        <w:t xml:space="preserve"> you to App Inventor. Click continue and you will be presented with a screen like the following:</w:t>
      </w:r>
    </w:p>
    <w:p w14:paraId="67833F9B" w14:textId="77777777" w:rsidR="00A32629" w:rsidRDefault="00EA4673">
      <w:pPr>
        <w:widowControl w:val="0"/>
      </w:pPr>
      <w:r>
        <w:rPr>
          <w:noProof/>
        </w:rPr>
        <w:drawing>
          <wp:inline distT="114300" distB="114300" distL="114300" distR="114300" wp14:anchorId="7EF92BE5" wp14:editId="3815DFD6">
            <wp:extent cx="5943600" cy="1168400"/>
            <wp:effectExtent l="0" t="0" r="0" b="0"/>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1"/>
                    <a:srcRect/>
                    <a:stretch>
                      <a:fillRect/>
                    </a:stretch>
                  </pic:blipFill>
                  <pic:spPr>
                    <a:xfrm>
                      <a:off x="0" y="0"/>
                      <a:ext cx="5943600" cy="1168400"/>
                    </a:xfrm>
                    <a:prstGeom prst="rect">
                      <a:avLst/>
                    </a:prstGeom>
                    <a:ln/>
                  </pic:spPr>
                </pic:pic>
              </a:graphicData>
            </a:graphic>
          </wp:inline>
        </w:drawing>
      </w:r>
    </w:p>
    <w:p w14:paraId="312C1246" w14:textId="77777777" w:rsidR="00A32629" w:rsidRDefault="00EA4673">
      <w:pPr>
        <w:widowControl w:val="0"/>
      </w:pPr>
      <w:r>
        <w:rPr>
          <w:highlight w:val="white"/>
        </w:rPr>
        <w:t>Click on New Project, enter a Project name for the Project and click OK</w:t>
      </w:r>
      <w:bookmarkStart w:id="1" w:name="_GoBack"/>
      <w:bookmarkEnd w:id="1"/>
      <w:r>
        <w:rPr>
          <w:highlight w:val="white"/>
        </w:rPr>
        <w:t>.</w:t>
      </w:r>
    </w:p>
    <w:p w14:paraId="02C5CFAA" w14:textId="77777777" w:rsidR="00A32629" w:rsidRDefault="00EA4673">
      <w:pPr>
        <w:widowControl w:val="0"/>
      </w:pPr>
      <w:r>
        <w:rPr>
          <w:noProof/>
        </w:rPr>
        <w:lastRenderedPageBreak/>
        <w:drawing>
          <wp:inline distT="114300" distB="114300" distL="114300" distR="114300" wp14:anchorId="3A38E118" wp14:editId="33203315">
            <wp:extent cx="5943600" cy="2349500"/>
            <wp:effectExtent l="0" t="0" r="0" b="0"/>
            <wp:docPr id="7"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a:srcRect/>
                    <a:stretch>
                      <a:fillRect/>
                    </a:stretch>
                  </pic:blipFill>
                  <pic:spPr>
                    <a:xfrm>
                      <a:off x="0" y="0"/>
                      <a:ext cx="5943600" cy="2349500"/>
                    </a:xfrm>
                    <a:prstGeom prst="rect">
                      <a:avLst/>
                    </a:prstGeom>
                    <a:ln/>
                  </pic:spPr>
                </pic:pic>
              </a:graphicData>
            </a:graphic>
          </wp:inline>
        </w:drawing>
      </w:r>
    </w:p>
    <w:p w14:paraId="79BC6420" w14:textId="77777777" w:rsidR="00A32629" w:rsidRDefault="00EA4673">
      <w:pPr>
        <w:widowControl w:val="0"/>
      </w:pPr>
      <w:r>
        <w:rPr>
          <w:highlight w:val="white"/>
        </w:rPr>
        <w:t>Once you click OK, there will be a couple of seconds delay before a screen like this is displayed:</w:t>
      </w:r>
    </w:p>
    <w:p w14:paraId="4B5A28BF" w14:textId="77777777" w:rsidR="00A32629" w:rsidRDefault="00EA4673">
      <w:pPr>
        <w:widowControl w:val="0"/>
      </w:pPr>
      <w:r>
        <w:rPr>
          <w:noProof/>
        </w:rPr>
        <w:drawing>
          <wp:inline distT="114300" distB="114300" distL="114300" distR="114300" wp14:anchorId="75546C8A" wp14:editId="42D4E803">
            <wp:extent cx="5400675" cy="3073400"/>
            <wp:effectExtent l="0" t="0" r="9525" b="0"/>
            <wp:docPr id="5"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3"/>
                    <a:srcRect/>
                    <a:stretch>
                      <a:fillRect/>
                    </a:stretch>
                  </pic:blipFill>
                  <pic:spPr>
                    <a:xfrm>
                      <a:off x="0" y="0"/>
                      <a:ext cx="5400675" cy="3073400"/>
                    </a:xfrm>
                    <a:prstGeom prst="rect">
                      <a:avLst/>
                    </a:prstGeom>
                    <a:ln/>
                  </pic:spPr>
                </pic:pic>
              </a:graphicData>
            </a:graphic>
          </wp:inline>
        </w:drawing>
      </w:r>
    </w:p>
    <w:p w14:paraId="5CDA0160" w14:textId="77777777" w:rsidR="00A32629" w:rsidRDefault="00EA4673">
      <w:pPr>
        <w:widowControl w:val="0"/>
      </w:pPr>
      <w:r>
        <w:rPr>
          <w:b/>
          <w:highlight w:val="white"/>
        </w:rPr>
        <w:t>Note: to return to the previous screen at any time, click “My Projects”.</w:t>
      </w:r>
    </w:p>
    <w:p w14:paraId="32739F7C" w14:textId="77777777" w:rsidR="00A32629" w:rsidRDefault="00A32629">
      <w:pPr>
        <w:widowControl w:val="0"/>
      </w:pPr>
    </w:p>
    <w:p w14:paraId="18BA2932" w14:textId="77777777" w:rsidR="00A32629" w:rsidRDefault="00EA4673">
      <w:pPr>
        <w:widowControl w:val="0"/>
      </w:pPr>
      <w:r>
        <w:rPr>
          <w:highlight w:val="white"/>
        </w:rPr>
        <w:t>On the menu on the left, click and drag a Label over to the screen.</w:t>
      </w:r>
    </w:p>
    <w:p w14:paraId="38CB3224" w14:textId="77777777" w:rsidR="00A32629" w:rsidRDefault="00EA4673">
      <w:pPr>
        <w:widowControl w:val="0"/>
      </w:pPr>
      <w:r>
        <w:rPr>
          <w:noProof/>
        </w:rPr>
        <w:lastRenderedPageBreak/>
        <w:drawing>
          <wp:inline distT="114300" distB="114300" distL="114300" distR="114300" wp14:anchorId="7CD59AEB" wp14:editId="29A535CA">
            <wp:extent cx="5943600" cy="2451100"/>
            <wp:effectExtent l="0" t="0" r="0" b="0"/>
            <wp:docPr id="8"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4"/>
                    <a:srcRect/>
                    <a:stretch>
                      <a:fillRect/>
                    </a:stretch>
                  </pic:blipFill>
                  <pic:spPr>
                    <a:xfrm>
                      <a:off x="0" y="0"/>
                      <a:ext cx="5943600" cy="2451100"/>
                    </a:xfrm>
                    <a:prstGeom prst="rect">
                      <a:avLst/>
                    </a:prstGeom>
                    <a:ln/>
                  </pic:spPr>
                </pic:pic>
              </a:graphicData>
            </a:graphic>
          </wp:inline>
        </w:drawing>
      </w:r>
    </w:p>
    <w:p w14:paraId="664F53C9" w14:textId="77777777" w:rsidR="00A32629" w:rsidRDefault="00A32629">
      <w:pPr>
        <w:widowControl w:val="0"/>
      </w:pPr>
    </w:p>
    <w:p w14:paraId="0C4E3584" w14:textId="77777777" w:rsidR="00A32629" w:rsidRDefault="00EA4673">
      <w:pPr>
        <w:widowControl w:val="0"/>
      </w:pPr>
      <w:r>
        <w:rPr>
          <w:highlight w:val="white"/>
        </w:rPr>
        <w:t xml:space="preserve">Now, change the text of the label to some other text (for example “Hello World”) by editing the text in the blue square above. </w:t>
      </w:r>
    </w:p>
    <w:p w14:paraId="2F67C738" w14:textId="77777777" w:rsidR="00A32629" w:rsidRDefault="00EA4673">
      <w:pPr>
        <w:widowControl w:val="0"/>
      </w:pPr>
      <w:r>
        <w:rPr>
          <w:highlight w:val="white"/>
        </w:rPr>
        <w:t>Now it’s time to run the app. To run the app select USB from the Connect menu as pictured below:</w:t>
      </w:r>
    </w:p>
    <w:p w14:paraId="3B528703" w14:textId="77777777" w:rsidR="00FA4534" w:rsidRDefault="00EA4673">
      <w:pPr>
        <w:widowControl w:val="0"/>
      </w:pPr>
      <w:r>
        <w:rPr>
          <w:noProof/>
        </w:rPr>
        <w:drawing>
          <wp:inline distT="114300" distB="114300" distL="114300" distR="114300" wp14:anchorId="420D4925" wp14:editId="12BBE437">
            <wp:extent cx="5943600" cy="1676400"/>
            <wp:effectExtent l="0" t="0" r="0" b="0"/>
            <wp:docPr id="2"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5"/>
                    <a:srcRect/>
                    <a:stretch>
                      <a:fillRect/>
                    </a:stretch>
                  </pic:blipFill>
                  <pic:spPr>
                    <a:xfrm>
                      <a:off x="0" y="0"/>
                      <a:ext cx="5943600" cy="1676400"/>
                    </a:xfrm>
                    <a:prstGeom prst="rect">
                      <a:avLst/>
                    </a:prstGeom>
                    <a:ln/>
                  </pic:spPr>
                </pic:pic>
              </a:graphicData>
            </a:graphic>
          </wp:inline>
        </w:drawing>
      </w:r>
    </w:p>
    <w:p w14:paraId="6812457F" w14:textId="77777777" w:rsidR="002368D6" w:rsidRDefault="002368D6">
      <w:pPr>
        <w:widowControl w:val="0"/>
      </w:pPr>
    </w:p>
    <w:p w14:paraId="2000F6F3" w14:textId="77777777" w:rsidR="00A32629" w:rsidRDefault="00EA4673">
      <w:pPr>
        <w:widowControl w:val="0"/>
      </w:pPr>
      <w:r>
        <w:rPr>
          <w:highlight w:val="white"/>
        </w:rPr>
        <w:t>If you get a prompt on the t</w:t>
      </w:r>
      <w:r w:rsidR="008B6F3B">
        <w:rPr>
          <w:highlight w:val="white"/>
        </w:rPr>
        <w:t xml:space="preserve">ablet that asks </w:t>
      </w:r>
      <w:r>
        <w:rPr>
          <w:highlight w:val="white"/>
        </w:rPr>
        <w:t>if you wou</w:t>
      </w:r>
      <w:r w:rsidR="008B6F3B">
        <w:rPr>
          <w:highlight w:val="white"/>
        </w:rPr>
        <w:t>ld like to Allow USB Debugging just c</w:t>
      </w:r>
      <w:r>
        <w:rPr>
          <w:highlight w:val="white"/>
        </w:rPr>
        <w:t>lick OK.</w:t>
      </w:r>
    </w:p>
    <w:p w14:paraId="600E8BA3" w14:textId="77777777" w:rsidR="00A32629" w:rsidRDefault="00EA4673">
      <w:pPr>
        <w:widowControl w:val="0"/>
      </w:pPr>
      <w:r>
        <w:rPr>
          <w:highlight w:val="white"/>
        </w:rPr>
        <w:t>If you get a message instructing you to “</w:t>
      </w:r>
      <w:r>
        <w:t xml:space="preserve">Launch the aiStarter program on your computer and then try again.” Follow the </w:t>
      </w:r>
      <w:r w:rsidR="002368D6">
        <w:t xml:space="preserve">very </w:t>
      </w:r>
      <w:r>
        <w:t>first step outlined in this tutorial, and select the Connect to USB option again. If the problem continues let me know as there may be another issue.</w:t>
      </w:r>
    </w:p>
    <w:p w14:paraId="290FD15F" w14:textId="77777777" w:rsidR="00A32629" w:rsidRDefault="00EA4673">
      <w:pPr>
        <w:widowControl w:val="0"/>
      </w:pPr>
      <w:r>
        <w:rPr>
          <w:highlight w:val="white"/>
        </w:rPr>
        <w:t>A popup with a “Connecting via USB Cable” message will be displayed. If this doesn’t disappear after a few seconds and show a USB Connected message then make sure aiStarter is running. If aiStarter is running and the “Connecting via USB Cable” continues let me know as there might be another issue.</w:t>
      </w:r>
    </w:p>
    <w:p w14:paraId="5EDFE53A" w14:textId="77777777" w:rsidR="002368D6" w:rsidRDefault="002368D6">
      <w:pPr>
        <w:widowControl w:val="0"/>
        <w:rPr>
          <w:highlight w:val="white"/>
        </w:rPr>
      </w:pPr>
    </w:p>
    <w:p w14:paraId="4E69D95B" w14:textId="77777777" w:rsidR="00A32629" w:rsidRDefault="00EA4673">
      <w:pPr>
        <w:widowControl w:val="0"/>
      </w:pPr>
      <w:r>
        <w:rPr>
          <w:highlight w:val="white"/>
        </w:rPr>
        <w:t>The dialog will now show a message about the Companion App running. If this message does not disappear after 10 or so seconds, then the tablet probably doesn’t have the App Inventor Companion App installed. Let me know and I’ll install it.</w:t>
      </w:r>
    </w:p>
    <w:p w14:paraId="4DC4587E" w14:textId="77777777" w:rsidR="00A32629" w:rsidRDefault="00EA4673">
      <w:pPr>
        <w:widowControl w:val="0"/>
      </w:pPr>
      <w:r>
        <w:rPr>
          <w:highlight w:val="white"/>
        </w:rPr>
        <w:lastRenderedPageBreak/>
        <w:t>If all goes well, you will be presented with a screen like so.</w:t>
      </w:r>
    </w:p>
    <w:p w14:paraId="0083AADA" w14:textId="77777777" w:rsidR="00A32629" w:rsidRDefault="00EA4673">
      <w:pPr>
        <w:widowControl w:val="0"/>
      </w:pPr>
      <w:r>
        <w:rPr>
          <w:noProof/>
        </w:rPr>
        <w:drawing>
          <wp:inline distT="114300" distB="114300" distL="114300" distR="114300" wp14:anchorId="4D2EC84E" wp14:editId="16C72644">
            <wp:extent cx="4048125" cy="2533650"/>
            <wp:effectExtent l="0" t="0" r="0" b="0"/>
            <wp:docPr id="3"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6"/>
                    <a:srcRect/>
                    <a:stretch>
                      <a:fillRect/>
                    </a:stretch>
                  </pic:blipFill>
                  <pic:spPr>
                    <a:xfrm>
                      <a:off x="0" y="0"/>
                      <a:ext cx="4048125" cy="2533650"/>
                    </a:xfrm>
                    <a:prstGeom prst="rect">
                      <a:avLst/>
                    </a:prstGeom>
                    <a:ln/>
                  </pic:spPr>
                </pic:pic>
              </a:graphicData>
            </a:graphic>
          </wp:inline>
        </w:drawing>
      </w:r>
    </w:p>
    <w:p w14:paraId="563E0ED6" w14:textId="77777777" w:rsidR="00A32629" w:rsidRDefault="00A32629">
      <w:pPr>
        <w:widowControl w:val="0"/>
      </w:pPr>
    </w:p>
    <w:p w14:paraId="25CC16F0" w14:textId="77777777" w:rsidR="00A32629" w:rsidRDefault="00EA4673">
      <w:pPr>
        <w:widowControl w:val="0"/>
      </w:pPr>
      <w:r>
        <w:rPr>
          <w:highlight w:val="white"/>
        </w:rPr>
        <w:t>If you make some changes to the application, for example changing the text in the label, the app will update automatically with these changes without needing to reconnect to the tablet. Notice that if you drag and drop other elements from the User Interface section they will appear almost instantaneously on the tablet.</w:t>
      </w:r>
    </w:p>
    <w:p w14:paraId="2198C969" w14:textId="77777777" w:rsidR="00A32629" w:rsidRDefault="00A32629">
      <w:pPr>
        <w:widowControl w:val="0"/>
      </w:pPr>
    </w:p>
    <w:sectPr w:rsidR="00A32629">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76958A" w14:textId="77777777" w:rsidR="009D0599" w:rsidRDefault="009D0599" w:rsidP="00664EAE">
      <w:pPr>
        <w:spacing w:after="0" w:line="240" w:lineRule="auto"/>
      </w:pPr>
      <w:r>
        <w:separator/>
      </w:r>
    </w:p>
  </w:endnote>
  <w:endnote w:type="continuationSeparator" w:id="0">
    <w:p w14:paraId="42B19F36" w14:textId="77777777" w:rsidR="009D0599" w:rsidRDefault="009D0599" w:rsidP="00664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auto"/>
    <w:pitch w:val="variable"/>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10D85" w14:textId="06A02891" w:rsidR="00C94205" w:rsidRDefault="00AD0F5A" w:rsidP="00C94205">
    <w:pPr>
      <w:pStyle w:val="Footer"/>
      <w:pBdr>
        <w:top w:val="single" w:sz="4" w:space="1" w:color="auto"/>
      </w:pBdr>
      <w:jc w:val="right"/>
    </w:pPr>
    <w:r>
      <w:rPr>
        <w:noProof/>
      </w:rPr>
      <w:drawing>
        <wp:anchor distT="0" distB="0" distL="114300" distR="114300" simplePos="0" relativeHeight="251660288" behindDoc="1" locked="0" layoutInCell="1" allowOverlap="1" wp14:anchorId="234C4CEC" wp14:editId="412FBEE5">
          <wp:simplePos x="0" y="0"/>
          <wp:positionH relativeFrom="column">
            <wp:posOffset>-417</wp:posOffset>
          </wp:positionH>
          <wp:positionV relativeFrom="paragraph">
            <wp:posOffset>12340</wp:posOffset>
          </wp:positionV>
          <wp:extent cx="636896" cy="259308"/>
          <wp:effectExtent l="0" t="0" r="0" b="7620"/>
          <wp:wrapTight wrapText="bothSides">
            <wp:wrapPolygon edited="0">
              <wp:start x="0" y="0"/>
              <wp:lineTo x="0" y="20647"/>
              <wp:lineTo x="20695" y="20647"/>
              <wp:lineTo x="2069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s.png"/>
                  <pic:cNvPicPr/>
                </pic:nvPicPr>
                <pic:blipFill>
                  <a:blip r:embed="rId1">
                    <a:grayscl/>
                    <a:extLst>
                      <a:ext uri="{28A0092B-C50C-407E-A947-70E740481C1C}">
                        <a14:useLocalDpi xmlns:a14="http://schemas.microsoft.com/office/drawing/2010/main" val="0"/>
                      </a:ext>
                    </a:extLst>
                  </a:blip>
                  <a:stretch>
                    <a:fillRect/>
                  </a:stretch>
                </pic:blipFill>
                <pic:spPr>
                  <a:xfrm>
                    <a:off x="0" y="0"/>
                    <a:ext cx="636896" cy="259308"/>
                  </a:xfrm>
                  <a:prstGeom prst="rect">
                    <a:avLst/>
                  </a:prstGeom>
                </pic:spPr>
              </pic:pic>
            </a:graphicData>
          </a:graphic>
          <wp14:sizeRelH relativeFrom="page">
            <wp14:pctWidth>0</wp14:pctWidth>
          </wp14:sizeRelH>
          <wp14:sizeRelV relativeFrom="page">
            <wp14:pctHeight>0</wp14:pctHeight>
          </wp14:sizeRelV>
        </wp:anchor>
      </w:drawing>
    </w:r>
    <w:r w:rsidR="008B6F3B">
      <w:t>UoN CS4</w:t>
    </w:r>
    <w:r w:rsidR="00C94205">
      <w:t>S</w:t>
    </w:r>
    <w:r w:rsidR="00E02728">
      <w:t xml:space="preserve"> High School 2016 </w:t>
    </w:r>
    <w:r w:rsidR="00E07C0F">
      <w:t>– AppInventor</w:t>
    </w:r>
    <w:r w:rsidR="00C94205">
      <w:t xml:space="preserve"> </w:t>
    </w:r>
    <w:r w:rsidR="008B6F3B">
      <w:t>Session</w:t>
    </w:r>
    <w:r w:rsidR="00C94205">
      <w:t xml:space="preserve"> – Page </w:t>
    </w:r>
    <w:sdt>
      <w:sdtPr>
        <w:id w:val="-426586512"/>
        <w:docPartObj>
          <w:docPartGallery w:val="Page Numbers (Bottom of Page)"/>
          <w:docPartUnique/>
        </w:docPartObj>
      </w:sdtPr>
      <w:sdtEndPr>
        <w:rPr>
          <w:noProof/>
        </w:rPr>
      </w:sdtEndPr>
      <w:sdtContent>
        <w:r w:rsidR="00C94205">
          <w:fldChar w:fldCharType="begin"/>
        </w:r>
        <w:r w:rsidR="00C94205">
          <w:instrText xml:space="preserve"> PAGE   \* MERGEFORMAT </w:instrText>
        </w:r>
        <w:r w:rsidR="00C94205">
          <w:fldChar w:fldCharType="separate"/>
        </w:r>
        <w:r w:rsidR="00E02728">
          <w:rPr>
            <w:noProof/>
          </w:rPr>
          <w:t>2</w:t>
        </w:r>
        <w:r w:rsidR="00C94205">
          <w:rPr>
            <w:noProof/>
          </w:rPr>
          <w:fldChar w:fldCharType="end"/>
        </w:r>
      </w:sdtContent>
    </w:sdt>
  </w:p>
  <w:p w14:paraId="7BF067E7" w14:textId="77777777" w:rsidR="00664EAE" w:rsidRDefault="00664E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89BAA3" w14:textId="77777777" w:rsidR="009D0599" w:rsidRDefault="009D0599" w:rsidP="00664EAE">
      <w:pPr>
        <w:spacing w:after="0" w:line="240" w:lineRule="auto"/>
      </w:pPr>
      <w:r>
        <w:separator/>
      </w:r>
    </w:p>
  </w:footnote>
  <w:footnote w:type="continuationSeparator" w:id="0">
    <w:p w14:paraId="0ABA64A9" w14:textId="77777777" w:rsidR="009D0599" w:rsidRDefault="009D0599" w:rsidP="00664E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A32629"/>
    <w:rsid w:val="002368D6"/>
    <w:rsid w:val="002671A9"/>
    <w:rsid w:val="002A6621"/>
    <w:rsid w:val="00315FAA"/>
    <w:rsid w:val="005304AC"/>
    <w:rsid w:val="00664EAE"/>
    <w:rsid w:val="006A283A"/>
    <w:rsid w:val="008A426D"/>
    <w:rsid w:val="008B6F3B"/>
    <w:rsid w:val="009226F4"/>
    <w:rsid w:val="00931F82"/>
    <w:rsid w:val="00934779"/>
    <w:rsid w:val="009D0599"/>
    <w:rsid w:val="00A17765"/>
    <w:rsid w:val="00A32629"/>
    <w:rsid w:val="00A67D7B"/>
    <w:rsid w:val="00AD0F5A"/>
    <w:rsid w:val="00B741B0"/>
    <w:rsid w:val="00BD1F06"/>
    <w:rsid w:val="00C94205"/>
    <w:rsid w:val="00E02728"/>
    <w:rsid w:val="00E07C0F"/>
    <w:rsid w:val="00EA4673"/>
    <w:rsid w:val="00FA4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58087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4AC"/>
  </w:style>
  <w:style w:type="paragraph" w:styleId="Heading1">
    <w:name w:val="heading 1"/>
    <w:basedOn w:val="Normal"/>
    <w:next w:val="Normal"/>
    <w:link w:val="Heading1Char"/>
    <w:uiPriority w:val="9"/>
    <w:qFormat/>
    <w:rsid w:val="005304AC"/>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5304AC"/>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5304AC"/>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5304AC"/>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unhideWhenUsed/>
    <w:qFormat/>
    <w:rsid w:val="005304AC"/>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unhideWhenUsed/>
    <w:qFormat/>
    <w:rsid w:val="005304AC"/>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5304AC"/>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304A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5304A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304AC"/>
    <w:pPr>
      <w:spacing w:after="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5304AC"/>
    <w:pPr>
      <w:numPr>
        <w:ilvl w:val="1"/>
      </w:numPr>
    </w:pPr>
    <w:rPr>
      <w:color w:val="5A5A5A" w:themeColor="text1" w:themeTint="A5"/>
      <w:spacing w:val="15"/>
    </w:rPr>
  </w:style>
  <w:style w:type="character" w:customStyle="1" w:styleId="Heading1Char">
    <w:name w:val="Heading 1 Char"/>
    <w:basedOn w:val="DefaultParagraphFont"/>
    <w:link w:val="Heading1"/>
    <w:uiPriority w:val="9"/>
    <w:rsid w:val="005304AC"/>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5304AC"/>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5304AC"/>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5304AC"/>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rsid w:val="005304A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rsid w:val="005304AC"/>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5304A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304AC"/>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5304AC"/>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5304AC"/>
    <w:pPr>
      <w:spacing w:after="200" w:line="240" w:lineRule="auto"/>
    </w:pPr>
    <w:rPr>
      <w:i/>
      <w:iCs/>
      <w:color w:val="44546A" w:themeColor="text2"/>
      <w:sz w:val="18"/>
      <w:szCs w:val="18"/>
    </w:rPr>
  </w:style>
  <w:style w:type="character" w:customStyle="1" w:styleId="TitleChar">
    <w:name w:val="Title Char"/>
    <w:basedOn w:val="DefaultParagraphFont"/>
    <w:link w:val="Title"/>
    <w:uiPriority w:val="10"/>
    <w:rsid w:val="005304AC"/>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rsid w:val="005304AC"/>
    <w:rPr>
      <w:color w:val="5A5A5A" w:themeColor="text1" w:themeTint="A5"/>
      <w:spacing w:val="15"/>
    </w:rPr>
  </w:style>
  <w:style w:type="character" w:styleId="Strong">
    <w:name w:val="Strong"/>
    <w:basedOn w:val="DefaultParagraphFont"/>
    <w:uiPriority w:val="22"/>
    <w:qFormat/>
    <w:rsid w:val="005304AC"/>
    <w:rPr>
      <w:b/>
      <w:bCs/>
      <w:color w:val="auto"/>
    </w:rPr>
  </w:style>
  <w:style w:type="character" w:styleId="Emphasis">
    <w:name w:val="Emphasis"/>
    <w:basedOn w:val="DefaultParagraphFont"/>
    <w:uiPriority w:val="20"/>
    <w:qFormat/>
    <w:rsid w:val="005304AC"/>
    <w:rPr>
      <w:i/>
      <w:iCs/>
      <w:color w:val="auto"/>
    </w:rPr>
  </w:style>
  <w:style w:type="paragraph" w:styleId="NoSpacing">
    <w:name w:val="No Spacing"/>
    <w:uiPriority w:val="1"/>
    <w:qFormat/>
    <w:rsid w:val="005304AC"/>
    <w:pPr>
      <w:spacing w:after="0" w:line="240" w:lineRule="auto"/>
    </w:pPr>
  </w:style>
  <w:style w:type="paragraph" w:styleId="Quote">
    <w:name w:val="Quote"/>
    <w:basedOn w:val="Normal"/>
    <w:next w:val="Normal"/>
    <w:link w:val="QuoteChar"/>
    <w:uiPriority w:val="29"/>
    <w:qFormat/>
    <w:rsid w:val="005304A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5304AC"/>
    <w:rPr>
      <w:i/>
      <w:iCs/>
      <w:color w:val="404040" w:themeColor="text1" w:themeTint="BF"/>
    </w:rPr>
  </w:style>
  <w:style w:type="paragraph" w:styleId="IntenseQuote">
    <w:name w:val="Intense Quote"/>
    <w:basedOn w:val="Normal"/>
    <w:next w:val="Normal"/>
    <w:link w:val="IntenseQuoteChar"/>
    <w:uiPriority w:val="30"/>
    <w:qFormat/>
    <w:rsid w:val="005304AC"/>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5304AC"/>
    <w:rPr>
      <w:i/>
      <w:iCs/>
      <w:color w:val="404040" w:themeColor="text1" w:themeTint="BF"/>
    </w:rPr>
  </w:style>
  <w:style w:type="character" w:styleId="SubtleEmphasis">
    <w:name w:val="Subtle Emphasis"/>
    <w:basedOn w:val="DefaultParagraphFont"/>
    <w:uiPriority w:val="19"/>
    <w:qFormat/>
    <w:rsid w:val="005304AC"/>
    <w:rPr>
      <w:i/>
      <w:iCs/>
      <w:color w:val="404040" w:themeColor="text1" w:themeTint="BF"/>
    </w:rPr>
  </w:style>
  <w:style w:type="character" w:styleId="IntenseEmphasis">
    <w:name w:val="Intense Emphasis"/>
    <w:basedOn w:val="DefaultParagraphFont"/>
    <w:uiPriority w:val="21"/>
    <w:qFormat/>
    <w:rsid w:val="005304AC"/>
    <w:rPr>
      <w:b/>
      <w:bCs/>
      <w:i/>
      <w:iCs/>
      <w:color w:val="auto"/>
    </w:rPr>
  </w:style>
  <w:style w:type="character" w:styleId="SubtleReference">
    <w:name w:val="Subtle Reference"/>
    <w:basedOn w:val="DefaultParagraphFont"/>
    <w:uiPriority w:val="31"/>
    <w:qFormat/>
    <w:rsid w:val="005304AC"/>
    <w:rPr>
      <w:smallCaps/>
      <w:color w:val="404040" w:themeColor="text1" w:themeTint="BF"/>
    </w:rPr>
  </w:style>
  <w:style w:type="character" w:styleId="IntenseReference">
    <w:name w:val="Intense Reference"/>
    <w:basedOn w:val="DefaultParagraphFont"/>
    <w:uiPriority w:val="32"/>
    <w:qFormat/>
    <w:rsid w:val="005304AC"/>
    <w:rPr>
      <w:b/>
      <w:bCs/>
      <w:smallCaps/>
      <w:color w:val="404040" w:themeColor="text1" w:themeTint="BF"/>
      <w:spacing w:val="5"/>
    </w:rPr>
  </w:style>
  <w:style w:type="character" w:styleId="BookTitle">
    <w:name w:val="Book Title"/>
    <w:basedOn w:val="DefaultParagraphFont"/>
    <w:uiPriority w:val="33"/>
    <w:qFormat/>
    <w:rsid w:val="005304AC"/>
    <w:rPr>
      <w:b/>
      <w:bCs/>
      <w:i/>
      <w:iCs/>
      <w:spacing w:val="5"/>
    </w:rPr>
  </w:style>
  <w:style w:type="paragraph" w:styleId="TOCHeading">
    <w:name w:val="TOC Heading"/>
    <w:basedOn w:val="Heading1"/>
    <w:next w:val="Normal"/>
    <w:uiPriority w:val="39"/>
    <w:semiHidden/>
    <w:unhideWhenUsed/>
    <w:qFormat/>
    <w:rsid w:val="005304AC"/>
    <w:pPr>
      <w:outlineLvl w:val="9"/>
    </w:pPr>
  </w:style>
  <w:style w:type="paragraph" w:styleId="Header">
    <w:name w:val="header"/>
    <w:basedOn w:val="Normal"/>
    <w:link w:val="HeaderChar"/>
    <w:uiPriority w:val="99"/>
    <w:unhideWhenUsed/>
    <w:rsid w:val="00664E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EAE"/>
  </w:style>
  <w:style w:type="paragraph" w:styleId="Footer">
    <w:name w:val="footer"/>
    <w:basedOn w:val="Normal"/>
    <w:link w:val="FooterChar"/>
    <w:uiPriority w:val="99"/>
    <w:unhideWhenUsed/>
    <w:rsid w:val="00664E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EAE"/>
  </w:style>
  <w:style w:type="paragraph" w:styleId="BalloonText">
    <w:name w:val="Balloon Text"/>
    <w:basedOn w:val="Normal"/>
    <w:link w:val="BalloonTextChar"/>
    <w:uiPriority w:val="99"/>
    <w:semiHidden/>
    <w:unhideWhenUsed/>
    <w:rsid w:val="008B6F3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B6F3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appinventor.mit.edu/"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A132C-4088-40F6-A0A3-21EA3CC26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Connecting and Running Android Tablet.docx</vt:lpstr>
    </vt:vector>
  </TitlesOfParts>
  <Company/>
  <LinksUpToDate>false</LinksUpToDate>
  <CharactersWithSpaces>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Connecting and Running Android Tablet.docx</dc:title>
  <dc:creator>Dan</dc:creator>
  <cp:lastModifiedBy>Daniel Hickmott</cp:lastModifiedBy>
  <cp:revision>15</cp:revision>
  <dcterms:created xsi:type="dcterms:W3CDTF">2014-06-30T02:43:00Z</dcterms:created>
  <dcterms:modified xsi:type="dcterms:W3CDTF">2016-07-04T01:01:00Z</dcterms:modified>
</cp:coreProperties>
</file>