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B2E0D" w14:textId="7646DEB9" w:rsidR="004B126B" w:rsidRDefault="00E96198" w:rsidP="002E6E79">
      <w:pPr>
        <w:pStyle w:val="Heading1"/>
      </w:pPr>
      <w:r>
        <w:t xml:space="preserve">University of Newcastle: </w:t>
      </w:r>
      <w:r w:rsidR="00CF2BD8">
        <w:t>Coding &amp; STEAM 2019</w:t>
      </w:r>
    </w:p>
    <w:p w14:paraId="66726E67" w14:textId="77777777" w:rsidR="002E6E79" w:rsidRPr="002E6E79" w:rsidRDefault="004B126B" w:rsidP="002E6E79">
      <w:pPr>
        <w:pStyle w:val="Heading2"/>
      </w:pPr>
      <w:r>
        <w:t>Week 1 Homework Task</w:t>
      </w:r>
      <w:r w:rsidR="00526FFB">
        <w:t>s</w:t>
      </w:r>
    </w:p>
    <w:p w14:paraId="4F0262C6" w14:textId="2D350F89" w:rsidR="00E96198" w:rsidRDefault="00E96198">
      <w:r>
        <w:t xml:space="preserve">In this document, we have included the Homework Tasks for Week 1 of the Coding </w:t>
      </w:r>
      <w:r w:rsidR="007D71B1">
        <w:t>&amp; STEAM</w:t>
      </w:r>
      <w:r>
        <w:t xml:space="preserve"> program. Please note that</w:t>
      </w:r>
      <w:r w:rsidR="00294D62">
        <w:t xml:space="preserve"> </w:t>
      </w:r>
      <w:r>
        <w:t xml:space="preserve">there will be </w:t>
      </w:r>
      <w:r w:rsidR="00294D62">
        <w:t>2</w:t>
      </w:r>
      <w:r>
        <w:t xml:space="preserve"> hour</w:t>
      </w:r>
      <w:r w:rsidR="00294D62">
        <w:t>s</w:t>
      </w:r>
      <w:r>
        <w:t xml:space="preserve"> of homework</w:t>
      </w:r>
      <w:r w:rsidR="00294D62">
        <w:t xml:space="preserve"> each week of the program. The time you spend doing these homework tasks</w:t>
      </w:r>
      <w:r>
        <w:t xml:space="preserve"> will count towards the total number of accreditation hours (3</w:t>
      </w:r>
      <w:r w:rsidR="00015C1E">
        <w:t>2</w:t>
      </w:r>
      <w:r>
        <w:t>) for participating in the program.</w:t>
      </w:r>
    </w:p>
    <w:p w14:paraId="29941B5A" w14:textId="77777777" w:rsidR="004B126B" w:rsidRDefault="004B126B">
      <w:r>
        <w:t xml:space="preserve">There are </w:t>
      </w:r>
      <w:r w:rsidR="008F1AD1">
        <w:t xml:space="preserve">four </w:t>
      </w:r>
      <w:r>
        <w:t>main tasks that we would like you to complete before next week’s sessi</w:t>
      </w:r>
      <w:r w:rsidR="00B11A02">
        <w:t xml:space="preserve">on. Further details about each of these tasks are given in the </w:t>
      </w:r>
      <w:r w:rsidR="00B11A02" w:rsidRPr="00B11A02">
        <w:rPr>
          <w:i/>
        </w:rPr>
        <w:fldChar w:fldCharType="begin"/>
      </w:r>
      <w:r w:rsidR="00B11A02" w:rsidRPr="00B11A02">
        <w:rPr>
          <w:i/>
        </w:rPr>
        <w:instrText xml:space="preserve"> REF _Ref513982477 \h </w:instrText>
      </w:r>
      <w:r w:rsidR="00B11A02">
        <w:rPr>
          <w:i/>
        </w:rPr>
        <w:instrText xml:space="preserve"> \* MERGEFORMAT </w:instrText>
      </w:r>
      <w:r w:rsidR="00B11A02" w:rsidRPr="00B11A02">
        <w:rPr>
          <w:i/>
        </w:rPr>
      </w:r>
      <w:r w:rsidR="00B11A02" w:rsidRPr="00B11A02">
        <w:rPr>
          <w:i/>
        </w:rPr>
        <w:fldChar w:fldCharType="separate"/>
      </w:r>
      <w:r w:rsidR="00B11A02" w:rsidRPr="00B11A02">
        <w:rPr>
          <w:i/>
        </w:rPr>
        <w:t>Homework Tasks Detail</w:t>
      </w:r>
      <w:r w:rsidR="00B11A02" w:rsidRPr="00B11A02">
        <w:rPr>
          <w:i/>
        </w:rPr>
        <w:fldChar w:fldCharType="end"/>
      </w:r>
      <w:r w:rsidR="00B11A02">
        <w:t xml:space="preserve"> section. These tasks are:</w:t>
      </w:r>
    </w:p>
    <w:p w14:paraId="7718DED5" w14:textId="2201087D" w:rsidR="00CB09CF" w:rsidRDefault="00CB09CF" w:rsidP="00B11A02">
      <w:pPr>
        <w:pStyle w:val="ListParagraph"/>
        <w:numPr>
          <w:ilvl w:val="0"/>
          <w:numId w:val="11"/>
        </w:numPr>
      </w:pPr>
      <w:r>
        <w:t xml:space="preserve">Request a Scratch Teacher Account </w:t>
      </w:r>
      <w:hyperlink r:id="rId8" w:history="1">
        <w:r w:rsidRPr="00CB09CF">
          <w:rPr>
            <w:rStyle w:val="Hyperlink"/>
          </w:rPr>
          <w:t>using the form on the Scratch website</w:t>
        </w:r>
      </w:hyperlink>
      <w:r w:rsidR="002D1455">
        <w:t xml:space="preserve"> – if you have not already</w:t>
      </w:r>
    </w:p>
    <w:p w14:paraId="1CAF6E44" w14:textId="5983B2FD" w:rsidR="00626D1B" w:rsidRDefault="00626D1B" w:rsidP="00B11A02">
      <w:pPr>
        <w:pStyle w:val="ListParagraph"/>
        <w:numPr>
          <w:ilvl w:val="0"/>
          <w:numId w:val="11"/>
        </w:numPr>
      </w:pPr>
      <w:r>
        <w:t xml:space="preserve">Work through the </w:t>
      </w:r>
      <w:r>
        <w:rPr>
          <w:i/>
        </w:rPr>
        <w:t>Week 1 Homework Exercises</w:t>
      </w:r>
      <w:r>
        <w:t xml:space="preserve"> on the workshop website</w:t>
      </w:r>
    </w:p>
    <w:p w14:paraId="2C767B3D" w14:textId="0BF33C62" w:rsidR="005C799D" w:rsidRDefault="005C799D" w:rsidP="00B11A02">
      <w:pPr>
        <w:pStyle w:val="ListParagraph"/>
        <w:numPr>
          <w:ilvl w:val="0"/>
          <w:numId w:val="11"/>
        </w:numPr>
      </w:pPr>
      <w:r>
        <w:t>Create a Scratch project with a Sprite that introduces your Teacher Account</w:t>
      </w:r>
    </w:p>
    <w:p w14:paraId="0D60420A" w14:textId="3ADFAAEC" w:rsidR="000E0226" w:rsidRDefault="000E0226" w:rsidP="00B11A02">
      <w:pPr>
        <w:pStyle w:val="ListParagraph"/>
        <w:numPr>
          <w:ilvl w:val="0"/>
          <w:numId w:val="11"/>
        </w:numPr>
      </w:pPr>
      <w:r>
        <w:t>Share the completed project in Scratch</w:t>
      </w:r>
    </w:p>
    <w:p w14:paraId="10297EC7" w14:textId="033F6467" w:rsidR="004B126B" w:rsidRDefault="004B126B">
      <w:r>
        <w:t xml:space="preserve">Please email me at </w:t>
      </w:r>
      <w:hyperlink r:id="rId9" w:history="1">
        <w:r w:rsidR="004117F2">
          <w:rPr>
            <w:rStyle w:val="Hyperlink"/>
          </w:rPr>
          <w:t>Daniel.Hickmott@uon.edu.au</w:t>
        </w:r>
      </w:hyperlink>
      <w:r>
        <w:t xml:space="preserve"> with the subject line </w:t>
      </w:r>
      <w:r w:rsidRPr="004117F2">
        <w:rPr>
          <w:i/>
        </w:rPr>
        <w:t xml:space="preserve">“Coding </w:t>
      </w:r>
      <w:r w:rsidR="00626D1B">
        <w:rPr>
          <w:i/>
        </w:rPr>
        <w:t>&amp; STEAM</w:t>
      </w:r>
      <w:r w:rsidRPr="004117F2">
        <w:rPr>
          <w:i/>
        </w:rPr>
        <w:t>: Week 1 Homework”</w:t>
      </w:r>
      <w:r>
        <w:t xml:space="preserve"> </w:t>
      </w:r>
      <w:r w:rsidR="00394E3C">
        <w:t xml:space="preserve">before the Week 2 session </w:t>
      </w:r>
      <w:r>
        <w:t>and let me know whether you have completed</w:t>
      </w:r>
      <w:r w:rsidR="00B767A0">
        <w:t xml:space="preserve"> the tasks and/or have any questions about them.</w:t>
      </w:r>
      <w:r w:rsidR="00E96198">
        <w:t xml:space="preserve"> Once I have received this email and have checked</w:t>
      </w:r>
      <w:r w:rsidR="00E846FD">
        <w:t xml:space="preserve"> that you have shared the completed project</w:t>
      </w:r>
      <w:r w:rsidR="00E96198">
        <w:t>, I will record that you have completed the Week 1 Homework.</w:t>
      </w:r>
    </w:p>
    <w:p w14:paraId="22F15343" w14:textId="77777777" w:rsidR="00B767A0" w:rsidRDefault="001A54B2" w:rsidP="002E6E79">
      <w:pPr>
        <w:pStyle w:val="Heading2"/>
      </w:pPr>
      <w:bookmarkStart w:id="0" w:name="_Ref513982477"/>
      <w:r>
        <w:t xml:space="preserve">Homework </w:t>
      </w:r>
      <w:r w:rsidR="004B126B">
        <w:t>Tasks Detail</w:t>
      </w:r>
      <w:bookmarkEnd w:id="0"/>
    </w:p>
    <w:p w14:paraId="2F58AC34" w14:textId="537C5482" w:rsidR="009B4817" w:rsidRDefault="006F7F98" w:rsidP="00B767A0">
      <w:r>
        <w:t>In this section, we explain each of the homework tasks in</w:t>
      </w:r>
      <w:r w:rsidR="00D54E6A">
        <w:t xml:space="preserve"> more</w:t>
      </w:r>
      <w:r>
        <w:t xml:space="preserve"> detail.</w:t>
      </w:r>
    </w:p>
    <w:p w14:paraId="0811B9F8" w14:textId="77777777" w:rsidR="009B4817" w:rsidRDefault="009B4817" w:rsidP="009B4817">
      <w:pPr>
        <w:pStyle w:val="Heading3"/>
        <w:numPr>
          <w:ilvl w:val="0"/>
          <w:numId w:val="13"/>
        </w:numPr>
      </w:pPr>
      <w:r>
        <w:t>Request a Scratch Teacher Account</w:t>
      </w:r>
    </w:p>
    <w:p w14:paraId="2B1804C9" w14:textId="77777777" w:rsidR="009B4817" w:rsidRPr="00213356" w:rsidRDefault="009B4817" w:rsidP="009B4817">
      <w:r>
        <w:t xml:space="preserve">In the Week 2 session of the program you will learn about Scratch Teacher Accounts, which are a special type of Scratch account that can make viewing and managing students’ projects easier. If you have not already requested a Scratch Teacher Account, you can request one completing </w:t>
      </w:r>
      <w:hyperlink r:id="rId10" w:history="1">
        <w:r w:rsidRPr="00213356">
          <w:rPr>
            <w:rStyle w:val="Hyperlink"/>
          </w:rPr>
          <w:t>an online form on the Scratch website</w:t>
        </w:r>
      </w:hyperlink>
      <w:r>
        <w:t>. There is an approval process for teacher accounts, which typically takes a day but can take longer. We recommend that you request one as soon as you can, to ensure that the account is approved before the Week 2 session.</w:t>
      </w:r>
    </w:p>
    <w:p w14:paraId="467B2746" w14:textId="77777777" w:rsidR="00EC40F4" w:rsidRDefault="00EC40F4" w:rsidP="00EC40F4">
      <w:pPr>
        <w:pStyle w:val="Heading3"/>
        <w:numPr>
          <w:ilvl w:val="0"/>
          <w:numId w:val="13"/>
        </w:numPr>
      </w:pPr>
      <w:r>
        <w:t>Week 1 Homework Exercises</w:t>
      </w:r>
    </w:p>
    <w:p w14:paraId="7D9E80D7" w14:textId="4738D986" w:rsidR="00EC40F4" w:rsidRDefault="00EC40F4" w:rsidP="00EC40F4">
      <w:r>
        <w:t xml:space="preserve">We have also included some homework exercises for you to complete. You can use these exercises to check your understanding of some of the </w:t>
      </w:r>
      <w:r w:rsidRPr="0094597C">
        <w:rPr>
          <w:i/>
        </w:rPr>
        <w:t>computational concepts</w:t>
      </w:r>
      <w:r>
        <w:t xml:space="preserve"> that you have learned about in the Week 1 session</w:t>
      </w:r>
      <w:r w:rsidR="004F2010">
        <w:t xml:space="preserve"> (</w:t>
      </w:r>
      <w:r w:rsidR="004F2010">
        <w:rPr>
          <w:i/>
          <w:iCs/>
        </w:rPr>
        <w:t>sequences</w:t>
      </w:r>
      <w:r w:rsidR="004F2010">
        <w:t xml:space="preserve">, </w:t>
      </w:r>
      <w:r w:rsidR="004F2010">
        <w:rPr>
          <w:i/>
          <w:iCs/>
        </w:rPr>
        <w:t xml:space="preserve">loops </w:t>
      </w:r>
      <w:r w:rsidR="004F2010">
        <w:t xml:space="preserve">and </w:t>
      </w:r>
      <w:r w:rsidR="004F2010">
        <w:rPr>
          <w:i/>
          <w:iCs/>
        </w:rPr>
        <w:t>events</w:t>
      </w:r>
      <w:r w:rsidR="004F2010">
        <w:t>)</w:t>
      </w:r>
      <w:r>
        <w:t xml:space="preserve">. You view these exercises, and see their solutions, by following the </w:t>
      </w:r>
      <w:r>
        <w:rPr>
          <w:i/>
        </w:rPr>
        <w:t xml:space="preserve">Week 1 Homework Exercises </w:t>
      </w:r>
      <w:r>
        <w:t xml:space="preserve">link under the </w:t>
      </w:r>
      <w:r>
        <w:rPr>
          <w:i/>
        </w:rPr>
        <w:t>Homework</w:t>
      </w:r>
      <w:r>
        <w:t xml:space="preserve"> heading on the Week 1 session page</w:t>
      </w:r>
      <w:r w:rsidR="00A24E21">
        <w:t xml:space="preserve">, or by going to this link: </w:t>
      </w:r>
      <w:hyperlink r:id="rId11" w:history="1">
        <w:r w:rsidR="000E5A39" w:rsidRPr="00195D65">
          <w:rPr>
            <w:rStyle w:val="Hyperlink"/>
          </w:rPr>
          <w:t>https://cs4s.github.io/steam-2019/week-1/exercises</w:t>
        </w:r>
      </w:hyperlink>
      <w:r w:rsidR="00793D19">
        <w:t>.</w:t>
      </w:r>
    </w:p>
    <w:p w14:paraId="44C1C532" w14:textId="77777777" w:rsidR="00EC40F4" w:rsidRDefault="00EC40F4" w:rsidP="00EC40F4">
      <w:r>
        <w:t>We recommend that, when you work through these exercises, you:</w:t>
      </w:r>
    </w:p>
    <w:p w14:paraId="58B6EA33" w14:textId="77777777" w:rsidR="00EC40F4" w:rsidRDefault="00EC40F4" w:rsidP="00EC40F4">
      <w:pPr>
        <w:pStyle w:val="ListParagraph"/>
        <w:numPr>
          <w:ilvl w:val="0"/>
          <w:numId w:val="14"/>
        </w:numPr>
      </w:pPr>
      <w:r>
        <w:t>Read the stack of blocks in the question</w:t>
      </w:r>
    </w:p>
    <w:p w14:paraId="7C439AF6" w14:textId="77777777" w:rsidR="00EC40F4" w:rsidRDefault="00EC40F4" w:rsidP="00EC40F4">
      <w:pPr>
        <w:pStyle w:val="ListParagraph"/>
        <w:numPr>
          <w:ilvl w:val="0"/>
          <w:numId w:val="14"/>
        </w:numPr>
      </w:pPr>
      <w:r>
        <w:t xml:space="preserve">Predict what the stack of blocks in the question will do </w:t>
      </w:r>
    </w:p>
    <w:p w14:paraId="489CD9E9" w14:textId="77777777" w:rsidR="00EC40F4" w:rsidRDefault="00EC40F4" w:rsidP="00EC40F4">
      <w:pPr>
        <w:pStyle w:val="ListParagraph"/>
        <w:numPr>
          <w:ilvl w:val="0"/>
          <w:numId w:val="14"/>
        </w:numPr>
      </w:pPr>
      <w:r>
        <w:t>Put the stack of blocks into Scratch and see if your prediction was correct</w:t>
      </w:r>
    </w:p>
    <w:p w14:paraId="446093F0" w14:textId="77777777" w:rsidR="00EC40F4" w:rsidRDefault="00EC40F4" w:rsidP="00EC40F4">
      <w:pPr>
        <w:pStyle w:val="ListParagraph"/>
        <w:numPr>
          <w:ilvl w:val="0"/>
          <w:numId w:val="14"/>
        </w:numPr>
      </w:pPr>
      <w:r>
        <w:t>Try and answer the question that is asked in the exercise</w:t>
      </w:r>
    </w:p>
    <w:p w14:paraId="4818454A" w14:textId="77777777" w:rsidR="00EC40F4" w:rsidRDefault="00EC40F4" w:rsidP="00EC40F4">
      <w:pPr>
        <w:pStyle w:val="ListParagraph"/>
        <w:numPr>
          <w:ilvl w:val="0"/>
          <w:numId w:val="14"/>
        </w:numPr>
      </w:pPr>
      <w:r>
        <w:t xml:space="preserve">Check your answer against the answer on the </w:t>
      </w:r>
      <w:r w:rsidRPr="000A249F">
        <w:rPr>
          <w:i/>
        </w:rPr>
        <w:t>Exercises</w:t>
      </w:r>
      <w:r>
        <w:t xml:space="preserve"> webpage of the program website</w:t>
      </w:r>
    </w:p>
    <w:p w14:paraId="76D297AD" w14:textId="6AFDB20F" w:rsidR="009B4817" w:rsidRDefault="00EC40F4" w:rsidP="00B767A0">
      <w:r>
        <w:t>If you have any questions about these exercises or would like some further explanation about them, then please let Daniel know when emailing him about the homework tasks for Week 1.</w:t>
      </w:r>
    </w:p>
    <w:p w14:paraId="21A4D520" w14:textId="4B90E0DA" w:rsidR="000E5A39" w:rsidRDefault="000E5A39" w:rsidP="00B767A0"/>
    <w:p w14:paraId="100ED5D4" w14:textId="77777777" w:rsidR="000E5A39" w:rsidRDefault="000E5A39" w:rsidP="00B767A0"/>
    <w:p w14:paraId="418509CC" w14:textId="67099B7B" w:rsidR="00687B05" w:rsidRDefault="00687B05" w:rsidP="00687B05">
      <w:pPr>
        <w:pStyle w:val="Heading3"/>
        <w:numPr>
          <w:ilvl w:val="0"/>
          <w:numId w:val="13"/>
        </w:numPr>
      </w:pPr>
      <w:r>
        <w:lastRenderedPageBreak/>
        <w:t>Create a Scratch project with a Sprite that introduces your Teacher Account</w:t>
      </w:r>
    </w:p>
    <w:p w14:paraId="0D7F0E24" w14:textId="54C04288" w:rsidR="000E5A39" w:rsidRDefault="00382CF7" w:rsidP="000E5A39">
      <w:r>
        <w:t>We have included some steps to help you create a Scratch project.</w:t>
      </w:r>
      <w:r w:rsidR="00A05C9D">
        <w:t xml:space="preserve"> </w:t>
      </w:r>
      <w:r w:rsidR="00C3690D">
        <w:t>In this project, we would like you to have a Sprite (such as the Cat) introduce your Teacher Account name when the green flag is clicked.</w:t>
      </w:r>
      <w:r w:rsidR="00B03FC9">
        <w:t xml:space="preserve"> </w:t>
      </w:r>
      <w:r w:rsidR="00A05C9D">
        <w:t>If you already know how to make a Sprite</w:t>
      </w:r>
      <w:r w:rsidR="00453726">
        <w:t xml:space="preserve"> say something</w:t>
      </w:r>
      <w:r w:rsidR="00A05C9D">
        <w:t>, feel free to skip the steps</w:t>
      </w:r>
      <w:r w:rsidR="00453726">
        <w:t xml:space="preserve"> in this section and </w:t>
      </w:r>
      <w:r w:rsidR="00E40C82">
        <w:t>create the project your own way</w:t>
      </w:r>
      <w:r w:rsidR="00A05C9D">
        <w:t>. However,</w:t>
      </w:r>
      <w:r w:rsidR="00453726">
        <w:t xml:space="preserve"> if you do create your own project</w:t>
      </w:r>
      <w:r w:rsidR="00CB4112">
        <w:t xml:space="preserve">, </w:t>
      </w:r>
      <w:r w:rsidR="00A05C9D">
        <w:t>please be sure to share the project (as</w:t>
      </w:r>
      <w:r w:rsidR="00B03FC9">
        <w:t xml:space="preserve"> explained in the next section</w:t>
      </w:r>
      <w:r w:rsidR="00F95405">
        <w:t>)</w:t>
      </w:r>
      <w:r w:rsidR="002A39A8">
        <w:t xml:space="preserve"> and email me.</w:t>
      </w:r>
    </w:p>
    <w:p w14:paraId="647401C6" w14:textId="6CC2125E" w:rsidR="00382CF7" w:rsidRDefault="00E00D87" w:rsidP="000E5A39">
      <w:r>
        <w:t xml:space="preserve">The first step is to create a new Scratch project. </w:t>
      </w:r>
      <w:r w:rsidR="00292502">
        <w:t>There are a few different ways to create new projects</w:t>
      </w:r>
      <w:r w:rsidR="009944C4">
        <w:t xml:space="preserve"> in Scratch</w:t>
      </w:r>
      <w:r w:rsidR="00292502">
        <w:t>. If you are on</w:t>
      </w:r>
      <w:r>
        <w:t xml:space="preserve"> Scratch homepage, </w:t>
      </w:r>
      <w:r w:rsidR="00292502">
        <w:t xml:space="preserve">you can click on the </w:t>
      </w:r>
      <w:r w:rsidR="00292502" w:rsidRPr="00746D7D">
        <w:rPr>
          <w:i/>
          <w:iCs/>
        </w:rPr>
        <w:t>Create</w:t>
      </w:r>
      <w:r w:rsidR="00292502">
        <w:t xml:space="preserve"> button at the top screen of the menu, as highlighted in the image below.</w:t>
      </w:r>
    </w:p>
    <w:p w14:paraId="35C33B99" w14:textId="68EB7269" w:rsidR="00292502" w:rsidRDefault="00292502" w:rsidP="000E5A39">
      <w:r w:rsidRPr="00292502">
        <w:drawing>
          <wp:inline distT="0" distB="0" distL="0" distR="0" wp14:anchorId="2B871CED" wp14:editId="32EF451A">
            <wp:extent cx="3116061" cy="346229"/>
            <wp:effectExtent l="12700" t="1270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72" cy="348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911CFB" w14:textId="7B882AC3" w:rsidR="000A4A21" w:rsidRPr="000A4A21" w:rsidRDefault="000A4A21" w:rsidP="000E5A39">
      <w:r>
        <w:t xml:space="preserve">Alternatively, if you are already in a Scratch project, you can click the </w:t>
      </w:r>
      <w:r>
        <w:rPr>
          <w:i/>
          <w:iCs/>
        </w:rPr>
        <w:t xml:space="preserve">New </w:t>
      </w:r>
      <w:r>
        <w:t xml:space="preserve">button in the </w:t>
      </w:r>
      <w:r>
        <w:rPr>
          <w:i/>
          <w:iCs/>
        </w:rPr>
        <w:t xml:space="preserve">File </w:t>
      </w:r>
      <w:r>
        <w:t>menu at the top, as shown in the image below.</w:t>
      </w:r>
    </w:p>
    <w:p w14:paraId="77D4845C" w14:textId="6E87C523" w:rsidR="0062511B" w:rsidRDefault="000A4A21" w:rsidP="000E5A39">
      <w:r w:rsidRPr="000A4A21">
        <w:drawing>
          <wp:inline distT="0" distB="0" distL="0" distR="0" wp14:anchorId="07ABE83D" wp14:editId="451C14AC">
            <wp:extent cx="3438711" cy="846800"/>
            <wp:effectExtent l="12700" t="12700" r="1587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326" cy="857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64D322" w14:textId="542BA81B" w:rsidR="0062511B" w:rsidRDefault="008B6E6E" w:rsidP="000E5A39">
      <w:r>
        <w:t>After creating the project</w:t>
      </w:r>
      <w:r w:rsidR="00A00DB6">
        <w:t>, change the project name by typing “Week 1 Homework” into the project name text box, which is highlighted in red in the image below.</w:t>
      </w:r>
    </w:p>
    <w:p w14:paraId="2743C921" w14:textId="22E78089" w:rsidR="00A00DB6" w:rsidRDefault="00A00DB6" w:rsidP="000E5A39">
      <w:r>
        <w:rPr>
          <w:noProof/>
        </w:rPr>
        <w:drawing>
          <wp:inline distT="0" distB="0" distL="0" distR="0" wp14:anchorId="263ACFDA" wp14:editId="58871B95">
            <wp:extent cx="3259417" cy="658506"/>
            <wp:effectExtent l="12700" t="12700" r="1778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_project_na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19" cy="669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5AFB4B" w14:textId="77D2D000" w:rsidR="00A00DB6" w:rsidRDefault="00685E88" w:rsidP="000E5A39">
      <w:r>
        <w:t xml:space="preserve">Next, drag the </w:t>
      </w:r>
      <w:r w:rsidRPr="00685E88">
        <w:drawing>
          <wp:inline distT="0" distB="0" distL="0" distR="0" wp14:anchorId="16E9A9DE" wp14:editId="29C3785A">
            <wp:extent cx="776369" cy="45122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4225" cy="4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block from the </w:t>
      </w:r>
      <w:r>
        <w:rPr>
          <w:i/>
          <w:iCs/>
        </w:rPr>
        <w:t xml:space="preserve">Events </w:t>
      </w:r>
      <w:r>
        <w:t>section into the Scripts area.</w:t>
      </w:r>
    </w:p>
    <w:p w14:paraId="6D828257" w14:textId="360498D8" w:rsidR="00BF376C" w:rsidRDefault="00BF376C" w:rsidP="000E5A39">
      <w:r>
        <w:t xml:space="preserve">Then, drag a </w:t>
      </w:r>
      <w:r w:rsidRPr="00BF376C">
        <w:drawing>
          <wp:inline distT="0" distB="0" distL="0" distR="0" wp14:anchorId="3D73ECD5" wp14:editId="19681162">
            <wp:extent cx="1389530" cy="40296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4595" cy="4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block from the </w:t>
      </w:r>
      <w:r>
        <w:rPr>
          <w:i/>
          <w:iCs/>
        </w:rPr>
        <w:t xml:space="preserve">Looks </w:t>
      </w:r>
      <w:r>
        <w:t xml:space="preserve">section into the Scripts area and snap it under the </w:t>
      </w:r>
      <w:r w:rsidRPr="00685E88">
        <w:drawing>
          <wp:inline distT="0" distB="0" distL="0" distR="0" wp14:anchorId="56463136" wp14:editId="5DDAC69F">
            <wp:extent cx="776369" cy="45122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4225" cy="4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block.</w:t>
      </w:r>
    </w:p>
    <w:p w14:paraId="421562D7" w14:textId="0A39D751" w:rsidR="005B5521" w:rsidRDefault="005B5521" w:rsidP="000E5A39">
      <w:r>
        <w:t xml:space="preserve">When you click the green flag, the Cat Sprite should say </w:t>
      </w:r>
      <w:r>
        <w:rPr>
          <w:i/>
          <w:iCs/>
        </w:rPr>
        <w:t>Hello!</w:t>
      </w:r>
    </w:p>
    <w:p w14:paraId="6805E204" w14:textId="74A63297" w:rsidR="005B5521" w:rsidRDefault="005B5521" w:rsidP="000E5A39">
      <w:r>
        <w:t xml:space="preserve">Next, you will make the Cat Sprite introduce your Teacher Account. To do this, double click the text box in the </w:t>
      </w:r>
      <w:r w:rsidRPr="00BF376C">
        <w:drawing>
          <wp:inline distT="0" distB="0" distL="0" distR="0" wp14:anchorId="3FA9192A" wp14:editId="73E7C00A">
            <wp:extent cx="1210235" cy="35096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4009" cy="3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block, that is highlighted in red below.</w:t>
      </w:r>
      <w:r w:rsidR="007F35BF">
        <w:t xml:space="preserve"> Change</w:t>
      </w:r>
      <w:r>
        <w:t xml:space="preserve"> the text to say “Hi! My teacher account is &lt;Teacher Account Name&gt;”, with &lt;Teacher Account Name&gt; replaced with your teacher account username.</w:t>
      </w:r>
    </w:p>
    <w:p w14:paraId="638FAAE6" w14:textId="4F70B530" w:rsidR="005B5521" w:rsidRDefault="005B5521" w:rsidP="000E5A39">
      <w:proofErr w:type="spellStart"/>
      <w:r>
        <w:rPr>
          <w:noProof/>
        </w:rPr>
        <w:drawing>
          <wp:inline distT="0" distB="0" distL="0" distR="0" wp14:anchorId="31E3D9FD" wp14:editId="750BCE07">
            <wp:extent cx="1523335" cy="770965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ghlight_text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1"/>
                    <a:stretch/>
                  </pic:blipFill>
                  <pic:spPr bwMode="auto">
                    <a:xfrm>
                      <a:off x="0" y="0"/>
                      <a:ext cx="1531700" cy="77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End"/>
    </w:p>
    <w:p w14:paraId="7B87D2D9" w14:textId="06494720" w:rsidR="001F6474" w:rsidRDefault="001F6474" w:rsidP="001F6474">
      <w:pPr>
        <w:spacing w:before="240"/>
      </w:pPr>
      <w:r>
        <w:lastRenderedPageBreak/>
        <w:t xml:space="preserve">An example of </w:t>
      </w:r>
      <w:r w:rsidR="00C255BF">
        <w:t>a</w:t>
      </w:r>
      <w:r>
        <w:t xml:space="preserve"> finished project, using my own teacher account username (</w:t>
      </w:r>
      <w:proofErr w:type="spellStart"/>
      <w:r>
        <w:rPr>
          <w:i/>
          <w:iCs/>
        </w:rPr>
        <w:t>hckm</w:t>
      </w:r>
      <w:proofErr w:type="spellEnd"/>
      <w:r>
        <w:t>)</w:t>
      </w:r>
      <w:r w:rsidR="00C255BF">
        <w:t>,</w:t>
      </w:r>
      <w:r>
        <w:t xml:space="preserve"> is shown in the image below.</w:t>
      </w:r>
    </w:p>
    <w:p w14:paraId="37962C97" w14:textId="27C7C2A8" w:rsidR="00687B05" w:rsidRPr="00687B05" w:rsidRDefault="001F6474" w:rsidP="00F43454">
      <w:pPr>
        <w:spacing w:before="240"/>
      </w:pPr>
      <w:r w:rsidRPr="001F6474">
        <w:drawing>
          <wp:inline distT="0" distB="0" distL="0" distR="0" wp14:anchorId="3E9AEC38" wp14:editId="7B7BC023">
            <wp:extent cx="6042211" cy="1855565"/>
            <wp:effectExtent l="12700" t="12700" r="1587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1651" cy="1858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38E6E" w14:textId="77777777" w:rsidR="00D54E6A" w:rsidRDefault="00B767A0" w:rsidP="00D54E6A">
      <w:pPr>
        <w:pStyle w:val="Heading3"/>
        <w:numPr>
          <w:ilvl w:val="0"/>
          <w:numId w:val="13"/>
        </w:numPr>
      </w:pPr>
      <w:r>
        <w:t>Share the Completed Project</w:t>
      </w:r>
    </w:p>
    <w:p w14:paraId="373BE908" w14:textId="33A2A43E" w:rsidR="00D54E6A" w:rsidRDefault="00423C36" w:rsidP="00D54E6A">
      <w:r>
        <w:t xml:space="preserve">Once you have completed </w:t>
      </w:r>
      <w:r w:rsidR="001E70BE">
        <w:t>your project where a Sprite introduces your Teacher Account</w:t>
      </w:r>
      <w:r w:rsidRPr="00EC39D5">
        <w:t>,</w:t>
      </w:r>
      <w:r>
        <w:t xml:space="preserve"> you should share this project. By sharing a project in Scratch, you allow everyone in the Scratch community to see the project, as well as all of th</w:t>
      </w:r>
      <w:r w:rsidR="009D3E7C">
        <w:t xml:space="preserve">e Sprites and blocks within that </w:t>
      </w:r>
      <w:r>
        <w:t xml:space="preserve">project. </w:t>
      </w:r>
    </w:p>
    <w:p w14:paraId="1067996F" w14:textId="75F27158" w:rsidR="006D117F" w:rsidRDefault="006D117F" w:rsidP="00D54E6A">
      <w:r>
        <w:t xml:space="preserve">There are a few different </w:t>
      </w:r>
      <w:r w:rsidR="00DB2C56">
        <w:t>ways to share Scratch proj</w:t>
      </w:r>
      <w:r w:rsidR="000720A4">
        <w:t>ects. W</w:t>
      </w:r>
      <w:r w:rsidR="00C55DC4">
        <w:t>e have included a couple of examples</w:t>
      </w:r>
      <w:r w:rsidR="000720A4">
        <w:t xml:space="preserve"> of </w:t>
      </w:r>
      <w:r w:rsidR="00364A41">
        <w:t>how to share Scratch project</w:t>
      </w:r>
      <w:r w:rsidR="002A7046">
        <w:t>s</w:t>
      </w:r>
      <w:r w:rsidR="00364A41">
        <w:t xml:space="preserve"> </w:t>
      </w:r>
      <w:r w:rsidR="00C55DC4">
        <w:t>below.</w:t>
      </w:r>
      <w:r w:rsidR="00F93EE9">
        <w:t xml:space="preserve"> </w:t>
      </w:r>
      <w:r w:rsidR="00F93EE9" w:rsidRPr="00F93EE9">
        <w:rPr>
          <w:b/>
        </w:rPr>
        <w:t>Please note that</w:t>
      </w:r>
      <w:r w:rsidR="008F5F55">
        <w:rPr>
          <w:b/>
        </w:rPr>
        <w:t>:</w:t>
      </w:r>
      <w:r w:rsidR="00F93EE9" w:rsidRPr="00F93EE9">
        <w:rPr>
          <w:b/>
        </w:rPr>
        <w:t xml:space="preserve"> you need to be logged into a Scratch </w:t>
      </w:r>
      <w:r w:rsidR="00F93EE9">
        <w:rPr>
          <w:b/>
        </w:rPr>
        <w:t>a</w:t>
      </w:r>
      <w:r w:rsidR="00F93EE9" w:rsidRPr="00F93EE9">
        <w:rPr>
          <w:b/>
        </w:rPr>
        <w:t>ccount to share</w:t>
      </w:r>
      <w:r w:rsidR="00F93EE9">
        <w:rPr>
          <w:b/>
        </w:rPr>
        <w:t xml:space="preserve"> a project.</w:t>
      </w:r>
      <w:r w:rsidR="00F93EE9">
        <w:rPr>
          <w:b/>
          <w:i/>
        </w:rPr>
        <w:t xml:space="preserve"> </w:t>
      </w:r>
      <w:r w:rsidR="00F93EE9">
        <w:t xml:space="preserve">We recommend that you </w:t>
      </w:r>
      <w:r w:rsidR="008175FF">
        <w:t xml:space="preserve">share </w:t>
      </w:r>
      <w:r w:rsidR="00F93EE9">
        <w:t xml:space="preserve">from the Scratch Account that we created for you as part of the first session of the Coding </w:t>
      </w:r>
      <w:r w:rsidR="0079768F">
        <w:t xml:space="preserve">&amp; STEAM </w:t>
      </w:r>
      <w:r w:rsidR="00F93EE9">
        <w:t>program. If you use your own pers</w:t>
      </w:r>
      <w:r w:rsidR="00880359">
        <w:t xml:space="preserve">onal or Teacher Scratch account, please let </w:t>
      </w:r>
      <w:r w:rsidR="007062E0">
        <w:t xml:space="preserve">me </w:t>
      </w:r>
      <w:r w:rsidR="00880359">
        <w:t xml:space="preserve">know this when you send </w:t>
      </w:r>
      <w:r w:rsidR="0007322B">
        <w:t>me</w:t>
      </w:r>
      <w:r w:rsidR="00880359">
        <w:t xml:space="preserve"> an email about the Week 1 homework.</w:t>
      </w:r>
    </w:p>
    <w:p w14:paraId="7175F80F" w14:textId="77777777" w:rsidR="00225B47" w:rsidRPr="00F93EE9" w:rsidRDefault="00225B47" w:rsidP="00225B47">
      <w:pPr>
        <w:pStyle w:val="Heading4"/>
      </w:pPr>
      <w:r>
        <w:t xml:space="preserve">Example </w:t>
      </w:r>
      <w:r w:rsidR="000D011D">
        <w:t xml:space="preserve">1: </w:t>
      </w:r>
      <w:r w:rsidR="00AB47FA">
        <w:t xml:space="preserve">Sharing </w:t>
      </w:r>
      <w:r w:rsidR="000D011D">
        <w:t>Within the Scratch Editor</w:t>
      </w:r>
    </w:p>
    <w:p w14:paraId="55BA5541" w14:textId="3D28B09C" w:rsidR="00394E3C" w:rsidRPr="00F0129E" w:rsidRDefault="00C55DC4" w:rsidP="00D54E6A">
      <w:r>
        <w:t xml:space="preserve">If you are working in the Scratch editor and would like to share </w:t>
      </w:r>
      <w:r w:rsidR="00A34784">
        <w:t xml:space="preserve">from within the editor, you can click the </w:t>
      </w:r>
      <w:r w:rsidR="00A34784">
        <w:rPr>
          <w:i/>
        </w:rPr>
        <w:t>Share</w:t>
      </w:r>
      <w:r w:rsidR="00A34784">
        <w:t xml:space="preserve"> bu</w:t>
      </w:r>
      <w:r w:rsidR="00F0129E">
        <w:t xml:space="preserve">tton, which is in the </w:t>
      </w:r>
      <w:r w:rsidR="00080E01">
        <w:t>top-centre</w:t>
      </w:r>
      <w:r w:rsidR="00F0129E">
        <w:t xml:space="preserve"> of the screen, </w:t>
      </w:r>
      <w:r w:rsidR="00A34784">
        <w:t xml:space="preserve">next to the </w:t>
      </w:r>
      <w:r w:rsidR="007F1985">
        <w:t>“</w:t>
      </w:r>
      <w:r w:rsidR="00F0129E">
        <w:rPr>
          <w:i/>
        </w:rPr>
        <w:t>See project page</w:t>
      </w:r>
      <w:r w:rsidR="007F1985">
        <w:rPr>
          <w:i/>
        </w:rPr>
        <w:t>”</w:t>
      </w:r>
      <w:r w:rsidR="00F0129E">
        <w:rPr>
          <w:i/>
        </w:rPr>
        <w:t xml:space="preserve"> </w:t>
      </w:r>
      <w:r w:rsidR="00F0129E">
        <w:t>button.</w:t>
      </w:r>
    </w:p>
    <w:p w14:paraId="6865778D" w14:textId="5830F955" w:rsidR="000951F2" w:rsidRDefault="00080E01" w:rsidP="000951F2">
      <w:r w:rsidRPr="00080E01">
        <w:drawing>
          <wp:inline distT="0" distB="0" distL="0" distR="0" wp14:anchorId="69DA0832" wp14:editId="202C49B8">
            <wp:extent cx="4688541" cy="804836"/>
            <wp:effectExtent l="12700" t="12700" r="1079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4165" cy="8178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A84D5E" w14:textId="77777777" w:rsidR="00FF3B33" w:rsidRDefault="00FF3B33" w:rsidP="00FF3B33">
      <w:pPr>
        <w:pStyle w:val="Heading4"/>
      </w:pPr>
      <w:r>
        <w:t xml:space="preserve">Example 2: Sharing </w:t>
      </w:r>
      <w:r w:rsidR="00394E3C">
        <w:t>from</w:t>
      </w:r>
      <w:r>
        <w:t xml:space="preserve"> a Project Page</w:t>
      </w:r>
    </w:p>
    <w:p w14:paraId="2EACCD44" w14:textId="532869A2" w:rsidR="002A7046" w:rsidRDefault="00827A30" w:rsidP="000951F2">
      <w:r>
        <w:t>An alternative way to share</w:t>
      </w:r>
      <w:r w:rsidR="00ED358B">
        <w:t xml:space="preserve"> a Scratch p</w:t>
      </w:r>
      <w:r w:rsidR="002A7046">
        <w:t>roject</w:t>
      </w:r>
      <w:r w:rsidR="00EF5218">
        <w:t xml:space="preserve"> </w:t>
      </w:r>
      <w:r>
        <w:t xml:space="preserve">is </w:t>
      </w:r>
      <w:r w:rsidR="00EF5218">
        <w:t xml:space="preserve">from its project page. </w:t>
      </w:r>
      <w:r w:rsidR="00957044">
        <w:t xml:space="preserve">To get to a project page from the Scratch homepage, you can click on your username at the top-right of the screen, and then click on </w:t>
      </w:r>
      <w:r w:rsidR="00957044">
        <w:rPr>
          <w:i/>
        </w:rPr>
        <w:t>“My Stuff”</w:t>
      </w:r>
      <w:r w:rsidR="00957044">
        <w:t>, as shown in the image below</w:t>
      </w:r>
      <w:r w:rsidR="00164F6B">
        <w:t>.</w:t>
      </w:r>
    </w:p>
    <w:p w14:paraId="079838FA" w14:textId="65E68719" w:rsidR="00F0171A" w:rsidRDefault="00164F6B" w:rsidP="000951F2">
      <w:r w:rsidRPr="00164F6B">
        <w:drawing>
          <wp:inline distT="0" distB="0" distL="0" distR="0" wp14:anchorId="59119587" wp14:editId="07556BA3">
            <wp:extent cx="2106706" cy="1144684"/>
            <wp:effectExtent l="12700" t="12700" r="1460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5714" cy="11495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D9BE38" w14:textId="57635903" w:rsidR="00164F6B" w:rsidRDefault="00164F6B" w:rsidP="000951F2"/>
    <w:p w14:paraId="195AACCC" w14:textId="46A3C661" w:rsidR="00164F6B" w:rsidRDefault="00164F6B" w:rsidP="000951F2"/>
    <w:p w14:paraId="13FE60E4" w14:textId="77777777" w:rsidR="00164F6B" w:rsidRDefault="00164F6B" w:rsidP="000951F2"/>
    <w:p w14:paraId="0EE509B9" w14:textId="156C1A50" w:rsidR="00F0171A" w:rsidRPr="006C32B8" w:rsidRDefault="00827A30" w:rsidP="000951F2">
      <w:r>
        <w:lastRenderedPageBreak/>
        <w:t xml:space="preserve">Within the </w:t>
      </w:r>
      <w:r>
        <w:rPr>
          <w:i/>
        </w:rPr>
        <w:t xml:space="preserve">“My Stuff” </w:t>
      </w:r>
      <w:r>
        <w:t xml:space="preserve">page, you can see your projects. If you click </w:t>
      </w:r>
      <w:r>
        <w:rPr>
          <w:i/>
        </w:rPr>
        <w:t>“Unshared Projects”</w:t>
      </w:r>
      <w:r>
        <w:t>, then you will see a list of all</w:t>
      </w:r>
      <w:r w:rsidR="00431628">
        <w:t xml:space="preserve"> of your</w:t>
      </w:r>
      <w:r>
        <w:t xml:space="preserve"> projects that are currently not shared. </w:t>
      </w:r>
    </w:p>
    <w:p w14:paraId="03B2BFEC" w14:textId="361AE456" w:rsidR="00827A30" w:rsidRDefault="00164F6B" w:rsidP="000951F2">
      <w:r w:rsidRPr="00164F6B">
        <w:drawing>
          <wp:inline distT="0" distB="0" distL="0" distR="0" wp14:anchorId="40B68D2F" wp14:editId="08E9C9A2">
            <wp:extent cx="6188710" cy="1444625"/>
            <wp:effectExtent l="12700" t="12700" r="889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44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797FAC" w14:textId="77777777" w:rsidR="00F0171A" w:rsidRDefault="00F0171A" w:rsidP="000951F2"/>
    <w:p w14:paraId="7F23D980" w14:textId="6B6C620D" w:rsidR="00F0171A" w:rsidRDefault="00632C26" w:rsidP="000951F2">
      <w:r>
        <w:t xml:space="preserve">In the example, we want to share the </w:t>
      </w:r>
      <w:r>
        <w:rPr>
          <w:i/>
        </w:rPr>
        <w:t>“</w:t>
      </w:r>
      <w:r w:rsidR="00164F6B">
        <w:rPr>
          <w:i/>
        </w:rPr>
        <w:t>Week 1 Homework</w:t>
      </w:r>
      <w:r>
        <w:rPr>
          <w:i/>
        </w:rPr>
        <w:t>”</w:t>
      </w:r>
      <w:r w:rsidR="005274F2">
        <w:t xml:space="preserve"> project. S</w:t>
      </w:r>
      <w:r>
        <w:t>o</w:t>
      </w:r>
      <w:r w:rsidR="005274F2">
        <w:t>,</w:t>
      </w:r>
      <w:r>
        <w:t xml:space="preserve"> we would click the </w:t>
      </w:r>
      <w:r>
        <w:rPr>
          <w:i/>
        </w:rPr>
        <w:t>“</w:t>
      </w:r>
      <w:r w:rsidR="00CA1011">
        <w:rPr>
          <w:i/>
        </w:rPr>
        <w:t>Week 1 Homework</w:t>
      </w:r>
      <w:r>
        <w:rPr>
          <w:i/>
        </w:rPr>
        <w:t xml:space="preserve">” </w:t>
      </w:r>
      <w:r w:rsidR="005274F2">
        <w:t>link to go to its project page</w:t>
      </w:r>
      <w:r w:rsidR="00C05762">
        <w:t>.</w:t>
      </w:r>
    </w:p>
    <w:p w14:paraId="1D5BF29F" w14:textId="10D50CB0" w:rsidR="00632C26" w:rsidRDefault="00C05762" w:rsidP="000951F2">
      <w:r>
        <w:rPr>
          <w:noProof/>
        </w:rPr>
        <w:drawing>
          <wp:inline distT="0" distB="0" distL="0" distR="0" wp14:anchorId="58547628" wp14:editId="566B910B">
            <wp:extent cx="5038164" cy="974445"/>
            <wp:effectExtent l="12700" t="12700" r="1651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aring_from_project_pa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135" cy="982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777F9F" w14:textId="77777777" w:rsidR="00C70DFF" w:rsidRDefault="00090839" w:rsidP="000951F2">
      <w:r>
        <w:t xml:space="preserve">To share from the project page, click the </w:t>
      </w:r>
      <w:r w:rsidRPr="00DE6692">
        <w:rPr>
          <w:b/>
        </w:rPr>
        <w:t>Share</w:t>
      </w:r>
      <w:r>
        <w:t xml:space="preserve"> button (which is highlighted by a red rectangle in the image above).</w:t>
      </w:r>
    </w:p>
    <w:p w14:paraId="6267EA00" w14:textId="77777777" w:rsidR="00511CCA" w:rsidRDefault="00394E3C" w:rsidP="00511CCA">
      <w:pPr>
        <w:pStyle w:val="Heading4"/>
      </w:pPr>
      <w:r>
        <w:t xml:space="preserve">Checking Whether a Project has </w:t>
      </w:r>
      <w:r w:rsidR="00757569">
        <w:t>b</w:t>
      </w:r>
      <w:r>
        <w:t>een</w:t>
      </w:r>
      <w:r w:rsidR="00511CCA">
        <w:t xml:space="preserve"> Shared</w:t>
      </w:r>
    </w:p>
    <w:p w14:paraId="4788E9ED" w14:textId="551A7648" w:rsidR="00827A30" w:rsidRDefault="00827A30" w:rsidP="000951F2">
      <w:r>
        <w:t xml:space="preserve">Once you have shared a project, the project should appear in the </w:t>
      </w:r>
      <w:r>
        <w:rPr>
          <w:i/>
        </w:rPr>
        <w:t>“Shared Projects”</w:t>
      </w:r>
      <w:r w:rsidR="003100EE">
        <w:rPr>
          <w:i/>
        </w:rPr>
        <w:t xml:space="preserve"> </w:t>
      </w:r>
      <w:r w:rsidR="003100EE">
        <w:t xml:space="preserve">part of the </w:t>
      </w:r>
      <w:r w:rsidR="003100EE">
        <w:rPr>
          <w:i/>
        </w:rPr>
        <w:t xml:space="preserve">“My Stuff” </w:t>
      </w:r>
      <w:r w:rsidR="00C76677" w:rsidRPr="00C76677">
        <w:t>page</w:t>
      </w:r>
      <w:r w:rsidR="00C76677">
        <w:rPr>
          <w:i/>
        </w:rPr>
        <w:t xml:space="preserve">. </w:t>
      </w:r>
      <w:r w:rsidR="00C76677">
        <w:t>You will also notice that there will be some new icons</w:t>
      </w:r>
      <w:r w:rsidR="004F37A0">
        <w:t xml:space="preserve"> (as well as an </w:t>
      </w:r>
      <w:proofErr w:type="spellStart"/>
      <w:r w:rsidR="004F37A0">
        <w:rPr>
          <w:i/>
        </w:rPr>
        <w:t>Unshare</w:t>
      </w:r>
      <w:proofErr w:type="spellEnd"/>
      <w:r w:rsidR="004F37A0">
        <w:t xml:space="preserve"> link)</w:t>
      </w:r>
      <w:r w:rsidR="00C76677">
        <w:t xml:space="preserve"> next to the project title, as </w:t>
      </w:r>
      <w:r w:rsidR="00DE6692">
        <w:t xml:space="preserve">highlighted by </w:t>
      </w:r>
      <w:r w:rsidR="00DD4123">
        <w:t>a</w:t>
      </w:r>
      <w:r w:rsidR="00DE6692">
        <w:t xml:space="preserve"> red rectangle</w:t>
      </w:r>
      <w:r w:rsidR="00C76677">
        <w:t xml:space="preserve"> </w:t>
      </w:r>
      <w:r w:rsidR="00DD4123">
        <w:t xml:space="preserve">in the image </w:t>
      </w:r>
      <w:r w:rsidR="00C76677">
        <w:t>below</w:t>
      </w:r>
      <w:r w:rsidR="00E5490C">
        <w:t>.</w:t>
      </w:r>
      <w:bookmarkStart w:id="1" w:name="_GoBack"/>
      <w:bookmarkEnd w:id="1"/>
    </w:p>
    <w:p w14:paraId="6A830076" w14:textId="021D7DBC" w:rsidR="00C633FB" w:rsidRDefault="00486981" w:rsidP="000951F2">
      <w:r>
        <w:rPr>
          <w:noProof/>
        </w:rPr>
        <w:drawing>
          <wp:inline distT="0" distB="0" distL="0" distR="0" wp14:anchorId="406D524A" wp14:editId="16249B6D">
            <wp:extent cx="5070288" cy="1169506"/>
            <wp:effectExtent l="12700" t="12700" r="1016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ared_project_pag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53" cy="11793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A1D36" w14:textId="549C6E8B" w:rsidR="00486981" w:rsidRDefault="00486981" w:rsidP="00486981">
      <w:r>
        <w:t xml:space="preserve">Once you have made sure the project has been shared, please </w:t>
      </w:r>
      <w:r>
        <w:t xml:space="preserve">email me at </w:t>
      </w:r>
      <w:hyperlink r:id="rId24" w:history="1">
        <w:r>
          <w:rPr>
            <w:rStyle w:val="Hyperlink"/>
          </w:rPr>
          <w:t>Daniel.Hickmott@uon.edu.au</w:t>
        </w:r>
      </w:hyperlink>
      <w:r>
        <w:t xml:space="preserve"> with the subject line </w:t>
      </w:r>
      <w:r w:rsidRPr="004117F2">
        <w:rPr>
          <w:i/>
        </w:rPr>
        <w:t xml:space="preserve">“Coding </w:t>
      </w:r>
      <w:r>
        <w:rPr>
          <w:i/>
        </w:rPr>
        <w:t>&amp; STEAM</w:t>
      </w:r>
      <w:r w:rsidRPr="004117F2">
        <w:rPr>
          <w:i/>
        </w:rPr>
        <w:t>: Week 1 Homework”</w:t>
      </w:r>
      <w:r>
        <w:t xml:space="preserve"> before the Week 2 session. Once I have received this email and have checked that you have shared the completed project, I will record that you have completed the Week 1 Homework.</w:t>
      </w:r>
    </w:p>
    <w:p w14:paraId="59D964EB" w14:textId="3035066F" w:rsidR="00AB1768" w:rsidRPr="00C76677" w:rsidRDefault="00AB1768" w:rsidP="000951F2"/>
    <w:p w14:paraId="1CABD33A" w14:textId="77777777" w:rsidR="00B767A0" w:rsidRDefault="00B767A0" w:rsidP="00B767A0"/>
    <w:p w14:paraId="06D32600" w14:textId="77777777" w:rsidR="00B767A0" w:rsidRPr="00B767A0" w:rsidRDefault="00B767A0" w:rsidP="00B767A0">
      <w:pPr>
        <w:pStyle w:val="Heading3"/>
      </w:pPr>
    </w:p>
    <w:sectPr w:rsidR="00B767A0" w:rsidRPr="00B767A0" w:rsidSect="00C26A64">
      <w:footerReference w:type="even" r:id="rId25"/>
      <w:footerReference w:type="default" r:id="rId26"/>
      <w:type w:val="continuous"/>
      <w:pgSz w:w="11900" w:h="16840"/>
      <w:pgMar w:top="1077" w:right="1077" w:bottom="1440" w:left="1077" w:header="720" w:footer="720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480A5" w14:textId="77777777" w:rsidR="008A218D" w:rsidRDefault="008A218D" w:rsidP="0094597C">
      <w:pPr>
        <w:spacing w:after="0" w:line="240" w:lineRule="auto"/>
      </w:pPr>
      <w:r>
        <w:separator/>
      </w:r>
    </w:p>
  </w:endnote>
  <w:endnote w:type="continuationSeparator" w:id="0">
    <w:p w14:paraId="195F7527" w14:textId="77777777" w:rsidR="008A218D" w:rsidRDefault="008A218D" w:rsidP="0094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6765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0FEE1C" w14:textId="77777777" w:rsidR="0094597C" w:rsidRDefault="0094597C" w:rsidP="00FE3B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2E88E8" w14:textId="77777777" w:rsidR="0094597C" w:rsidRDefault="0094597C" w:rsidP="009459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FE62C" w14:textId="77777777" w:rsidR="0094597C" w:rsidRDefault="0094597C" w:rsidP="00FE3BA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92775443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788DF04F" w14:textId="77777777" w:rsidR="0094597C" w:rsidRDefault="0094597C" w:rsidP="009459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E88BB" w14:textId="77777777" w:rsidR="008A218D" w:rsidRDefault="008A218D" w:rsidP="0094597C">
      <w:pPr>
        <w:spacing w:after="0" w:line="240" w:lineRule="auto"/>
      </w:pPr>
      <w:r>
        <w:separator/>
      </w:r>
    </w:p>
  </w:footnote>
  <w:footnote w:type="continuationSeparator" w:id="0">
    <w:p w14:paraId="7CC469C3" w14:textId="77777777" w:rsidR="008A218D" w:rsidRDefault="008A218D" w:rsidP="00945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6F384FE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FB"/>
    <w:multiLevelType w:val="multilevel"/>
    <w:tmpl w:val="D9D8E3F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F0B3009"/>
    <w:multiLevelType w:val="hybridMultilevel"/>
    <w:tmpl w:val="04186A6C"/>
    <w:lvl w:ilvl="0" w:tplc="AC222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57FFD"/>
    <w:multiLevelType w:val="hybridMultilevel"/>
    <w:tmpl w:val="FE10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97E87"/>
    <w:multiLevelType w:val="hybridMultilevel"/>
    <w:tmpl w:val="B1C8E61C"/>
    <w:lvl w:ilvl="0" w:tplc="EAF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7A1838"/>
    <w:multiLevelType w:val="hybridMultilevel"/>
    <w:tmpl w:val="08F6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747C8"/>
    <w:multiLevelType w:val="hybridMultilevel"/>
    <w:tmpl w:val="FE10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5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6B"/>
    <w:rsid w:val="00012083"/>
    <w:rsid w:val="00015C1E"/>
    <w:rsid w:val="00022EC9"/>
    <w:rsid w:val="000435EB"/>
    <w:rsid w:val="0005694B"/>
    <w:rsid w:val="00064CA8"/>
    <w:rsid w:val="000720A4"/>
    <w:rsid w:val="0007322B"/>
    <w:rsid w:val="00080E01"/>
    <w:rsid w:val="00081A9A"/>
    <w:rsid w:val="000837D7"/>
    <w:rsid w:val="00090839"/>
    <w:rsid w:val="000951F2"/>
    <w:rsid w:val="00097F65"/>
    <w:rsid w:val="000A1E0B"/>
    <w:rsid w:val="000A249F"/>
    <w:rsid w:val="000A4A21"/>
    <w:rsid w:val="000A4B66"/>
    <w:rsid w:val="000B3D4D"/>
    <w:rsid w:val="000C2AED"/>
    <w:rsid w:val="000D011D"/>
    <w:rsid w:val="000D1BB9"/>
    <w:rsid w:val="000D1F8B"/>
    <w:rsid w:val="000D237E"/>
    <w:rsid w:val="000E0226"/>
    <w:rsid w:val="000E37E4"/>
    <w:rsid w:val="000E5A39"/>
    <w:rsid w:val="000F039F"/>
    <w:rsid w:val="00100A72"/>
    <w:rsid w:val="00106FA0"/>
    <w:rsid w:val="00111D81"/>
    <w:rsid w:val="00120A69"/>
    <w:rsid w:val="00120D47"/>
    <w:rsid w:val="00123954"/>
    <w:rsid w:val="001240FC"/>
    <w:rsid w:val="00150EF5"/>
    <w:rsid w:val="00154564"/>
    <w:rsid w:val="00164F6B"/>
    <w:rsid w:val="0016661F"/>
    <w:rsid w:val="00183E2C"/>
    <w:rsid w:val="001871A1"/>
    <w:rsid w:val="001A54B2"/>
    <w:rsid w:val="001B19F0"/>
    <w:rsid w:val="001C34D9"/>
    <w:rsid w:val="001E705A"/>
    <w:rsid w:val="001E70BE"/>
    <w:rsid w:val="001F6474"/>
    <w:rsid w:val="001F7B11"/>
    <w:rsid w:val="002006CA"/>
    <w:rsid w:val="00213356"/>
    <w:rsid w:val="00225B47"/>
    <w:rsid w:val="002270CE"/>
    <w:rsid w:val="00240F46"/>
    <w:rsid w:val="002424CF"/>
    <w:rsid w:val="0027758D"/>
    <w:rsid w:val="00292502"/>
    <w:rsid w:val="002948D5"/>
    <w:rsid w:val="00294D62"/>
    <w:rsid w:val="002965FB"/>
    <w:rsid w:val="002A39A8"/>
    <w:rsid w:val="002A7046"/>
    <w:rsid w:val="002C3473"/>
    <w:rsid w:val="002D0CF2"/>
    <w:rsid w:val="002D1455"/>
    <w:rsid w:val="002E6E79"/>
    <w:rsid w:val="002F28AC"/>
    <w:rsid w:val="00302FB6"/>
    <w:rsid w:val="003100EE"/>
    <w:rsid w:val="0031370C"/>
    <w:rsid w:val="00314931"/>
    <w:rsid w:val="0032186A"/>
    <w:rsid w:val="00346680"/>
    <w:rsid w:val="00347942"/>
    <w:rsid w:val="00364A41"/>
    <w:rsid w:val="00371674"/>
    <w:rsid w:val="003730DC"/>
    <w:rsid w:val="00382CF7"/>
    <w:rsid w:val="0038369A"/>
    <w:rsid w:val="0039216B"/>
    <w:rsid w:val="00394E3C"/>
    <w:rsid w:val="003A019F"/>
    <w:rsid w:val="003A1E61"/>
    <w:rsid w:val="003C6B13"/>
    <w:rsid w:val="003D389C"/>
    <w:rsid w:val="003D7239"/>
    <w:rsid w:val="003F08B6"/>
    <w:rsid w:val="003F41F3"/>
    <w:rsid w:val="00400899"/>
    <w:rsid w:val="00403C2C"/>
    <w:rsid w:val="004117F2"/>
    <w:rsid w:val="00423C36"/>
    <w:rsid w:val="00427B97"/>
    <w:rsid w:val="00431628"/>
    <w:rsid w:val="00432736"/>
    <w:rsid w:val="00437593"/>
    <w:rsid w:val="0043798B"/>
    <w:rsid w:val="00440028"/>
    <w:rsid w:val="00450DD0"/>
    <w:rsid w:val="00453726"/>
    <w:rsid w:val="0046020C"/>
    <w:rsid w:val="00486981"/>
    <w:rsid w:val="004A1908"/>
    <w:rsid w:val="004B126B"/>
    <w:rsid w:val="004B345C"/>
    <w:rsid w:val="004C2463"/>
    <w:rsid w:val="004C6CB5"/>
    <w:rsid w:val="004D4A76"/>
    <w:rsid w:val="004F2010"/>
    <w:rsid w:val="004F37A0"/>
    <w:rsid w:val="00511CCA"/>
    <w:rsid w:val="00526FFB"/>
    <w:rsid w:val="005274F2"/>
    <w:rsid w:val="0053240F"/>
    <w:rsid w:val="00555B8D"/>
    <w:rsid w:val="00563128"/>
    <w:rsid w:val="005678A5"/>
    <w:rsid w:val="005815D6"/>
    <w:rsid w:val="00591107"/>
    <w:rsid w:val="005B0CBD"/>
    <w:rsid w:val="005B5521"/>
    <w:rsid w:val="005B762B"/>
    <w:rsid w:val="005C799D"/>
    <w:rsid w:val="005D3581"/>
    <w:rsid w:val="005F1A8A"/>
    <w:rsid w:val="00621432"/>
    <w:rsid w:val="006247E7"/>
    <w:rsid w:val="0062511B"/>
    <w:rsid w:val="00626D1B"/>
    <w:rsid w:val="00632C26"/>
    <w:rsid w:val="00644D26"/>
    <w:rsid w:val="00665112"/>
    <w:rsid w:val="00685E88"/>
    <w:rsid w:val="00687B05"/>
    <w:rsid w:val="006916A4"/>
    <w:rsid w:val="00692544"/>
    <w:rsid w:val="0069390A"/>
    <w:rsid w:val="006A6B79"/>
    <w:rsid w:val="006C32B8"/>
    <w:rsid w:val="006D117F"/>
    <w:rsid w:val="006D15E5"/>
    <w:rsid w:val="006D7B2D"/>
    <w:rsid w:val="006F7F98"/>
    <w:rsid w:val="007062E0"/>
    <w:rsid w:val="00710E60"/>
    <w:rsid w:val="00746D7D"/>
    <w:rsid w:val="007539A0"/>
    <w:rsid w:val="00757569"/>
    <w:rsid w:val="00765EAB"/>
    <w:rsid w:val="007808B3"/>
    <w:rsid w:val="00781F66"/>
    <w:rsid w:val="00793D19"/>
    <w:rsid w:val="00795D97"/>
    <w:rsid w:val="0079768F"/>
    <w:rsid w:val="007A4859"/>
    <w:rsid w:val="007B4530"/>
    <w:rsid w:val="007C35FA"/>
    <w:rsid w:val="007D2935"/>
    <w:rsid w:val="007D3CD2"/>
    <w:rsid w:val="007D71B1"/>
    <w:rsid w:val="007F0AFE"/>
    <w:rsid w:val="007F1187"/>
    <w:rsid w:val="007F1985"/>
    <w:rsid w:val="007F35BF"/>
    <w:rsid w:val="00815E8B"/>
    <w:rsid w:val="008175FF"/>
    <w:rsid w:val="00827A30"/>
    <w:rsid w:val="00832FAE"/>
    <w:rsid w:val="008521C9"/>
    <w:rsid w:val="008540AA"/>
    <w:rsid w:val="00880359"/>
    <w:rsid w:val="00884C2D"/>
    <w:rsid w:val="00892BAC"/>
    <w:rsid w:val="008A218D"/>
    <w:rsid w:val="008B6E6E"/>
    <w:rsid w:val="008E6813"/>
    <w:rsid w:val="008F1AD1"/>
    <w:rsid w:val="008F5F55"/>
    <w:rsid w:val="0090254E"/>
    <w:rsid w:val="00907487"/>
    <w:rsid w:val="00911AC8"/>
    <w:rsid w:val="0091333E"/>
    <w:rsid w:val="009146F1"/>
    <w:rsid w:val="00920904"/>
    <w:rsid w:val="00920B89"/>
    <w:rsid w:val="00920E6A"/>
    <w:rsid w:val="00930252"/>
    <w:rsid w:val="00937B45"/>
    <w:rsid w:val="00942175"/>
    <w:rsid w:val="0094597C"/>
    <w:rsid w:val="00957044"/>
    <w:rsid w:val="009944C4"/>
    <w:rsid w:val="009A02A2"/>
    <w:rsid w:val="009A1770"/>
    <w:rsid w:val="009A24D5"/>
    <w:rsid w:val="009B4817"/>
    <w:rsid w:val="009B4A26"/>
    <w:rsid w:val="009C58A7"/>
    <w:rsid w:val="009D3E7C"/>
    <w:rsid w:val="009D4BD9"/>
    <w:rsid w:val="009E5680"/>
    <w:rsid w:val="00A00DB6"/>
    <w:rsid w:val="00A043B5"/>
    <w:rsid w:val="00A05C9D"/>
    <w:rsid w:val="00A171A1"/>
    <w:rsid w:val="00A24E21"/>
    <w:rsid w:val="00A34784"/>
    <w:rsid w:val="00A420A4"/>
    <w:rsid w:val="00A750E3"/>
    <w:rsid w:val="00A83878"/>
    <w:rsid w:val="00A84D8C"/>
    <w:rsid w:val="00A94536"/>
    <w:rsid w:val="00AB1768"/>
    <w:rsid w:val="00AB47FA"/>
    <w:rsid w:val="00AC4BBC"/>
    <w:rsid w:val="00AC66DB"/>
    <w:rsid w:val="00AC7F42"/>
    <w:rsid w:val="00AD3890"/>
    <w:rsid w:val="00AF5BC3"/>
    <w:rsid w:val="00B03FC9"/>
    <w:rsid w:val="00B10DF8"/>
    <w:rsid w:val="00B11A02"/>
    <w:rsid w:val="00B55458"/>
    <w:rsid w:val="00B603C2"/>
    <w:rsid w:val="00B66230"/>
    <w:rsid w:val="00B767A0"/>
    <w:rsid w:val="00B829B5"/>
    <w:rsid w:val="00BB4981"/>
    <w:rsid w:val="00BE3D64"/>
    <w:rsid w:val="00BF376C"/>
    <w:rsid w:val="00C0176F"/>
    <w:rsid w:val="00C0306F"/>
    <w:rsid w:val="00C05762"/>
    <w:rsid w:val="00C16C49"/>
    <w:rsid w:val="00C255BF"/>
    <w:rsid w:val="00C26A64"/>
    <w:rsid w:val="00C3690D"/>
    <w:rsid w:val="00C37189"/>
    <w:rsid w:val="00C43925"/>
    <w:rsid w:val="00C55DC4"/>
    <w:rsid w:val="00C57D67"/>
    <w:rsid w:val="00C60B35"/>
    <w:rsid w:val="00C633FB"/>
    <w:rsid w:val="00C70DFF"/>
    <w:rsid w:val="00C76677"/>
    <w:rsid w:val="00CA1011"/>
    <w:rsid w:val="00CB09CF"/>
    <w:rsid w:val="00CB4112"/>
    <w:rsid w:val="00CB7BCF"/>
    <w:rsid w:val="00CD5CF5"/>
    <w:rsid w:val="00CE277F"/>
    <w:rsid w:val="00CE7068"/>
    <w:rsid w:val="00CF2BD8"/>
    <w:rsid w:val="00D123B1"/>
    <w:rsid w:val="00D2447D"/>
    <w:rsid w:val="00D24D74"/>
    <w:rsid w:val="00D34477"/>
    <w:rsid w:val="00D376C5"/>
    <w:rsid w:val="00D4339B"/>
    <w:rsid w:val="00D453F0"/>
    <w:rsid w:val="00D54E6A"/>
    <w:rsid w:val="00D64048"/>
    <w:rsid w:val="00D7060B"/>
    <w:rsid w:val="00DA3583"/>
    <w:rsid w:val="00DB2C56"/>
    <w:rsid w:val="00DB4856"/>
    <w:rsid w:val="00DD4123"/>
    <w:rsid w:val="00DE1BCE"/>
    <w:rsid w:val="00DE6692"/>
    <w:rsid w:val="00E00D87"/>
    <w:rsid w:val="00E021B3"/>
    <w:rsid w:val="00E21432"/>
    <w:rsid w:val="00E333A5"/>
    <w:rsid w:val="00E33D42"/>
    <w:rsid w:val="00E40C82"/>
    <w:rsid w:val="00E42396"/>
    <w:rsid w:val="00E43EC2"/>
    <w:rsid w:val="00E44FDF"/>
    <w:rsid w:val="00E5490C"/>
    <w:rsid w:val="00E61EA1"/>
    <w:rsid w:val="00E759CC"/>
    <w:rsid w:val="00E846FD"/>
    <w:rsid w:val="00E96198"/>
    <w:rsid w:val="00EA1584"/>
    <w:rsid w:val="00EA2193"/>
    <w:rsid w:val="00EB68D2"/>
    <w:rsid w:val="00EC39D5"/>
    <w:rsid w:val="00EC40F4"/>
    <w:rsid w:val="00EC6616"/>
    <w:rsid w:val="00ED2437"/>
    <w:rsid w:val="00ED358B"/>
    <w:rsid w:val="00ED3C60"/>
    <w:rsid w:val="00ED510B"/>
    <w:rsid w:val="00EF5218"/>
    <w:rsid w:val="00F0129E"/>
    <w:rsid w:val="00F0171A"/>
    <w:rsid w:val="00F13A78"/>
    <w:rsid w:val="00F17D98"/>
    <w:rsid w:val="00F33DDD"/>
    <w:rsid w:val="00F347F2"/>
    <w:rsid w:val="00F43454"/>
    <w:rsid w:val="00F549F4"/>
    <w:rsid w:val="00F73A42"/>
    <w:rsid w:val="00F82F2B"/>
    <w:rsid w:val="00F90261"/>
    <w:rsid w:val="00F93EE9"/>
    <w:rsid w:val="00F95405"/>
    <w:rsid w:val="00FA0A4C"/>
    <w:rsid w:val="00FA2BD1"/>
    <w:rsid w:val="00FA55A2"/>
    <w:rsid w:val="00FB36AD"/>
    <w:rsid w:val="00FC2B28"/>
    <w:rsid w:val="00FE480E"/>
    <w:rsid w:val="00FF3B33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3356"/>
  <w14:defaultImageDpi w14:val="32767"/>
  <w15:chartTrackingRefBased/>
  <w15:docId w15:val="{1EDB5164-8034-1348-8188-5D78ADA5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126B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E79"/>
    <w:pPr>
      <w:keepNext/>
      <w:keepLines/>
      <w:spacing w:before="360" w:after="0" w:line="240" w:lineRule="auto"/>
      <w:outlineLvl w:val="0"/>
    </w:pPr>
    <w:rPr>
      <w:rFonts w:eastAsiaTheme="majorEastAsia" w:cstheme="majorBidi"/>
      <w:b/>
      <w:bCs/>
      <w:color w:val="000000" w:themeColor="tex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463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7F2"/>
    <w:pPr>
      <w:keepNext/>
      <w:keepLines/>
      <w:spacing w:before="20" w:after="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26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2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2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2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2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2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BodyTextFirstIndent"/>
    <w:link w:val="EndNoteBibliographyChar"/>
    <w:rsid w:val="00C26A64"/>
    <w:pPr>
      <w:spacing w:line="240" w:lineRule="auto"/>
      <w:ind w:left="720" w:hanging="720"/>
    </w:pPr>
    <w:rPr>
      <w:rFonts w:cs="Linux Libertine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26A64"/>
    <w:rPr>
      <w:rFonts w:ascii="Linux Libertine" w:hAnsi="Linux Libertine" w:cs="Linux Libertine"/>
      <w:noProof/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C26A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A64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6A6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26A64"/>
  </w:style>
  <w:style w:type="character" w:customStyle="1" w:styleId="Heading1Char">
    <w:name w:val="Heading 1 Char"/>
    <w:basedOn w:val="DefaultParagraphFont"/>
    <w:link w:val="Heading1"/>
    <w:uiPriority w:val="9"/>
    <w:rsid w:val="002E6E79"/>
    <w:rPr>
      <w:rFonts w:eastAsiaTheme="majorEastAsia" w:cstheme="majorBidi"/>
      <w:b/>
      <w:bCs/>
      <w:color w:val="000000" w:themeColor="tex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463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7F2"/>
    <w:rPr>
      <w:rFonts w:ascii="Calibri" w:eastAsiaTheme="majorEastAsia" w:hAnsi="Calibri" w:cstheme="majorBidi"/>
      <w:b/>
      <w:bCs/>
      <w:color w:val="000000" w:themeColor="text1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26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B126B"/>
    <w:rPr>
      <w:rFonts w:asciiTheme="majorHAnsi" w:eastAsiaTheme="majorEastAsia" w:hAnsiTheme="majorHAnsi" w:cstheme="majorBidi"/>
      <w:color w:val="000000"/>
    </w:rPr>
  </w:style>
  <w:style w:type="paragraph" w:styleId="ListNumber3">
    <w:name w:val="List Number 3"/>
    <w:basedOn w:val="Normal"/>
    <w:uiPriority w:val="99"/>
    <w:semiHidden/>
    <w:unhideWhenUsed/>
    <w:rsid w:val="00C26A64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4B126B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4B126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4B126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B126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126B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character" w:styleId="Strong">
    <w:name w:val="Strong"/>
    <w:basedOn w:val="DefaultParagraphFont"/>
    <w:uiPriority w:val="22"/>
    <w:qFormat/>
    <w:rsid w:val="004B126B"/>
    <w:rPr>
      <w:b w:val="0"/>
      <w:bCs/>
      <w:i/>
      <w:color w:val="1F497D" w:themeColor="text2"/>
    </w:rPr>
  </w:style>
  <w:style w:type="paragraph" w:styleId="ListParagraph">
    <w:name w:val="List Paragraph"/>
    <w:basedOn w:val="Normal"/>
    <w:uiPriority w:val="34"/>
    <w:qFormat/>
    <w:rsid w:val="004B126B"/>
    <w:pPr>
      <w:spacing w:line="240" w:lineRule="auto"/>
      <w:ind w:left="720" w:hanging="288"/>
      <w:contextualSpacing/>
    </w:pPr>
  </w:style>
  <w:style w:type="character" w:styleId="Hyperlink">
    <w:name w:val="Hyperlink"/>
    <w:basedOn w:val="DefaultParagraphFont"/>
    <w:uiPriority w:val="99"/>
    <w:unhideWhenUsed/>
    <w:rsid w:val="004B12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126B"/>
    <w:rPr>
      <w:color w:val="808080"/>
      <w:shd w:val="clear" w:color="auto" w:fill="E6E6E6"/>
    </w:rPr>
  </w:style>
  <w:style w:type="paragraph" w:customStyle="1" w:styleId="PersonalName">
    <w:name w:val="Personal Name"/>
    <w:basedOn w:val="Title"/>
    <w:qFormat/>
    <w:rsid w:val="004B126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126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26B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6B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26B"/>
    <w:rPr>
      <w:rFonts w:eastAsiaTheme="majorEastAsia" w:cstheme="majorBidi"/>
      <w:iCs/>
      <w:color w:val="1F497D" w:themeColor="text2"/>
      <w:sz w:val="40"/>
      <w:szCs w:val="24"/>
    </w:rPr>
  </w:style>
  <w:style w:type="character" w:styleId="Emphasis">
    <w:name w:val="Emphasis"/>
    <w:basedOn w:val="DefaultParagraphFont"/>
    <w:uiPriority w:val="20"/>
    <w:qFormat/>
    <w:rsid w:val="004B126B"/>
    <w:rPr>
      <w:b/>
      <w:i/>
      <w:iCs/>
    </w:rPr>
  </w:style>
  <w:style w:type="paragraph" w:styleId="NoSpacing">
    <w:name w:val="No Spacing"/>
    <w:link w:val="NoSpacingChar"/>
    <w:uiPriority w:val="1"/>
    <w:qFormat/>
    <w:rsid w:val="004B12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126B"/>
  </w:style>
  <w:style w:type="paragraph" w:styleId="Quote">
    <w:name w:val="Quote"/>
    <w:basedOn w:val="Normal"/>
    <w:next w:val="Normal"/>
    <w:link w:val="QuoteChar"/>
    <w:uiPriority w:val="29"/>
    <w:qFormat/>
    <w:rsid w:val="004B126B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B126B"/>
    <w:rPr>
      <w:rFonts w:eastAsiaTheme="minorEastAsia"/>
      <w:b/>
      <w:i/>
      <w:iCs/>
      <w:color w:val="4F81B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6B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6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SubtleEmphasis">
    <w:name w:val="Subtle Emphasis"/>
    <w:basedOn w:val="DefaultParagraphFont"/>
    <w:uiPriority w:val="19"/>
    <w:qFormat/>
    <w:rsid w:val="004B126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B126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B126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B126B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126B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26B"/>
    <w:pPr>
      <w:spacing w:before="480" w:line="264" w:lineRule="auto"/>
      <w:outlineLvl w:val="9"/>
    </w:pPr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945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97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945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97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94597C"/>
  </w:style>
  <w:style w:type="character" w:styleId="FollowedHyperlink">
    <w:name w:val="FollowedHyperlink"/>
    <w:basedOn w:val="DefaultParagraphFont"/>
    <w:uiPriority w:val="99"/>
    <w:semiHidden/>
    <w:unhideWhenUsed/>
    <w:rsid w:val="00A24E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educators/registe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4s.github.io/steam-2019/week-1/exercises" TargetMode="External"/><Relationship Id="rId24" Type="http://schemas.openxmlformats.org/officeDocument/2006/relationships/hyperlink" Target="mailto:Daniel.Hickmott@uon.edu.a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scratch.mit.edu/educators/registe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Daniel.Hickmott@uon.edu.au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AE37A-9AF3-2D4D-B205-A929CB96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Hickmott</dc:creator>
  <cp:keywords/>
  <dc:description/>
  <cp:lastModifiedBy>Daniel Hickmott</cp:lastModifiedBy>
  <cp:revision>57</cp:revision>
  <dcterms:created xsi:type="dcterms:W3CDTF">2019-06-28T09:19:00Z</dcterms:created>
  <dcterms:modified xsi:type="dcterms:W3CDTF">2019-07-01T09:50:00Z</dcterms:modified>
</cp:coreProperties>
</file>