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Test Report:</w:t>
      </w:r>
    </w:p>
    <w:p w:rsidR="00000000" w:rsidDel="00000000" w:rsidP="00000000" w:rsidRDefault="00000000" w:rsidRPr="00000000" w14:paraId="00000002">
      <w:pPr>
        <w:jc w:val="center"/>
        <w:rPr/>
      </w:pPr>
      <w:r w:rsidDel="00000000" w:rsidR="00000000" w:rsidRPr="00000000">
        <w:rPr>
          <w:rtl w:val="0"/>
        </w:rPr>
        <w:t xml:space="preserve">Team Stallions Assignment 2</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 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System: Web app</w:t>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Designed by: Erica Butts</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Executed by: Pooja Balaji, Christopher Simon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Name: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Subsystem: Log in/Sign up API</w:t>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Design Date: 2/10/22</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Execution Date: 2/18/22</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Here in the Log in/ Sign up page, we are testing the GUI functions.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GUI functions include: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Username Input</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Password Input</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Login button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Sign up button - new user to register.</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Sign out button</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Landing page </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Signed in page </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Signed out page</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Registration Form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Evaluate all happy/sad paths a user may encounter when traversing the GUI interface of the sign in/register/logout webpage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2">
      <w:pPr>
        <w:jc w:val="left"/>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820"/>
        <w:gridCol w:w="2460"/>
        <w:gridCol w:w="1260"/>
        <w:gridCol w:w="1890"/>
        <w:tblGridChange w:id="0">
          <w:tblGrid>
            <w:gridCol w:w="930"/>
            <w:gridCol w:w="2820"/>
            <w:gridCol w:w="2460"/>
            <w:gridCol w:w="126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Username input - for an existing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Username is found in the database and login is Success! The user will be directed to the login success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Username input - for correct username but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is prompted to re-enter credentials for incorrect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Username input - for incorrect username but 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is prompted to re-enter credentials for incorrect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Username input - for incorrect username and incorrect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Username prompted to 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Signup - for a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 a new user signs up - the user is added to the database and the user can login. Upon login, the user will be directed to the login Success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Username text field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username input accepts alpha-numeric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Password text field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Password input accepts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 out - user clicks on sign out button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is redirected to sign in/register sign 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Landing page - user visits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should see buttons to sign in or register on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Signed 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should see logout successful signed out and return to the login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 in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 user credentials are verified user is prompted for successful login and to landing page for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72">
      <w:pPr>
        <w:jc w:val="left"/>
        <w:rPr>
          <w:b w:val="1"/>
        </w:rPr>
      </w:pP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Verified all html/css styles and user buttons displayed on each individual web page correctly and the system reacted to the correct status of the current user’s login. For logged in, user should be logged in, for signed out, user should be logged out, and for new users, users should be prompted to sign up.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C">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