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CB449" w14:textId="77777777" w:rsidR="005D6399" w:rsidRDefault="00593242">
      <w:pPr>
        <w:pBdr>
          <w:bottom w:val="single" w:sz="12" w:space="4" w:color="C23B22"/>
        </w:pBdr>
        <w:spacing w:after="260"/>
      </w:pPr>
      <w:r>
        <w:rPr>
          <w:rFonts w:ascii="Calibri" w:eastAsia="Calibri" w:hAnsi="Calibri" w:cs="Calibri"/>
          <w:b/>
          <w:bCs/>
          <w:color w:val="24292E"/>
          <w:sz w:val="34"/>
          <w:szCs w:val="34"/>
        </w:rPr>
        <w:t>Formato de proyecto final</w:t>
      </w:r>
    </w:p>
    <w:p w14:paraId="419063C6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Datos del proyecto</w:t>
      </w:r>
    </w:p>
    <w:tbl>
      <w:tblPr>
        <w:tblW w:w="9800" w:type="dxa"/>
        <w:tblBorders>
          <w:bottom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5D6399" w14:paraId="395F4848" w14:textId="77777777">
        <w:tc>
          <w:tcPr>
            <w:tcW w:w="0" w:type="auto"/>
            <w:tcMar>
              <w:top w:w="60" w:type="dxa"/>
              <w:left w:w="0" w:type="dxa"/>
              <w:bottom w:w="200" w:type="dxa"/>
              <w:right w:w="0" w:type="dxa"/>
            </w:tcMar>
          </w:tcPr>
          <w:p w14:paraId="5B5079D8" w14:textId="53C9FDC0" w:rsidR="005D6399" w:rsidRDefault="00593242">
            <w:r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>Nombre del proyecto:</w:t>
            </w:r>
            <w:r w:rsidR="00186D70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 xml:space="preserve"> </w:t>
            </w:r>
            <w:r w:rsidR="00886408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>Exchange</w:t>
            </w:r>
            <w:r w:rsidR="00186D70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 xml:space="preserve"> </w:t>
            </w:r>
            <w:r w:rsidR="00886408" w:rsidRPr="0079204F">
              <w:t>- Plataforma de intercambio de divisas</w:t>
            </w:r>
          </w:p>
        </w:tc>
      </w:tr>
      <w:tr w:rsidR="005D6399" w14:paraId="11F85B8B" w14:textId="77777777">
        <w:tc>
          <w:tcPr>
            <w:tcW w:w="0" w:type="auto"/>
            <w:tcMar>
              <w:top w:w="60" w:type="dxa"/>
              <w:left w:w="0" w:type="dxa"/>
              <w:bottom w:w="200" w:type="dxa"/>
              <w:right w:w="0" w:type="dxa"/>
            </w:tcMar>
          </w:tcPr>
          <w:p w14:paraId="1764D2D1" w14:textId="496127B5" w:rsidR="005D6399" w:rsidRDefault="00593242">
            <w:r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>Integrantes del equipo:</w:t>
            </w:r>
            <w:r w:rsidR="00022860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 xml:space="preserve"> </w:t>
            </w:r>
            <w:r w:rsidR="000812C3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>Ángel</w:t>
            </w:r>
            <w:r w:rsidR="00434724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 xml:space="preserve"> </w:t>
            </w:r>
            <w:r w:rsidR="008A3B21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>Aguilar</w:t>
            </w:r>
            <w:r w:rsidR="003D499F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 xml:space="preserve"> Contreras</w:t>
            </w:r>
            <w:r w:rsidR="00434724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>, Jefferson Garay</w:t>
            </w:r>
            <w:r w:rsidR="003D499F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 xml:space="preserve"> Santos</w:t>
            </w:r>
            <w:r w:rsidR="00831A38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 xml:space="preserve">, </w:t>
            </w:r>
            <w:r w:rsidR="00255757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>Mat</w:t>
            </w:r>
            <w:r w:rsidR="000812C3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>t</w:t>
            </w:r>
            <w:r w:rsidR="00255757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>ias Caballero</w:t>
            </w:r>
            <w:r w:rsidR="003D499F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 xml:space="preserve"> Salazar</w:t>
            </w:r>
            <w:r w:rsidR="00434724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 xml:space="preserve"> </w:t>
            </w:r>
          </w:p>
        </w:tc>
      </w:tr>
      <w:tr w:rsidR="005D6399" w14:paraId="4DD1F208" w14:textId="77777777">
        <w:tc>
          <w:tcPr>
            <w:tcW w:w="0" w:type="auto"/>
            <w:tcMar>
              <w:top w:w="60" w:type="dxa"/>
              <w:left w:w="0" w:type="dxa"/>
              <w:bottom w:w="200" w:type="dxa"/>
              <w:right w:w="0" w:type="dxa"/>
            </w:tcMar>
          </w:tcPr>
          <w:p w14:paraId="7FDC9F23" w14:textId="7F6FD5A9" w:rsidR="005D6399" w:rsidRDefault="00881949">
            <w:r w:rsidRPr="39A5F91B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 xml:space="preserve">Repositorio del </w:t>
            </w:r>
            <w:proofErr w:type="spellStart"/>
            <w:r w:rsidRPr="39A5F91B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>backend</w:t>
            </w:r>
            <w:proofErr w:type="spellEnd"/>
            <w:r w:rsidRPr="39A5F91B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>:</w:t>
            </w:r>
            <w:r w:rsidR="12BB7B8D" w:rsidRPr="39A5F91B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 xml:space="preserve"> </w:t>
            </w:r>
            <w:r w:rsidR="12BB7B8D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>https://github.com/JairML/exchange-divisas-DAW2026</w:t>
            </w:r>
          </w:p>
        </w:tc>
      </w:tr>
      <w:tr w:rsidR="005D6399" w14:paraId="2E2ABC70" w14:textId="77777777">
        <w:tc>
          <w:tcPr>
            <w:tcW w:w="0" w:type="auto"/>
            <w:tcMar>
              <w:top w:w="60" w:type="dxa"/>
              <w:left w:w="0" w:type="dxa"/>
              <w:bottom w:w="200" w:type="dxa"/>
              <w:right w:w="0" w:type="dxa"/>
            </w:tcMar>
          </w:tcPr>
          <w:p w14:paraId="0A3F018A" w14:textId="7860FC33" w:rsidR="005D6399" w:rsidRDefault="00881949">
            <w:r w:rsidRPr="347319BE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 xml:space="preserve">Repositorio del </w:t>
            </w:r>
            <w:proofErr w:type="spellStart"/>
            <w:r w:rsidRPr="347319BE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>frontend</w:t>
            </w:r>
            <w:proofErr w:type="spellEnd"/>
            <w:r w:rsidRPr="347319BE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>:</w:t>
            </w:r>
            <w:r w:rsidR="3872C75C" w:rsidRPr="347319BE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 xml:space="preserve"> </w:t>
            </w:r>
            <w:r w:rsidR="3872C75C" w:rsidRPr="0079204F">
              <w:rPr>
                <w:rFonts w:ascii="Calibri" w:eastAsia="Calibri" w:hAnsi="Calibri" w:cs="Calibri"/>
                <w:color w:val="24292E"/>
                <w:sz w:val="21"/>
                <w:szCs w:val="21"/>
              </w:rPr>
              <w:t>https://github.com/AngelAguilar21/intercambio_Divisas_Front_Web</w:t>
            </w:r>
          </w:p>
        </w:tc>
      </w:tr>
      <w:tr w:rsidR="005D6399" w14:paraId="68876287" w14:textId="77777777">
        <w:tc>
          <w:tcPr>
            <w:tcW w:w="0" w:type="auto"/>
            <w:tcMar>
              <w:top w:w="60" w:type="dxa"/>
              <w:left w:w="0" w:type="dxa"/>
              <w:bottom w:w="200" w:type="dxa"/>
              <w:right w:w="0" w:type="dxa"/>
            </w:tcMar>
          </w:tcPr>
          <w:p w14:paraId="388BDC18" w14:textId="5DF7213E" w:rsidR="005D6399" w:rsidRDefault="00593242">
            <w:r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>Motor de base de datos y versión:</w:t>
            </w:r>
            <w:r w:rsidR="56970EAC" w:rsidRPr="0242E9CA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 xml:space="preserve"> </w:t>
            </w:r>
            <w:r w:rsidR="00341776" w:rsidRPr="00341776">
              <w:rPr>
                <w:rFonts w:eastAsia="Calibri"/>
                <w:color w:val="24292E"/>
                <w:sz w:val="21"/>
                <w:szCs w:val="21"/>
              </w:rPr>
              <w:t xml:space="preserve">PostgreSQL, gestionado en la nube por </w:t>
            </w:r>
            <w:proofErr w:type="spellStart"/>
            <w:r w:rsidR="00341776" w:rsidRPr="00341776">
              <w:rPr>
                <w:rFonts w:eastAsia="Calibri"/>
                <w:color w:val="24292E"/>
                <w:sz w:val="21"/>
                <w:szCs w:val="21"/>
              </w:rPr>
              <w:t>Supabase</w:t>
            </w:r>
            <w:proofErr w:type="spellEnd"/>
            <w:r w:rsidR="00341776" w:rsidRPr="00341776">
              <w:rPr>
                <w:rFonts w:eastAsia="Calibri"/>
                <w:color w:val="24292E"/>
                <w:sz w:val="21"/>
                <w:szCs w:val="21"/>
              </w:rPr>
              <w:t xml:space="preserve"> (sin </w:t>
            </w:r>
            <w:proofErr w:type="spellStart"/>
            <w:r w:rsidR="00341776" w:rsidRPr="00341776">
              <w:rPr>
                <w:rFonts w:eastAsia="Calibri"/>
                <w:color w:val="24292E"/>
                <w:sz w:val="21"/>
                <w:szCs w:val="21"/>
              </w:rPr>
              <w:t>version</w:t>
            </w:r>
            <w:proofErr w:type="spellEnd"/>
            <w:r w:rsidR="00341776" w:rsidRPr="00341776">
              <w:rPr>
                <w:rFonts w:eastAsia="Calibri"/>
                <w:color w:val="24292E"/>
                <w:sz w:val="21"/>
                <w:szCs w:val="21"/>
              </w:rPr>
              <w:t xml:space="preserve"> fija propia; compatible PostgreSQL 15/16), acceso vía </w:t>
            </w:r>
            <w:proofErr w:type="spellStart"/>
            <w:proofErr w:type="gramStart"/>
            <w:r w:rsidR="00341776" w:rsidRPr="00341776">
              <w:rPr>
                <w:rFonts w:eastAsia="Calibri"/>
                <w:color w:val="24292E"/>
                <w:sz w:val="21"/>
                <w:szCs w:val="21"/>
              </w:rPr>
              <w:t>Npgsql.EntityFrameworkCore.PostgreSQL</w:t>
            </w:r>
            <w:proofErr w:type="spellEnd"/>
            <w:proofErr w:type="gramEnd"/>
            <w:r w:rsidR="00341776" w:rsidRPr="00341776">
              <w:rPr>
                <w:rFonts w:eastAsia="Calibri"/>
                <w:color w:val="24292E"/>
                <w:sz w:val="21"/>
                <w:szCs w:val="21"/>
              </w:rPr>
              <w:t xml:space="preserve"> 9.0.4 + EF Core 9.0.5</w:t>
            </w:r>
            <w:r w:rsidR="56970EAC" w:rsidRPr="475E4E61">
              <w:rPr>
                <w:rFonts w:ascii="Calibri" w:eastAsia="Calibri" w:hAnsi="Calibri" w:cs="Calibri"/>
                <w:b/>
                <w:bCs/>
                <w:color w:val="24292E"/>
                <w:sz w:val="21"/>
                <w:szCs w:val="21"/>
              </w:rPr>
              <w:t xml:space="preserve"> </w:t>
            </w:r>
          </w:p>
        </w:tc>
      </w:tr>
    </w:tbl>
    <w:p w14:paraId="05324A5C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Requisito de entrega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65"/>
        <w:gridCol w:w="3735"/>
      </w:tblGrid>
      <w:tr w:rsidR="005D6399" w14:paraId="1D7D5D6F" w14:textId="77777777">
        <w:trPr>
          <w:tblHeader/>
        </w:trPr>
        <w:tc>
          <w:tcPr>
            <w:tcW w:w="66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B6723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Elemento</w:t>
            </w:r>
          </w:p>
        </w:tc>
        <w:tc>
          <w:tcPr>
            <w:tcW w:w="32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0A100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Enlace / estado</w:t>
            </w:r>
          </w:p>
        </w:tc>
      </w:tr>
      <w:tr w:rsidR="005D6399" w14:paraId="1EE877B8" w14:textId="77777777">
        <w:tc>
          <w:tcPr>
            <w:tcW w:w="6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63C65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Repositorio con el proyecto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dockerizado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Dockerfiles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docker-compose.yml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)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F7DD0F" w14:textId="62A604BC" w:rsidR="005D6399" w:rsidRDefault="00625DB8">
            <w:r>
              <w:t>https://github.com/csMattias09/PRIMERA-ENTREGA-DPA</w:t>
            </w:r>
          </w:p>
        </w:tc>
      </w:tr>
      <w:tr w:rsidR="005D6399" w14:paraId="1606FAEE" w14:textId="77777777">
        <w:tc>
          <w:tcPr>
            <w:tcW w:w="66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59DA4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Este documento subido al mismo repositorio, actualizado a la fecha de cada presentación</w:t>
            </w:r>
          </w:p>
        </w:tc>
        <w:tc>
          <w:tcPr>
            <w:tcW w:w="32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D8794" w14:textId="7506F5AC" w:rsidR="005D6399" w:rsidRDefault="00B92325">
            <w:r>
              <w:t xml:space="preserve">Si - Word.docx en la </w:t>
            </w:r>
            <w:proofErr w:type="spellStart"/>
            <w:r>
              <w:t>raiz</w:t>
            </w:r>
            <w:proofErr w:type="spellEnd"/>
            <w:r>
              <w:t xml:space="preserve"> del repositorio de </w:t>
            </w:r>
            <w:proofErr w:type="spellStart"/>
            <w:r>
              <w:t>orquestacion</w:t>
            </w:r>
            <w:proofErr w:type="spellEnd"/>
            <w:r>
              <w:t>, actualizado en cada entrega</w:t>
            </w:r>
          </w:p>
        </w:tc>
      </w:tr>
    </w:tbl>
    <w:p w14:paraId="23D8E220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 xml:space="preserve">Cronograma de </w:t>
      </w: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entregas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600"/>
        <w:gridCol w:w="3200"/>
      </w:tblGrid>
      <w:tr w:rsidR="005D6399" w14:paraId="528B98B9" w14:textId="77777777">
        <w:trPr>
          <w:tblHeader/>
        </w:trPr>
        <w:tc>
          <w:tcPr>
            <w:tcW w:w="20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67B08D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Entrega</w:t>
            </w:r>
          </w:p>
        </w:tc>
        <w:tc>
          <w:tcPr>
            <w:tcW w:w="46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D03A3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Puntos</w:t>
            </w:r>
          </w:p>
        </w:tc>
        <w:tc>
          <w:tcPr>
            <w:tcW w:w="32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16C12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Evidencia principal</w:t>
            </w:r>
          </w:p>
        </w:tc>
      </w:tr>
      <w:tr w:rsidR="005D6399" w14:paraId="1F1ADE36" w14:textId="77777777"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ED529" w14:textId="77777777" w:rsidR="005D6399" w:rsidRPr="002405A4" w:rsidRDefault="00593242">
            <w:pPr>
              <w:rPr>
                <w:highlight w:val="yellow"/>
              </w:rPr>
            </w:pPr>
            <w:r w:rsidRPr="002405A4">
              <w:rPr>
                <w:rFonts w:ascii="Calibri" w:eastAsia="Calibri" w:hAnsi="Calibri" w:cs="Calibri"/>
                <w:color w:val="24292E"/>
                <w:sz w:val="19"/>
                <w:szCs w:val="19"/>
                <w:highlight w:val="yellow"/>
              </w:rPr>
              <w:t>1. Despliegue local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46B92" w14:textId="77777777" w:rsidR="005D6399" w:rsidRPr="002405A4" w:rsidRDefault="00593242">
            <w:pPr>
              <w:rPr>
                <w:highlight w:val="yellow"/>
              </w:rPr>
            </w:pPr>
            <w:r w:rsidRPr="002405A4">
              <w:rPr>
                <w:rFonts w:ascii="Calibri" w:eastAsia="Calibri" w:hAnsi="Calibri" w:cs="Calibri"/>
                <w:color w:val="24292E"/>
                <w:sz w:val="19"/>
                <w:szCs w:val="19"/>
                <w:highlight w:val="yellow"/>
              </w:rPr>
              <w:t>1 a 10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FAC89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24292E"/>
                <w:sz w:val="19"/>
                <w:szCs w:val="19"/>
              </w:rPr>
              <w:t>Otra persona levanta la aplicación y comprueba un flujo completo</w:t>
            </w:r>
          </w:p>
        </w:tc>
      </w:tr>
      <w:tr w:rsidR="005D6399" w14:paraId="2AF3BA03" w14:textId="77777777">
        <w:tc>
          <w:tcPr>
            <w:tcW w:w="20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B7A4F" w14:textId="77777777" w:rsidR="005D6399" w:rsidRPr="002405A4" w:rsidRDefault="00593242">
            <w:pPr>
              <w:rPr>
                <w:highlight w:val="cyan"/>
              </w:rPr>
            </w:pPr>
            <w:r w:rsidRPr="002405A4">
              <w:rPr>
                <w:rFonts w:ascii="Calibri" w:eastAsia="Calibri" w:hAnsi="Calibri" w:cs="Calibri"/>
                <w:color w:val="24292E"/>
                <w:sz w:val="19"/>
                <w:szCs w:val="19"/>
                <w:highlight w:val="cyan"/>
              </w:rPr>
              <w:t>2. Publicación</w:t>
            </w:r>
          </w:p>
        </w:tc>
        <w:tc>
          <w:tcPr>
            <w:tcW w:w="46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0077B" w14:textId="77777777" w:rsidR="005D6399" w:rsidRPr="002405A4" w:rsidRDefault="00593242">
            <w:pPr>
              <w:rPr>
                <w:highlight w:val="cyan"/>
              </w:rPr>
            </w:pPr>
            <w:r w:rsidRPr="002405A4">
              <w:rPr>
                <w:rFonts w:ascii="Calibri" w:eastAsia="Calibri" w:hAnsi="Calibri" w:cs="Calibri"/>
                <w:color w:val="24292E"/>
                <w:sz w:val="19"/>
                <w:szCs w:val="19"/>
                <w:highlight w:val="cyan"/>
              </w:rPr>
              <w:t>11 a 15</w:t>
            </w:r>
          </w:p>
        </w:tc>
        <w:tc>
          <w:tcPr>
            <w:tcW w:w="32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BF146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24292E"/>
                <w:sz w:val="19"/>
                <w:szCs w:val="19"/>
              </w:rPr>
              <w:t>Aplicación accesible en un entorno publicado</w:t>
            </w:r>
          </w:p>
        </w:tc>
      </w:tr>
      <w:tr w:rsidR="005D6399" w14:paraId="7A48E011" w14:textId="77777777">
        <w:tc>
          <w:tcPr>
            <w:tcW w:w="2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3C5AD" w14:textId="77777777" w:rsidR="005D6399" w:rsidRPr="002405A4" w:rsidRDefault="00593242">
            <w:pPr>
              <w:rPr>
                <w:highlight w:val="green"/>
              </w:rPr>
            </w:pPr>
            <w:r w:rsidRPr="002405A4">
              <w:rPr>
                <w:rFonts w:ascii="Calibri" w:eastAsia="Calibri" w:hAnsi="Calibri" w:cs="Calibri"/>
                <w:color w:val="24292E"/>
                <w:sz w:val="19"/>
                <w:szCs w:val="19"/>
                <w:highlight w:val="green"/>
              </w:rPr>
              <w:t>3. Operación y entrega final</w:t>
            </w:r>
          </w:p>
        </w:tc>
        <w:tc>
          <w:tcPr>
            <w:tcW w:w="4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37937" w14:textId="77777777" w:rsidR="005D6399" w:rsidRPr="002405A4" w:rsidRDefault="00593242">
            <w:pPr>
              <w:rPr>
                <w:highlight w:val="green"/>
              </w:rPr>
            </w:pPr>
            <w:r w:rsidRPr="002405A4">
              <w:rPr>
                <w:rFonts w:ascii="Calibri" w:eastAsia="Calibri" w:hAnsi="Calibri" w:cs="Calibri"/>
                <w:color w:val="24292E"/>
                <w:sz w:val="19"/>
                <w:szCs w:val="19"/>
                <w:highlight w:val="green"/>
              </w:rPr>
              <w:t>16 a 21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E22C6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24292E"/>
                <w:sz w:val="19"/>
                <w:szCs w:val="19"/>
              </w:rPr>
              <w:t xml:space="preserve">Una </w:t>
            </w:r>
            <w:r>
              <w:rPr>
                <w:rFonts w:ascii="Calibri" w:eastAsia="Calibri" w:hAnsi="Calibri" w:cs="Calibri"/>
                <w:b/>
                <w:bCs/>
                <w:color w:val="24292E"/>
                <w:sz w:val="19"/>
                <w:szCs w:val="19"/>
              </w:rPr>
              <w:t>versión nueva se despliega, se observa y puede revertirse</w:t>
            </w:r>
          </w:p>
        </w:tc>
      </w:tr>
    </w:tbl>
    <w:p w14:paraId="58C8D9B8" w14:textId="77777777" w:rsidR="005D6399" w:rsidRDefault="005D6399">
      <w:pPr>
        <w:spacing w:after="140"/>
      </w:pPr>
    </w:p>
    <w:p w14:paraId="0DFAD726" w14:textId="3F7ABB71" w:rsidR="000E2388" w:rsidRDefault="000E2388">
      <w:pPr>
        <w:spacing w:after="140"/>
      </w:pPr>
    </w:p>
    <w:p w14:paraId="5733CD7C" w14:textId="2F3D372D" w:rsidR="000E2388" w:rsidRDefault="000E2388">
      <w:pPr>
        <w:spacing w:after="140"/>
      </w:pPr>
    </w:p>
    <w:p w14:paraId="5A7A8CD1" w14:textId="2A79151B" w:rsidR="000812C3" w:rsidRDefault="000812C3">
      <w:pPr>
        <w:spacing w:after="140"/>
      </w:pPr>
    </w:p>
    <w:p w14:paraId="022B64DC" w14:textId="55C8FA4D" w:rsidR="000812C3" w:rsidRDefault="000812C3">
      <w:pPr>
        <w:spacing w:after="140"/>
      </w:pPr>
    </w:p>
    <w:p w14:paraId="1A374687" w14:textId="77777777" w:rsidR="000812C3" w:rsidRDefault="000812C3">
      <w:pPr>
        <w:spacing w:after="140"/>
      </w:pPr>
    </w:p>
    <w:p w14:paraId="7D6B3BFE" w14:textId="301F8CFF" w:rsidR="000E2388" w:rsidRDefault="000E2388">
      <w:pPr>
        <w:spacing w:after="140"/>
      </w:pPr>
    </w:p>
    <w:p w14:paraId="2C555743" w14:textId="77777777" w:rsidR="005D6399" w:rsidRDefault="00593242">
      <w:pPr>
        <w:pStyle w:val="Ttulo1"/>
        <w:spacing w:before="380" w:after="40"/>
      </w:pPr>
      <w:r>
        <w:rPr>
          <w:rFonts w:ascii="Calibri" w:eastAsia="Calibri" w:hAnsi="Calibri" w:cs="Calibri"/>
          <w:b/>
          <w:bCs/>
          <w:caps/>
          <w:color w:val="24292E"/>
          <w:spacing w:val="10"/>
          <w:sz w:val="22"/>
          <w:szCs w:val="22"/>
        </w:rPr>
        <w:lastRenderedPageBreak/>
        <w:t>Entrega 1 — Despliegue local</w:t>
      </w:r>
    </w:p>
    <w:p w14:paraId="61018300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1. Arquitectura actual</w:t>
      </w:r>
    </w:p>
    <w:p w14:paraId="120B72CA" w14:textId="77777777" w:rsidR="005D6399" w:rsidRDefault="00593242">
      <w:pPr>
        <w:spacing w:after="140" w:line="300" w:lineRule="auto"/>
      </w:pPr>
      <w:r>
        <w:rPr>
          <w:rFonts w:ascii="Calibri" w:eastAsia="Calibri" w:hAnsi="Calibri" w:cs="Calibri"/>
          <w:color w:val="24292E"/>
          <w:sz w:val="22"/>
          <w:szCs w:val="22"/>
        </w:rPr>
        <w:t>Describa las capas de su aplicación (</w:t>
      </w:r>
      <w:proofErr w:type="spellStart"/>
      <w:r>
        <w:rPr>
          <w:rFonts w:ascii="Calibri" w:eastAsia="Calibri" w:hAnsi="Calibri" w:cs="Calibri"/>
          <w:color w:val="24292E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color w:val="24292E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color w:val="24292E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color w:val="24292E"/>
          <w:sz w:val="22"/>
          <w:szCs w:val="22"/>
        </w:rPr>
        <w:t xml:space="preserve">, base de datos, y cualquier componente adicional que hayan incorporado) y cómo se </w:t>
      </w:r>
      <w:r>
        <w:rPr>
          <w:rFonts w:ascii="Calibri" w:eastAsia="Calibri" w:hAnsi="Calibri" w:cs="Calibri"/>
          <w:color w:val="24292E"/>
          <w:sz w:val="22"/>
          <w:szCs w:val="22"/>
        </w:rPr>
        <w:t>comunican entre sí.</w:t>
      </w:r>
    </w:p>
    <w:tbl>
      <w:tblPr>
        <w:tblW w:w="980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5D6399" w14:paraId="56CA580B" w14:textId="77777777">
        <w:tc>
          <w:tcPr>
            <w:tcW w:w="0" w:type="auto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EFA8C0" w14:textId="3E2D1C62" w:rsidR="0075071B" w:rsidRDefault="00593242" w:rsidP="0075071B">
            <w:pPr>
              <w:spacing w:after="160"/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  <w:r w:rsidR="0075071B">
              <w:t>El proyecto tiene 3 capas, cada una en su propio contenedor Docker:</w:t>
            </w:r>
          </w:p>
          <w:p w14:paraId="0A29A1C0" w14:textId="63A6B0B8" w:rsidR="0075071B" w:rsidRDefault="0075071B" w:rsidP="0075071B">
            <w:r>
              <w:t xml:space="preserve">- </w:t>
            </w:r>
            <w:proofErr w:type="spellStart"/>
            <w:r>
              <w:t>Frontend</w:t>
            </w:r>
            <w:proofErr w:type="spellEnd"/>
            <w:r>
              <w:t xml:space="preserve">: SPA </w:t>
            </w:r>
            <w:proofErr w:type="spellStart"/>
            <w:r>
              <w:t>Vue</w:t>
            </w:r>
            <w:proofErr w:type="spellEnd"/>
            <w:r>
              <w:t xml:space="preserve"> 3 + </w:t>
            </w:r>
            <w:proofErr w:type="spellStart"/>
            <w:r>
              <w:t>Quasar</w:t>
            </w:r>
            <w:proofErr w:type="spellEnd"/>
            <w:r>
              <w:t xml:space="preserve"> 2, compilada con Vite (</w:t>
            </w:r>
            <w:proofErr w:type="spellStart"/>
            <w:r>
              <w:t>quasar</w:t>
            </w:r>
            <w:proofErr w:type="spellEnd"/>
            <w:r>
              <w:t xml:space="preserve"> </w:t>
            </w:r>
            <w:proofErr w:type="spellStart"/>
            <w:r>
              <w:t>build</w:t>
            </w:r>
            <w:proofErr w:type="spellEnd"/>
            <w:r>
              <w:t xml:space="preserve">) y servida como archivos </w:t>
            </w:r>
            <w:proofErr w:type="spellStart"/>
            <w:r>
              <w:t>estaticos</w:t>
            </w:r>
            <w:proofErr w:type="spellEnd"/>
            <w:r>
              <w:t xml:space="preserve"> por </w:t>
            </w:r>
            <w:proofErr w:type="spellStart"/>
            <w:r>
              <w:t>Nginx</w:t>
            </w:r>
            <w:proofErr w:type="spellEnd"/>
            <w:r>
              <w:t xml:space="preserve"> (imagen </w:t>
            </w:r>
            <w:proofErr w:type="spellStart"/>
            <w:r>
              <w:t>nginxinc</w:t>
            </w:r>
            <w:proofErr w:type="spellEnd"/>
            <w:r>
              <w:t>/</w:t>
            </w:r>
            <w:proofErr w:type="spellStart"/>
            <w:r>
              <w:t>nginx-unprivileged</w:t>
            </w:r>
            <w:proofErr w:type="spellEnd"/>
            <w:r>
              <w:t>) en el puerto 8080 del contenedor (publicado en :9200 del host).</w:t>
            </w:r>
            <w:r>
              <w:br/>
            </w:r>
          </w:p>
          <w:p w14:paraId="7A2EE79D" w14:textId="0CD669E0" w:rsidR="0075071B" w:rsidRDefault="0075071B" w:rsidP="0075071B">
            <w:r>
              <w:t xml:space="preserve">- </w:t>
            </w:r>
            <w:proofErr w:type="spellStart"/>
            <w:r>
              <w:t>Backend</w:t>
            </w:r>
            <w:proofErr w:type="spellEnd"/>
            <w:r>
              <w:t>: API REST en ASP.NET Core (.NET 9), organizada en dos proyectos (X-</w:t>
            </w:r>
            <w:proofErr w:type="spellStart"/>
            <w:r>
              <w:t>Chang.API</w:t>
            </w:r>
            <w:proofErr w:type="spellEnd"/>
            <w:r>
              <w:t xml:space="preserve"> y X-</w:t>
            </w:r>
            <w:proofErr w:type="spellStart"/>
            <w:r>
              <w:t>Chang.CORE</w:t>
            </w:r>
            <w:proofErr w:type="spellEnd"/>
            <w:r>
              <w:t xml:space="preserve">), corriendo sobre </w:t>
            </w:r>
            <w:proofErr w:type="spellStart"/>
            <w:r>
              <w:t>Kestrel</w:t>
            </w:r>
            <w:proofErr w:type="spellEnd"/>
            <w:r>
              <w:t xml:space="preserve"> en el puerto 8080 del contenedor (publicado en :5198 del host).</w:t>
            </w:r>
            <w:r>
              <w:br/>
            </w:r>
          </w:p>
          <w:p w14:paraId="747859F5" w14:textId="18A8607D" w:rsidR="0075071B" w:rsidRDefault="0075071B" w:rsidP="0075071B">
            <w:r>
              <w:t xml:space="preserve">- Base de datos: PostgreSQL gestionado en </w:t>
            </w:r>
            <w:proofErr w:type="spellStart"/>
            <w:r>
              <w:t>Supabase</w:t>
            </w:r>
            <w:proofErr w:type="spellEnd"/>
            <w:r>
              <w:t xml:space="preserve"> Cloud (no corre en un contenedor local); el </w:t>
            </w:r>
            <w:proofErr w:type="spellStart"/>
            <w:r>
              <w:t>backend</w:t>
            </w:r>
            <w:proofErr w:type="spellEnd"/>
            <w:r>
              <w:t xml:space="preserve"> se conecta por red a </w:t>
            </w:r>
            <w:proofErr w:type="spellStart"/>
            <w:r>
              <w:t>Supabase</w:t>
            </w:r>
            <w:proofErr w:type="spellEnd"/>
            <w:r>
              <w:t xml:space="preserve"> usando </w:t>
            </w:r>
            <w:proofErr w:type="spellStart"/>
            <w:r>
              <w:t>Npgsql</w:t>
            </w:r>
            <w:proofErr w:type="spellEnd"/>
            <w:r>
              <w:t>/</w:t>
            </w:r>
            <w:proofErr w:type="spellStart"/>
            <w:r>
              <w:t>Entity</w:t>
            </w:r>
            <w:proofErr w:type="spellEnd"/>
            <w:r>
              <w:t xml:space="preserve"> Framework Core.</w:t>
            </w:r>
            <w:r>
              <w:br/>
            </w:r>
          </w:p>
          <w:p w14:paraId="2E6E4142" w14:textId="51424064" w:rsidR="005D6399" w:rsidRDefault="0075071B" w:rsidP="000E2388">
            <w:pPr>
              <w:spacing w:after="160"/>
            </w:pPr>
            <w:proofErr w:type="spellStart"/>
            <w:r>
              <w:t>Comunicacion</w:t>
            </w:r>
            <w:proofErr w:type="spellEnd"/>
            <w:r>
              <w:t xml:space="preserve">: el navegador consume el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estatico</w:t>
            </w:r>
            <w:proofErr w:type="spellEnd"/>
            <w:r>
              <w:t xml:space="preserve">; el </w:t>
            </w:r>
            <w:proofErr w:type="spellStart"/>
            <w:r>
              <w:t>frontend</w:t>
            </w:r>
            <w:proofErr w:type="spellEnd"/>
            <w:r>
              <w:t xml:space="preserve"> llama al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HTTP/JSON con Axios (</w:t>
            </w:r>
            <w:proofErr w:type="spellStart"/>
            <w:r>
              <w:t>baseURL</w:t>
            </w:r>
            <w:proofErr w:type="spellEnd"/>
            <w:r>
              <w:t xml:space="preserve"> = variable de entorno API_URL definida en tiempo de </w:t>
            </w:r>
            <w:proofErr w:type="spellStart"/>
            <w:r>
              <w:t>build</w:t>
            </w:r>
            <w:proofErr w:type="spellEnd"/>
            <w:r>
              <w:t xml:space="preserve">), enviando el token de </w:t>
            </w:r>
            <w:proofErr w:type="spellStart"/>
            <w:r>
              <w:t>sesion</w:t>
            </w:r>
            <w:proofErr w:type="spellEnd"/>
            <w:r>
              <w:t xml:space="preserve"> en el </w:t>
            </w:r>
            <w:proofErr w:type="spellStart"/>
            <w:r>
              <w:t>header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&lt;token&gt;. El </w:t>
            </w:r>
            <w:proofErr w:type="spellStart"/>
            <w:r>
              <w:t>backend</w:t>
            </w:r>
            <w:proofErr w:type="spellEnd"/>
            <w:r>
              <w:t xml:space="preserve"> valida ese token contra la tabla </w:t>
            </w:r>
            <w:proofErr w:type="spellStart"/>
            <w:r>
              <w:t>SesionesUsuario</w:t>
            </w:r>
            <w:proofErr w:type="spellEnd"/>
            <w:r>
              <w:t xml:space="preserve"> (</w:t>
            </w:r>
            <w:proofErr w:type="spellStart"/>
            <w:r>
              <w:t>autenticacion</w:t>
            </w:r>
            <w:proofErr w:type="spellEnd"/>
            <w:r>
              <w:t xml:space="preserve"> por </w:t>
            </w:r>
            <w:proofErr w:type="spellStart"/>
            <w:r>
              <w:t>sesion</w:t>
            </w:r>
            <w:proofErr w:type="spellEnd"/>
            <w:r>
              <w:t xml:space="preserve"> propia, no JWT) y por CORS permite (</w:t>
            </w:r>
            <w:proofErr w:type="spellStart"/>
            <w:r>
              <w:t>politica</w:t>
            </w:r>
            <w:proofErr w:type="spellEnd"/>
            <w:r>
              <w:t xml:space="preserve"> '</w:t>
            </w:r>
            <w:proofErr w:type="spellStart"/>
            <w:r>
              <w:t>dev</w:t>
            </w:r>
            <w:proofErr w:type="spellEnd"/>
            <w:r>
              <w:t xml:space="preserve">') las peticiones del origen del </w:t>
            </w:r>
            <w:proofErr w:type="spellStart"/>
            <w:r>
              <w:t>frontend</w:t>
            </w:r>
            <w:proofErr w:type="spellEnd"/>
            <w:r>
              <w:t xml:space="preserve">. El </w:t>
            </w:r>
            <w:proofErr w:type="spellStart"/>
            <w:r>
              <w:t>backend</w:t>
            </w:r>
            <w:proofErr w:type="spellEnd"/>
            <w:r>
              <w:t xml:space="preserve">, a su vez, se conecta a </w:t>
            </w:r>
            <w:proofErr w:type="spellStart"/>
            <w:r>
              <w:t>Supabase</w:t>
            </w:r>
            <w:proofErr w:type="spellEnd"/>
            <w:r>
              <w:t xml:space="preserve"> por el protocolo de PostgreSQL (</w:t>
            </w:r>
            <w:proofErr w:type="spellStart"/>
            <w:r>
              <w:t>Npgsql</w:t>
            </w:r>
            <w:proofErr w:type="spellEnd"/>
            <w:r>
              <w:t xml:space="preserve">) sobre TLS, y a servicios externos (Brevo para correo, </w:t>
            </w:r>
            <w:proofErr w:type="spellStart"/>
            <w:r>
              <w:t>Groq</w:t>
            </w:r>
            <w:proofErr w:type="spellEnd"/>
            <w:r>
              <w:t xml:space="preserve"> para el asistente de IA) </w:t>
            </w:r>
            <w:proofErr w:type="spellStart"/>
            <w:r>
              <w:t>via</w:t>
            </w:r>
            <w:proofErr w:type="spellEnd"/>
            <w:r>
              <w:t xml:space="preserve"> HTTPS.</w:t>
            </w:r>
          </w:p>
        </w:tc>
      </w:tr>
    </w:tbl>
    <w:p w14:paraId="2BA07A62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 xml:space="preserve">2. Componentes del </w:t>
      </w:r>
      <w:proofErr w:type="spellStart"/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backend</w:t>
      </w:r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400"/>
      </w:tblGrid>
      <w:tr w:rsidR="005D6399" w14:paraId="4B7369AC" w14:textId="77777777">
        <w:trPr>
          <w:tblHeader/>
        </w:trPr>
        <w:tc>
          <w:tcPr>
            <w:tcW w:w="3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83DA04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6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FB22E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5D6399" w14:paraId="72CC2165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9D8F5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Framework y versión utilizados en el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4F0F0" w14:textId="1827C0CF" w:rsidR="005D6399" w:rsidRDefault="00400912">
            <w:r>
              <w:t xml:space="preserve">ASP.NET Core Web API sobre .NET 9.0 (net9.0); </w:t>
            </w:r>
            <w:proofErr w:type="spellStart"/>
            <w:r>
              <w:t>Entity</w:t>
            </w:r>
            <w:proofErr w:type="spellEnd"/>
            <w:r>
              <w:t xml:space="preserve"> Framework Core 9.0.5 + </w:t>
            </w:r>
            <w:proofErr w:type="spellStart"/>
            <w:proofErr w:type="gramStart"/>
            <w:r>
              <w:t>Npgsql.EntityFrameworkCore.PostgreSQL</w:t>
            </w:r>
            <w:proofErr w:type="spellEnd"/>
            <w:proofErr w:type="gramEnd"/>
            <w:r>
              <w:t xml:space="preserve"> 9.0.4; BCrypt.Net-Next 4.2.0 para </w:t>
            </w:r>
            <w:proofErr w:type="spellStart"/>
            <w:r>
              <w:t>hashing</w:t>
            </w:r>
            <w:proofErr w:type="spellEnd"/>
            <w:r>
              <w:t xml:space="preserve"> de </w:t>
            </w:r>
            <w:proofErr w:type="spellStart"/>
            <w:r>
              <w:t>contrasenas</w:t>
            </w:r>
            <w:proofErr w:type="spellEnd"/>
          </w:p>
        </w:tc>
      </w:tr>
      <w:tr w:rsidR="005D6399" w14:paraId="20CC5A18" w14:textId="77777777">
        <w:tc>
          <w:tcPr>
            <w:tcW w:w="3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A036C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Controladores o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endpoints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 principales</w:t>
            </w:r>
          </w:p>
        </w:tc>
        <w:tc>
          <w:tcPr>
            <w:tcW w:w="6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21716" w14:textId="5B62CA22" w:rsidR="005D6399" w:rsidRDefault="00867C65">
            <w:r>
              <w:t>api/</w:t>
            </w:r>
            <w:proofErr w:type="spellStart"/>
            <w:r>
              <w:t>auth</w:t>
            </w:r>
            <w:proofErr w:type="spellEnd"/>
            <w:r>
              <w:t xml:space="preserve"> (</w:t>
            </w:r>
            <w:proofErr w:type="spellStart"/>
            <w:r>
              <w:t>register</w:t>
            </w:r>
            <w:proofErr w:type="spellEnd"/>
            <w:r>
              <w:t xml:space="preserve">, </w:t>
            </w:r>
            <w:proofErr w:type="spellStart"/>
            <w:r>
              <w:t>login</w:t>
            </w:r>
            <w:proofErr w:type="spellEnd"/>
            <w:r>
              <w:t xml:space="preserve">, </w:t>
            </w:r>
            <w:proofErr w:type="spellStart"/>
            <w:r>
              <w:t>logout</w:t>
            </w:r>
            <w:proofErr w:type="spellEnd"/>
            <w:r>
              <w:t xml:space="preserve">, </w:t>
            </w:r>
            <w:proofErr w:type="spellStart"/>
            <w:r>
              <w:t>refresh</w:t>
            </w:r>
            <w:proofErr w:type="spellEnd"/>
            <w:r>
              <w:t xml:space="preserve">, </w:t>
            </w:r>
            <w:proofErr w:type="spellStart"/>
            <w:r>
              <w:t>forgot-password</w:t>
            </w:r>
            <w:proofErr w:type="spellEnd"/>
            <w:r>
              <w:t xml:space="preserve">, </w:t>
            </w:r>
            <w:proofErr w:type="spellStart"/>
            <w:r>
              <w:t>reset-password</w:t>
            </w:r>
            <w:proofErr w:type="spellEnd"/>
            <w:r>
              <w:t xml:space="preserve">, me, </w:t>
            </w:r>
            <w:proofErr w:type="spellStart"/>
            <w:r>
              <w:t>menu</w:t>
            </w:r>
            <w:proofErr w:type="spellEnd"/>
            <w:r>
              <w:t xml:space="preserve">); api/mercado; api/ordenes; api/ofertas; </w:t>
            </w:r>
            <w:proofErr w:type="spellStart"/>
            <w:r>
              <w:t>CompraInmediataController</w:t>
            </w:r>
            <w:proofErr w:type="spellEnd"/>
            <w:r>
              <w:t xml:space="preserve"> y </w:t>
            </w:r>
            <w:proofErr w:type="spellStart"/>
            <w:r>
              <w:t>VentaInmediataController</w:t>
            </w:r>
            <w:proofErr w:type="spellEnd"/>
            <w:r>
              <w:t xml:space="preserve"> (api/[</w:t>
            </w:r>
            <w:proofErr w:type="spellStart"/>
            <w:r>
              <w:t>controller</w:t>
            </w:r>
            <w:proofErr w:type="spellEnd"/>
            <w:r>
              <w:t xml:space="preserve">]); </w:t>
            </w:r>
            <w:proofErr w:type="spellStart"/>
            <w:r>
              <w:t>BilleteraController</w:t>
            </w:r>
            <w:proofErr w:type="spellEnd"/>
            <w:r>
              <w:t xml:space="preserve">; </w:t>
            </w:r>
            <w:proofErr w:type="spellStart"/>
            <w:r>
              <w:t>DepositoController</w:t>
            </w:r>
            <w:proofErr w:type="spellEnd"/>
            <w:r>
              <w:t xml:space="preserve">; </w:t>
            </w:r>
            <w:proofErr w:type="spellStart"/>
            <w:r>
              <w:t>RetiroController</w:t>
            </w:r>
            <w:proofErr w:type="spellEnd"/>
            <w:r>
              <w:t>; api/historial-transacciones; api/perfil; api/</w:t>
            </w:r>
            <w:proofErr w:type="spellStart"/>
            <w:r>
              <w:t>preciospares</w:t>
            </w:r>
            <w:proofErr w:type="spellEnd"/>
            <w:r>
              <w:t xml:space="preserve">; </w:t>
            </w:r>
            <w:proofErr w:type="spellStart"/>
            <w:r>
              <w:t>MonedaController</w:t>
            </w:r>
            <w:proofErr w:type="spellEnd"/>
            <w:r>
              <w:t xml:space="preserve">; </w:t>
            </w:r>
            <w:proofErr w:type="spellStart"/>
            <w:r>
              <w:t>PaisController</w:t>
            </w:r>
            <w:proofErr w:type="spellEnd"/>
            <w:r>
              <w:t xml:space="preserve">; </w:t>
            </w:r>
            <w:proofErr w:type="spellStart"/>
            <w:r>
              <w:t>ConfiguracionController</w:t>
            </w:r>
            <w:proofErr w:type="spellEnd"/>
            <w:r>
              <w:t xml:space="preserve">; y los administrativos </w:t>
            </w:r>
            <w:proofErr w:type="spellStart"/>
            <w:r>
              <w:t>GestionUsuariosAdminController</w:t>
            </w:r>
            <w:proofErr w:type="spellEnd"/>
            <w:r>
              <w:t xml:space="preserve">, </w:t>
            </w:r>
            <w:proofErr w:type="spellStart"/>
            <w:r>
              <w:t>PanelAdministrativoController</w:t>
            </w:r>
            <w:proofErr w:type="spellEnd"/>
            <w:r>
              <w:t xml:space="preserve">, </w:t>
            </w:r>
            <w:proofErr w:type="spellStart"/>
            <w:r>
              <w:t>AuditoriaAdministrativaController</w:t>
            </w:r>
            <w:proofErr w:type="spellEnd"/>
            <w:r>
              <w:t xml:space="preserve">, </w:t>
            </w:r>
            <w:proofErr w:type="spellStart"/>
            <w:r>
              <w:t>CancelacionController</w:t>
            </w:r>
            <w:proofErr w:type="spellEnd"/>
          </w:p>
        </w:tc>
      </w:tr>
      <w:tr w:rsidR="005D6399" w14:paraId="41432EEE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91FE9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Dependencias o paquetes relevantes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A1BA4" w14:textId="397CDA9A" w:rsidR="005D6399" w:rsidRDefault="00723511">
            <w:proofErr w:type="spellStart"/>
            <w:proofErr w:type="gramStart"/>
            <w:r>
              <w:t>Microsoft.AspNetCore.OpenApi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Scalar.AspNetCore</w:t>
            </w:r>
            <w:proofErr w:type="spellEnd"/>
            <w:r>
              <w:t xml:space="preserve"> (</w:t>
            </w:r>
            <w:proofErr w:type="spellStart"/>
            <w:r>
              <w:t>documentacion</w:t>
            </w:r>
            <w:proofErr w:type="spellEnd"/>
            <w:r>
              <w:t xml:space="preserve"> de la API); </w:t>
            </w:r>
            <w:proofErr w:type="spellStart"/>
            <w:r>
              <w:t>Microsoft.EntityFrameworkCore</w:t>
            </w:r>
            <w:proofErr w:type="spellEnd"/>
            <w:r>
              <w:t xml:space="preserve"> + </w:t>
            </w:r>
            <w:proofErr w:type="spellStart"/>
            <w:r>
              <w:t>Npgsql.EntityFrameworkCore.PostgreSQL</w:t>
            </w:r>
            <w:proofErr w:type="spellEnd"/>
            <w:r>
              <w:t xml:space="preserve"> (acceso a datos); BCrypt.Net-Next (hash de </w:t>
            </w:r>
            <w:proofErr w:type="spellStart"/>
            <w:r>
              <w:t>contrasenas</w:t>
            </w:r>
            <w:proofErr w:type="spellEnd"/>
            <w:r>
              <w:t xml:space="preserve">); </w:t>
            </w:r>
            <w:proofErr w:type="spellStart"/>
            <w:r>
              <w:t>Microsoft.Extensions.Options.ConfigurationExtensions</w:t>
            </w:r>
            <w:proofErr w:type="spellEnd"/>
            <w:r>
              <w:t xml:space="preserve">; </w:t>
            </w:r>
            <w:proofErr w:type="spellStart"/>
            <w:r>
              <w:t>HttpClient</w:t>
            </w:r>
            <w:proofErr w:type="spellEnd"/>
            <w:r>
              <w:t xml:space="preserve"> tipado hacia la API de Brevo (correo) y </w:t>
            </w:r>
            <w:proofErr w:type="spellStart"/>
            <w:r>
              <w:t>Groq</w:t>
            </w:r>
            <w:proofErr w:type="spellEnd"/>
            <w:r>
              <w:t xml:space="preserve"> (IA)</w:t>
            </w:r>
          </w:p>
        </w:tc>
      </w:tr>
      <w:tr w:rsidR="005D6399" w14:paraId="22399D32" w14:textId="77777777">
        <w:tc>
          <w:tcPr>
            <w:tcW w:w="3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C3DD2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Puerto en el que escucha la aplicación</w:t>
            </w:r>
          </w:p>
        </w:tc>
        <w:tc>
          <w:tcPr>
            <w:tcW w:w="6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C8791" w14:textId="78FAEC06" w:rsidR="005D6399" w:rsidRDefault="00927E85">
            <w:r>
              <w:t xml:space="preserve">8080 dentro del contenedor (ENV ASPNETCORE_URLS=http://+:8080), publicado como 5198 en el host; en </w:t>
            </w:r>
            <w:proofErr w:type="spellStart"/>
            <w:r>
              <w:t>ejecucion</w:t>
            </w:r>
            <w:proofErr w:type="spellEnd"/>
            <w:r>
              <w:t xml:space="preserve"> local sin Docker, </w:t>
            </w:r>
            <w:proofErr w:type="spellStart"/>
            <w:r>
              <w:t>Kestrel</w:t>
            </w:r>
            <w:proofErr w:type="spellEnd"/>
            <w:r>
              <w:t xml:space="preserve"> escucha en 5198 (</w:t>
            </w:r>
            <w:proofErr w:type="spellStart"/>
            <w:r>
              <w:t>Properties</w:t>
            </w:r>
            <w:proofErr w:type="spellEnd"/>
            <w:r>
              <w:t>/</w:t>
            </w:r>
            <w:proofErr w:type="spellStart"/>
            <w:r>
              <w:t>launchSettings.json</w:t>
            </w:r>
            <w:proofErr w:type="spellEnd"/>
            <w:r>
              <w:t>)</w:t>
            </w:r>
          </w:p>
        </w:tc>
      </w:tr>
    </w:tbl>
    <w:p w14:paraId="7CCC6CE7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lastRenderedPageBreak/>
        <w:t xml:space="preserve">3. Componentes del </w:t>
      </w:r>
      <w:proofErr w:type="spellStart"/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frontend</w:t>
      </w:r>
      <w:proofErr w:type="spellEnd"/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400"/>
      </w:tblGrid>
      <w:tr w:rsidR="005D6399" w14:paraId="093257FC" w14:textId="77777777">
        <w:trPr>
          <w:tblHeader/>
        </w:trPr>
        <w:tc>
          <w:tcPr>
            <w:tcW w:w="3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AC2E4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6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3911A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5D6399" w14:paraId="17247A3B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6013D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Cómo consume la API </w:t>
            </w:r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(librería usada)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A5ED2" w14:textId="07BF893C" w:rsidR="005D6399" w:rsidRDefault="007D4EC3">
            <w:r>
              <w:t xml:space="preserve">Axios (^1.18), configurado en 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boot</w:t>
            </w:r>
            <w:proofErr w:type="spellEnd"/>
            <w:r>
              <w:t xml:space="preserve">/axios.js con </w:t>
            </w:r>
            <w:proofErr w:type="spellStart"/>
            <w:r>
              <w:t>baseURL</w:t>
            </w:r>
            <w:proofErr w:type="spellEnd"/>
            <w:r>
              <w:t xml:space="preserve"> = </w:t>
            </w:r>
            <w:proofErr w:type="spellStart"/>
            <w:r>
              <w:t>import.meta.env.API_URL</w:t>
            </w:r>
            <w:proofErr w:type="spellEnd"/>
            <w:r>
              <w:t xml:space="preserve">; un interceptor de </w:t>
            </w:r>
            <w:proofErr w:type="spellStart"/>
            <w:r>
              <w:t>request</w:t>
            </w:r>
            <w:proofErr w:type="spellEnd"/>
            <w:r>
              <w:t xml:space="preserve"> agrega el </w:t>
            </w:r>
            <w:proofErr w:type="spellStart"/>
            <w:r>
              <w:t>header</w:t>
            </w:r>
            <w:proofErr w:type="spellEnd"/>
            <w:r>
              <w:t xml:space="preserve"> </w:t>
            </w:r>
            <w:proofErr w:type="spellStart"/>
            <w:r>
              <w:t>Authorization</w:t>
            </w:r>
            <w:proofErr w:type="spellEnd"/>
            <w:r>
              <w:t xml:space="preserve">: </w:t>
            </w:r>
            <w:proofErr w:type="spellStart"/>
            <w:r>
              <w:t>Bearer</w:t>
            </w:r>
            <w:proofErr w:type="spellEnd"/>
            <w:r>
              <w:t xml:space="preserve"> &lt;token&gt; </w:t>
            </w:r>
            <w:proofErr w:type="spellStart"/>
            <w:r>
              <w:t>leido</w:t>
            </w:r>
            <w:proofErr w:type="spellEnd"/>
            <w:r>
              <w:t xml:space="preserve"> de </w:t>
            </w:r>
            <w:proofErr w:type="spellStart"/>
            <w:r>
              <w:t>localStorage</w:t>
            </w:r>
            <w:proofErr w:type="spellEnd"/>
            <w:r>
              <w:t xml:space="preserve">, y un interceptor de response limpia la </w:t>
            </w:r>
            <w:proofErr w:type="spellStart"/>
            <w:r>
              <w:t>sesion</w:t>
            </w:r>
            <w:proofErr w:type="spellEnd"/>
            <w:r>
              <w:t xml:space="preserve"> y redirige a /</w:t>
            </w:r>
            <w:proofErr w:type="spellStart"/>
            <w:r>
              <w:t>login</w:t>
            </w:r>
            <w:proofErr w:type="spellEnd"/>
            <w:r>
              <w:t xml:space="preserve"> ante un 401 (fuera de las rutas de </w:t>
            </w:r>
            <w:proofErr w:type="spellStart"/>
            <w:r>
              <w:t>auth</w:t>
            </w:r>
            <w:proofErr w:type="spellEnd"/>
            <w:r>
              <w:t>)</w:t>
            </w:r>
          </w:p>
        </w:tc>
      </w:tr>
      <w:tr w:rsidR="005D6399" w14:paraId="33492200" w14:textId="77777777">
        <w:tc>
          <w:tcPr>
            <w:tcW w:w="3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71D809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Variables de entorno utilizadas</w:t>
            </w:r>
          </w:p>
        </w:tc>
        <w:tc>
          <w:tcPr>
            <w:tcW w:w="6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9D0B9" w14:textId="7BA8D2D7" w:rsidR="005D6399" w:rsidRDefault="00CE3610">
            <w:r>
              <w:t xml:space="preserve">API_URL (URL base de la API, ej. http://localhost:5198/api) y ASSET_BASE_URL (para recursos </w:t>
            </w:r>
            <w:proofErr w:type="spellStart"/>
            <w:r>
              <w:t>estaticos</w:t>
            </w:r>
            <w:proofErr w:type="spellEnd"/>
            <w:r>
              <w:t xml:space="preserve"> servidos por el </w:t>
            </w:r>
            <w:proofErr w:type="spellStart"/>
            <w:r>
              <w:t>backend</w:t>
            </w:r>
            <w:proofErr w:type="spellEnd"/>
            <w:r>
              <w:t xml:space="preserve">, ej. http://localhost:5198); ambas definidas en quasar.config.js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defineEnv</w:t>
            </w:r>
            <w:proofErr w:type="spellEnd"/>
            <w:r>
              <w:t xml:space="preserve"> y se pasan como </w:t>
            </w:r>
            <w:proofErr w:type="spellStart"/>
            <w:r>
              <w:t>build</w:t>
            </w:r>
            <w:proofErr w:type="spellEnd"/>
            <w:r>
              <w:t xml:space="preserve"> </w:t>
            </w:r>
            <w:proofErr w:type="spellStart"/>
            <w:r>
              <w:t>ARGs</w:t>
            </w:r>
            <w:proofErr w:type="spellEnd"/>
            <w:r>
              <w:t xml:space="preserve"> al </w:t>
            </w:r>
            <w:proofErr w:type="spellStart"/>
            <w:r>
              <w:t>Dockerfile</w:t>
            </w:r>
            <w:proofErr w:type="spellEnd"/>
            <w:r>
              <w:t xml:space="preserve"> del </w:t>
            </w:r>
            <w:proofErr w:type="spellStart"/>
            <w:r>
              <w:t>frontend</w:t>
            </w:r>
            <w:proofErr w:type="spellEnd"/>
          </w:p>
        </w:tc>
      </w:tr>
      <w:tr w:rsidR="005D6399" w14:paraId="3EB3E7FF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A16D8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Librerías relevantes (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router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, estado, UI)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B22D3" w14:textId="41787020" w:rsidR="005D6399" w:rsidRDefault="00582686">
            <w:proofErr w:type="spellStart"/>
            <w:r>
              <w:t>vue-router</w:t>
            </w:r>
            <w:proofErr w:type="spellEnd"/>
            <w:r>
              <w:t xml:space="preserve"> 5 (modo </w:t>
            </w:r>
            <w:proofErr w:type="spellStart"/>
            <w:r>
              <w:t>history</w:t>
            </w:r>
            <w:proofErr w:type="spellEnd"/>
            <w:r>
              <w:t xml:space="preserve">); </w:t>
            </w:r>
            <w:proofErr w:type="spellStart"/>
            <w:r>
              <w:t>Pinia</w:t>
            </w:r>
            <w:proofErr w:type="spellEnd"/>
            <w:r>
              <w:t xml:space="preserve"> (estado global: </w:t>
            </w:r>
            <w:proofErr w:type="spellStart"/>
            <w:r>
              <w:t>auth</w:t>
            </w:r>
            <w:proofErr w:type="spellEnd"/>
            <w:r>
              <w:t xml:space="preserve">, billetera, notificaciones); </w:t>
            </w:r>
            <w:proofErr w:type="spellStart"/>
            <w:r>
              <w:t>Quasar</w:t>
            </w:r>
            <w:proofErr w:type="spellEnd"/>
            <w:r>
              <w:t xml:space="preserve"> 2.20 + @quasar/extras (componentes UI, iconos); chart.js + </w:t>
            </w:r>
            <w:proofErr w:type="spellStart"/>
            <w:r>
              <w:t>vue-chartjs</w:t>
            </w:r>
            <w:proofErr w:type="spellEnd"/>
            <w:r>
              <w:t xml:space="preserve"> (</w:t>
            </w:r>
            <w:proofErr w:type="spellStart"/>
            <w:r>
              <w:t>graficos</w:t>
            </w:r>
            <w:proofErr w:type="spellEnd"/>
            <w:r>
              <w:t xml:space="preserve"> de precios)</w:t>
            </w:r>
          </w:p>
        </w:tc>
      </w:tr>
      <w:tr w:rsidR="005D6399" w14:paraId="0117860A" w14:textId="77777777">
        <w:tc>
          <w:tcPr>
            <w:tcW w:w="3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7F87B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Comando y carpeta de salida del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build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 de producción</w:t>
            </w:r>
          </w:p>
        </w:tc>
        <w:tc>
          <w:tcPr>
            <w:tcW w:w="6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44E2A" w14:textId="52E26AEF" w:rsidR="005D6399" w:rsidRDefault="001C425D">
            <w:proofErr w:type="spellStart"/>
            <w:r>
              <w:t>quasar</w:t>
            </w:r>
            <w:proofErr w:type="spellEnd"/>
            <w:r>
              <w:t xml:space="preserve"> </w:t>
            </w:r>
            <w:proofErr w:type="spellStart"/>
            <w:r>
              <w:t>build</w:t>
            </w:r>
            <w:proofErr w:type="spellEnd"/>
            <w:r>
              <w:t xml:space="preserve"> (equivalente a 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build</w:t>
            </w:r>
            <w:proofErr w:type="spellEnd"/>
            <w:r>
              <w:t xml:space="preserve">) -&gt; carpeta de salida </w:t>
            </w:r>
            <w:proofErr w:type="spellStart"/>
            <w:r>
              <w:t>dist</w:t>
            </w:r>
            <w:proofErr w:type="spellEnd"/>
            <w:r>
              <w:t>/spa</w:t>
            </w:r>
          </w:p>
        </w:tc>
      </w:tr>
    </w:tbl>
    <w:p w14:paraId="3FF7EC69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 xml:space="preserve">4. Base de </w:t>
      </w: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datos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0"/>
        <w:gridCol w:w="8530"/>
      </w:tblGrid>
      <w:tr w:rsidR="005D6399" w14:paraId="49CBFA05" w14:textId="77777777">
        <w:trPr>
          <w:tblHeader/>
        </w:trPr>
        <w:tc>
          <w:tcPr>
            <w:tcW w:w="3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55E20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6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8AD45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5D6399" w14:paraId="7DEC4224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3765F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Motor y versión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0EB37" w14:textId="55C148AE" w:rsidR="005D6399" w:rsidRDefault="005F611D">
            <w:r>
              <w:t xml:space="preserve">PostgreSQL gestionado por </w:t>
            </w:r>
            <w:proofErr w:type="spellStart"/>
            <w:r>
              <w:t>Supabase</w:t>
            </w:r>
            <w:proofErr w:type="spellEnd"/>
            <w:r>
              <w:t xml:space="preserve"> Cloud; acceso desde .NET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Npgsql.EntityFrameworkCore.PostgreSQL</w:t>
            </w:r>
            <w:proofErr w:type="spellEnd"/>
            <w:proofErr w:type="gramEnd"/>
            <w:r>
              <w:t xml:space="preserve"> 9.0.4 sobre EF Core 9.0.5</w:t>
            </w:r>
          </w:p>
        </w:tc>
      </w:tr>
      <w:tr w:rsidR="005D6399" w14:paraId="41283F1A" w14:textId="77777777">
        <w:tc>
          <w:tcPr>
            <w:tcW w:w="3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B262E0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Enfoque de base de datos: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database-first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 o migraciones de código</w:t>
            </w:r>
          </w:p>
        </w:tc>
        <w:tc>
          <w:tcPr>
            <w:tcW w:w="6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818B2" w14:textId="51D5DF96" w:rsidR="005D6399" w:rsidRDefault="004222E8">
            <w:proofErr w:type="spellStart"/>
            <w:r>
              <w:t>Database-first</w:t>
            </w:r>
            <w:proofErr w:type="spellEnd"/>
            <w:r>
              <w:t xml:space="preserve">: no existe carpeta de </w:t>
            </w:r>
            <w:proofErr w:type="spellStart"/>
            <w:r>
              <w:t>Migrations</w:t>
            </w:r>
            <w:proofErr w:type="spellEnd"/>
            <w:r>
              <w:t xml:space="preserve"> de EF Core en el proyecto; </w:t>
            </w:r>
            <w:proofErr w:type="spellStart"/>
            <w:r>
              <w:t>ExchangeDivisasDbContext</w:t>
            </w:r>
            <w:proofErr w:type="spellEnd"/>
            <w:r>
              <w:t xml:space="preserve"> mapea </w:t>
            </w:r>
            <w:proofErr w:type="spellStart"/>
            <w:r>
              <w:t>mas</w:t>
            </w:r>
            <w:proofErr w:type="spellEnd"/>
            <w:r>
              <w:t xml:space="preserve"> de 35 </w:t>
            </w:r>
            <w:proofErr w:type="spellStart"/>
            <w:r>
              <w:t>DbSet</w:t>
            </w:r>
            <w:proofErr w:type="spellEnd"/>
            <w:r>
              <w:t xml:space="preserve"> a un esquema que ya existe y se administra directamente en </w:t>
            </w:r>
            <w:proofErr w:type="spellStart"/>
            <w:r>
              <w:t>Supabase</w:t>
            </w:r>
            <w:proofErr w:type="spellEnd"/>
            <w:r>
              <w:t xml:space="preserve"> (creado/alterado fuera de EF)</w:t>
            </w:r>
          </w:p>
        </w:tc>
      </w:tr>
      <w:tr w:rsidR="005D6399" w14:paraId="3780BDBE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9AB80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Forma en que se trajo el esquema/da</w:t>
            </w:r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tos al contenedor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52C49" w14:textId="2D225E1C" w:rsidR="005D6399" w:rsidRDefault="008B2894">
            <w:r w:rsidRPr="008B2894">
              <w:t xml:space="preserve">No se trae ni se replica el esquema/datos a un contenedor local: no hay servicio de base de datos en el </w:t>
            </w:r>
            <w:proofErr w:type="spellStart"/>
            <w:r w:rsidRPr="008B2894">
              <w:t>docker-compose</w:t>
            </w:r>
            <w:proofErr w:type="spellEnd"/>
            <w:r w:rsidRPr="008B2894">
              <w:t xml:space="preserve">. El contenedor del </w:t>
            </w:r>
            <w:proofErr w:type="spellStart"/>
            <w:r w:rsidRPr="008B2894">
              <w:t>backend</w:t>
            </w:r>
            <w:proofErr w:type="spellEnd"/>
            <w:r w:rsidRPr="008B2894">
              <w:t xml:space="preserve"> se conecta directamente al </w:t>
            </w:r>
            <w:proofErr w:type="spellStart"/>
            <w:r w:rsidRPr="008B2894">
              <w:t>Postgres</w:t>
            </w:r>
            <w:proofErr w:type="spellEnd"/>
            <w:r w:rsidRPr="008B2894">
              <w:t xml:space="preserve"> administrado de </w:t>
            </w:r>
            <w:proofErr w:type="spellStart"/>
            <w:r w:rsidRPr="008B2894">
              <w:t>Supabase</w:t>
            </w:r>
            <w:proofErr w:type="spellEnd"/>
            <w:r w:rsidRPr="008B2894">
              <w:t xml:space="preserve"> usando el </w:t>
            </w:r>
            <w:proofErr w:type="spellStart"/>
            <w:r w:rsidRPr="008B2894">
              <w:t>Session</w:t>
            </w:r>
            <w:proofErr w:type="spellEnd"/>
            <w:r w:rsidRPr="008B2894">
              <w:t xml:space="preserve"> </w:t>
            </w:r>
            <w:proofErr w:type="spellStart"/>
            <w:r w:rsidRPr="008B2894">
              <w:t>Pooler</w:t>
            </w:r>
            <w:proofErr w:type="spellEnd"/>
            <w:r w:rsidRPr="008B2894">
              <w:t xml:space="preserve"> (host aws-0-&lt;</w:t>
            </w:r>
            <w:proofErr w:type="spellStart"/>
            <w:r w:rsidRPr="008B2894">
              <w:t>region</w:t>
            </w:r>
            <w:proofErr w:type="spellEnd"/>
            <w:proofErr w:type="gramStart"/>
            <w:r w:rsidRPr="008B2894">
              <w:t>&gt;.pooler.supabase.com</w:t>
            </w:r>
            <w:proofErr w:type="gramEnd"/>
            <w:r w:rsidRPr="008B2894">
              <w:t xml:space="preserve">, puerto 5432), inyectado en tiempo de </w:t>
            </w:r>
            <w:proofErr w:type="spellStart"/>
            <w:r w:rsidRPr="008B2894">
              <w:t>ejecucion</w:t>
            </w:r>
            <w:proofErr w:type="spellEnd"/>
            <w:r w:rsidRPr="008B2894">
              <w:t xml:space="preserve"> como variable de entorno (</w:t>
            </w:r>
            <w:proofErr w:type="spellStart"/>
            <w:r w:rsidRPr="008B2894">
              <w:t>ConnectionStrings</w:t>
            </w:r>
            <w:proofErr w:type="spellEnd"/>
            <w:r w:rsidRPr="008B2894">
              <w:t>__</w:t>
            </w:r>
            <w:proofErr w:type="spellStart"/>
            <w:r w:rsidRPr="008B2894">
              <w:t>DefaultConnection</w:t>
            </w:r>
            <w:proofErr w:type="spellEnd"/>
            <w:r w:rsidRPr="008B2894">
              <w:t xml:space="preserve">). Se probo </w:t>
            </w:r>
            <w:proofErr w:type="spellStart"/>
            <w:r w:rsidRPr="008B2894">
              <w:t>tambien</w:t>
            </w:r>
            <w:proofErr w:type="spellEnd"/>
            <w:r w:rsidRPr="008B2894">
              <w:t xml:space="preserve"> el host directo (IPv6-only, no resuelve en Docker Desktop/Windows) y el </w:t>
            </w:r>
            <w:proofErr w:type="spellStart"/>
            <w:r w:rsidRPr="008B2894">
              <w:t>Transaction</w:t>
            </w:r>
            <w:proofErr w:type="spellEnd"/>
            <w:r w:rsidRPr="008B2894">
              <w:t xml:space="preserve"> </w:t>
            </w:r>
            <w:proofErr w:type="spellStart"/>
            <w:r w:rsidRPr="008B2894">
              <w:t>Pooler</w:t>
            </w:r>
            <w:proofErr w:type="spellEnd"/>
            <w:r w:rsidRPr="008B2894">
              <w:t xml:space="preserve"> (puerto 6543), que causaba </w:t>
            </w:r>
            <w:proofErr w:type="spellStart"/>
            <w:r w:rsidRPr="008B2894">
              <w:t>timeouts</w:t>
            </w:r>
            <w:proofErr w:type="spellEnd"/>
            <w:r w:rsidRPr="008B2894">
              <w:t xml:space="preserve"> con </w:t>
            </w:r>
            <w:proofErr w:type="spellStart"/>
            <w:r w:rsidRPr="008B2894">
              <w:t>Npgsql</w:t>
            </w:r>
            <w:proofErr w:type="spellEnd"/>
            <w:r w:rsidRPr="008B2894">
              <w:t xml:space="preserve">/EF Core en consultas reales; el </w:t>
            </w:r>
            <w:proofErr w:type="spellStart"/>
            <w:r w:rsidRPr="008B2894">
              <w:t>Session</w:t>
            </w:r>
            <w:proofErr w:type="spellEnd"/>
            <w:r w:rsidRPr="008B2894">
              <w:t xml:space="preserve"> </w:t>
            </w:r>
            <w:proofErr w:type="spellStart"/>
            <w:r w:rsidRPr="008B2894">
              <w:t>Pooler</w:t>
            </w:r>
            <w:proofErr w:type="spellEnd"/>
            <w:r w:rsidRPr="008B2894">
              <w:t xml:space="preserve"> fue el </w:t>
            </w:r>
            <w:proofErr w:type="spellStart"/>
            <w:r w:rsidRPr="008B2894">
              <w:t>unico</w:t>
            </w:r>
            <w:proofErr w:type="spellEnd"/>
            <w:r w:rsidRPr="008B2894">
              <w:t xml:space="preserve"> modo que funciono de forma estable</w:t>
            </w:r>
          </w:p>
        </w:tc>
      </w:tr>
      <w:tr w:rsidR="005D6399" w14:paraId="5934F414" w14:textId="77777777">
        <w:tc>
          <w:tcPr>
            <w:tcW w:w="3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BF7F7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Tablas o entidades principales del proyecto</w:t>
            </w:r>
          </w:p>
        </w:tc>
        <w:tc>
          <w:tcPr>
            <w:tcW w:w="6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4A5AF" w14:textId="1F7DB7A1" w:rsidR="005D6399" w:rsidRDefault="00BB731E">
            <w:r w:rsidRPr="00BB731E">
              <w:t>Usuarios/Roles/</w:t>
            </w:r>
            <w:proofErr w:type="spellStart"/>
            <w:r w:rsidRPr="00BB731E">
              <w:t>SesionesUsuario</w:t>
            </w:r>
            <w:proofErr w:type="spellEnd"/>
            <w:r w:rsidRPr="00BB731E">
              <w:t>/</w:t>
            </w:r>
            <w:proofErr w:type="spellStart"/>
            <w:r w:rsidRPr="00BB731E">
              <w:t>AccesosUsuario</w:t>
            </w:r>
            <w:proofErr w:type="spellEnd"/>
            <w:r w:rsidRPr="00BB731E">
              <w:t xml:space="preserve"> (identidad y sesiones); Billeteras/</w:t>
            </w:r>
            <w:proofErr w:type="spellStart"/>
            <w:r w:rsidRPr="00BB731E">
              <w:t>SaldosBilletera</w:t>
            </w:r>
            <w:proofErr w:type="spellEnd"/>
            <w:r w:rsidRPr="00BB731E">
              <w:t>/</w:t>
            </w:r>
            <w:proofErr w:type="spellStart"/>
            <w:r w:rsidRPr="00BB731E">
              <w:t>MovimientosBilletera</w:t>
            </w:r>
            <w:proofErr w:type="spellEnd"/>
            <w:r w:rsidRPr="00BB731E">
              <w:t xml:space="preserve"> (billetera); Monedas/</w:t>
            </w:r>
            <w:proofErr w:type="spellStart"/>
            <w:r w:rsidRPr="00BB731E">
              <w:t>Paises</w:t>
            </w:r>
            <w:proofErr w:type="spellEnd"/>
            <w:r w:rsidRPr="00BB731E">
              <w:t>/</w:t>
            </w:r>
            <w:proofErr w:type="spellStart"/>
            <w:r w:rsidRPr="00BB731E">
              <w:t>ParesMoneda</w:t>
            </w:r>
            <w:proofErr w:type="spellEnd"/>
            <w:r w:rsidRPr="00BB731E">
              <w:t>/</w:t>
            </w:r>
            <w:proofErr w:type="spellStart"/>
            <w:r w:rsidRPr="00BB731E">
              <w:t>HistoricoPreciosPar</w:t>
            </w:r>
            <w:proofErr w:type="spellEnd"/>
            <w:r w:rsidRPr="00BB731E">
              <w:t xml:space="preserve"> (catalogo y precios); </w:t>
            </w:r>
            <w:proofErr w:type="spellStart"/>
            <w:r w:rsidRPr="00BB731E">
              <w:t>OrdenesCompra</w:t>
            </w:r>
            <w:proofErr w:type="spellEnd"/>
            <w:r w:rsidRPr="00BB731E">
              <w:t>/</w:t>
            </w:r>
            <w:proofErr w:type="spellStart"/>
            <w:r w:rsidRPr="00BB731E">
              <w:t>OfertasVenta</w:t>
            </w:r>
            <w:proofErr w:type="spellEnd"/>
            <w:r w:rsidRPr="00BB731E">
              <w:t>/</w:t>
            </w:r>
            <w:proofErr w:type="spellStart"/>
            <w:r w:rsidRPr="00BB731E">
              <w:t>EjecucionesOrden</w:t>
            </w:r>
            <w:proofErr w:type="spellEnd"/>
            <w:r w:rsidRPr="00BB731E">
              <w:t xml:space="preserve"> (libro de ordenes); OperacionesInmediatas/OperacionInmediataEjecuciones/RutasConversion/RutaConversionSaltos/BusquedasRuta (compra/venta inmediata y ruteo entre pares); </w:t>
            </w:r>
            <w:proofErr w:type="spellStart"/>
            <w:r w:rsidRPr="00BB731E">
              <w:t>Depositos</w:t>
            </w:r>
            <w:proofErr w:type="spellEnd"/>
            <w:r w:rsidRPr="00BB731E">
              <w:t>/Retiros/</w:t>
            </w:r>
            <w:proofErr w:type="spellStart"/>
            <w:r w:rsidRPr="00BB731E">
              <w:t>MetodosPago</w:t>
            </w:r>
            <w:proofErr w:type="spellEnd"/>
            <w:r w:rsidRPr="00BB731E">
              <w:t>/</w:t>
            </w:r>
            <w:proofErr w:type="spellStart"/>
            <w:r w:rsidRPr="00BB731E">
              <w:t>MetodosPagoPais</w:t>
            </w:r>
            <w:proofErr w:type="spellEnd"/>
            <w:r w:rsidRPr="00BB731E">
              <w:t xml:space="preserve">; </w:t>
            </w:r>
            <w:proofErr w:type="spellStart"/>
            <w:r w:rsidRPr="00BB731E">
              <w:t>HistorialTransacciones</w:t>
            </w:r>
            <w:proofErr w:type="spellEnd"/>
            <w:r w:rsidRPr="00BB731E">
              <w:t>/</w:t>
            </w:r>
            <w:proofErr w:type="spellStart"/>
            <w:r w:rsidRPr="00BB731E">
              <w:t>CancelacionesOrdenOferta</w:t>
            </w:r>
            <w:proofErr w:type="spellEnd"/>
            <w:r w:rsidRPr="00BB731E">
              <w:t xml:space="preserve">; </w:t>
            </w:r>
            <w:proofErr w:type="spellStart"/>
            <w:r w:rsidRPr="00BB731E">
              <w:t>NotificacionesCorreo</w:t>
            </w:r>
            <w:proofErr w:type="spellEnd"/>
            <w:r w:rsidRPr="00BB731E">
              <w:t>/</w:t>
            </w:r>
            <w:proofErr w:type="spellStart"/>
            <w:r w:rsidRPr="00BB731E">
              <w:t>AdjuntosCorreo</w:t>
            </w:r>
            <w:proofErr w:type="spellEnd"/>
            <w:r w:rsidRPr="00BB731E">
              <w:t>/</w:t>
            </w:r>
            <w:proofErr w:type="spellStart"/>
            <w:r w:rsidRPr="00BB731E">
              <w:t>TiposNotificacion</w:t>
            </w:r>
            <w:proofErr w:type="spellEnd"/>
            <w:r w:rsidRPr="00BB731E">
              <w:t>; AuditoriaAdministrativa/ConfiguracionSistema/RestriccionesUsuario</w:t>
            </w:r>
          </w:p>
        </w:tc>
      </w:tr>
    </w:tbl>
    <w:p w14:paraId="47DAC1AD" w14:textId="77777777" w:rsidR="002405A4" w:rsidRDefault="002405A4" w:rsidP="002405A4">
      <w:pPr>
        <w:tabs>
          <w:tab w:val="left" w:pos="3132"/>
        </w:tabs>
      </w:pPr>
      <w:r>
        <w:tab/>
      </w:r>
    </w:p>
    <w:p w14:paraId="4C0AD578" w14:textId="3EB1D8E6" w:rsidR="005D6399" w:rsidRDefault="00593242" w:rsidP="002405A4">
      <w:pPr>
        <w:tabs>
          <w:tab w:val="left" w:pos="3132"/>
        </w:tabs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lastRenderedPageBreak/>
        <w:t xml:space="preserve">5. </w:t>
      </w:r>
      <w:proofErr w:type="spellStart"/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Dockerfiles</w:t>
      </w:r>
      <w:proofErr w:type="spellEnd"/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backend</w:t>
      </w:r>
      <w:proofErr w:type="spellEnd"/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 xml:space="preserve"> y </w:t>
      </w:r>
      <w:proofErr w:type="spellStart"/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frontend</w:t>
      </w:r>
      <w:proofErr w:type="spellEnd"/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)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400"/>
      </w:tblGrid>
      <w:tr w:rsidR="005D6399" w14:paraId="4589C8B5" w14:textId="77777777">
        <w:trPr>
          <w:tblHeader/>
        </w:trPr>
        <w:tc>
          <w:tcPr>
            <w:tcW w:w="3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AC28F2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6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BA947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5D6399" w14:paraId="594ED29B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59F45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Imagen base elegida para el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backend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BF9E6" w14:textId="0B529590" w:rsidR="005D6399" w:rsidRDefault="006779E5">
            <w:r>
              <w:t>mcr.microsoft.com/</w:t>
            </w:r>
            <w:proofErr w:type="spellStart"/>
            <w:r>
              <w:t>dotnet</w:t>
            </w:r>
            <w:proofErr w:type="spellEnd"/>
            <w:r>
              <w:t xml:space="preserve">/sdk:9.0 (etapa de </w:t>
            </w:r>
            <w:proofErr w:type="spellStart"/>
            <w:r>
              <w:t>build</w:t>
            </w:r>
            <w:proofErr w:type="spellEnd"/>
            <w:r>
              <w:t>) y mcr.microsoft.com/</w:t>
            </w:r>
            <w:proofErr w:type="spellStart"/>
            <w:r>
              <w:t>dotnet</w:t>
            </w:r>
            <w:proofErr w:type="spellEnd"/>
            <w:r>
              <w:t xml:space="preserve">/aspnet:9.0 (etapa final de </w:t>
            </w:r>
            <w:proofErr w:type="spellStart"/>
            <w:r>
              <w:t>runtime</w:t>
            </w:r>
            <w:proofErr w:type="spellEnd"/>
            <w:r>
              <w:t>)</w:t>
            </w:r>
          </w:p>
        </w:tc>
      </w:tr>
      <w:tr w:rsidR="005D6399" w14:paraId="5718E867" w14:textId="77777777">
        <w:tc>
          <w:tcPr>
            <w:tcW w:w="3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26D6F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Imagen base elegida para el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6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5D0F18" w14:textId="162D81B6" w:rsidR="005D6399" w:rsidRDefault="00236326">
            <w:r>
              <w:t xml:space="preserve">node:22-alpine (etapa de </w:t>
            </w:r>
            <w:proofErr w:type="spellStart"/>
            <w:r>
              <w:t>build</w:t>
            </w:r>
            <w:proofErr w:type="spellEnd"/>
            <w:r>
              <w:t xml:space="preserve">) y </w:t>
            </w:r>
            <w:proofErr w:type="spellStart"/>
            <w:r>
              <w:t>nginxinc</w:t>
            </w:r>
            <w:proofErr w:type="spellEnd"/>
            <w:r>
              <w:t xml:space="preserve">/nginx-unprivileged:1.27-alpine (etapa final de </w:t>
            </w:r>
            <w:proofErr w:type="spellStart"/>
            <w:r>
              <w:t>runtime</w:t>
            </w:r>
            <w:proofErr w:type="spellEnd"/>
            <w:r>
              <w:t>)</w:t>
            </w:r>
          </w:p>
        </w:tc>
      </w:tr>
      <w:tr w:rsidR="005D6399" w14:paraId="6332572C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8ABB4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¿Usa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build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multi-etapa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multi-stage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)? Descríbalo brevemente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01500" w14:textId="44A07C95" w:rsidR="005D6399" w:rsidRDefault="00812DF7">
            <w:r>
              <w:t xml:space="preserve">Si, en ambos servicios. </w:t>
            </w:r>
            <w:proofErr w:type="spellStart"/>
            <w:r>
              <w:t>Backend</w:t>
            </w:r>
            <w:proofErr w:type="spellEnd"/>
            <w:r>
              <w:t>: la etapa '</w:t>
            </w:r>
            <w:proofErr w:type="spellStart"/>
            <w:r>
              <w:t>build</w:t>
            </w:r>
            <w:proofErr w:type="spellEnd"/>
            <w:r>
              <w:t>' usa el SDK de .NET para restaurar y publicar (</w:t>
            </w:r>
            <w:proofErr w:type="spellStart"/>
            <w:r>
              <w:t>dotnet</w:t>
            </w:r>
            <w:proofErr w:type="spellEnd"/>
            <w:r>
              <w:t xml:space="preserve"> </w:t>
            </w:r>
            <w:proofErr w:type="spellStart"/>
            <w:r>
              <w:t>publish</w:t>
            </w:r>
            <w:proofErr w:type="spellEnd"/>
            <w:r>
              <w:t>); la etapa 'final' solo copia /app/</w:t>
            </w:r>
            <w:proofErr w:type="spellStart"/>
            <w:r>
              <w:t>publish</w:t>
            </w:r>
            <w:proofErr w:type="spellEnd"/>
            <w:r>
              <w:t xml:space="preserve"> sobre la imagen de </w:t>
            </w:r>
            <w:proofErr w:type="spellStart"/>
            <w:r>
              <w:t>runtime</w:t>
            </w:r>
            <w:proofErr w:type="spellEnd"/>
            <w:r>
              <w:t xml:space="preserve"> ASP.NET, que no incluye el SDK ni el </w:t>
            </w:r>
            <w:proofErr w:type="spellStart"/>
            <w:r>
              <w:t>codigo</w:t>
            </w:r>
            <w:proofErr w:type="spellEnd"/>
            <w:r>
              <w:t xml:space="preserve"> fuente. </w:t>
            </w:r>
            <w:proofErr w:type="spellStart"/>
            <w:r>
              <w:t>Frontend</w:t>
            </w:r>
            <w:proofErr w:type="spellEnd"/>
            <w:r>
              <w:t>: la etapa '</w:t>
            </w:r>
            <w:proofErr w:type="spellStart"/>
            <w:r>
              <w:t>build</w:t>
            </w:r>
            <w:proofErr w:type="spellEnd"/>
            <w:r>
              <w:t xml:space="preserve">' usa </w:t>
            </w:r>
            <w:proofErr w:type="spellStart"/>
            <w:r>
              <w:t>Node</w:t>
            </w:r>
            <w:proofErr w:type="spellEnd"/>
            <w:r>
              <w:t xml:space="preserve"> para instalar dependencias (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ci</w:t>
            </w:r>
            <w:proofErr w:type="spellEnd"/>
            <w:r>
              <w:t xml:space="preserve">) y generar </w:t>
            </w:r>
            <w:proofErr w:type="spellStart"/>
            <w:r>
              <w:t>dist</w:t>
            </w:r>
            <w:proofErr w:type="spellEnd"/>
            <w:r>
              <w:t>/spa (</w:t>
            </w:r>
            <w:proofErr w:type="spellStart"/>
            <w:r>
              <w:t>npm</w:t>
            </w:r>
            <w:proofErr w:type="spellEnd"/>
            <w:r>
              <w:t xml:space="preserve"> run </w:t>
            </w:r>
            <w:proofErr w:type="spellStart"/>
            <w:r>
              <w:t>build</w:t>
            </w:r>
            <w:proofErr w:type="spellEnd"/>
            <w:r>
              <w:t xml:space="preserve">); la etapa 'final' solo copia </w:t>
            </w:r>
            <w:proofErr w:type="spellStart"/>
            <w:r>
              <w:t>dist</w:t>
            </w:r>
            <w:proofErr w:type="spellEnd"/>
            <w:r>
              <w:t xml:space="preserve">/spa a la imagen de </w:t>
            </w:r>
            <w:proofErr w:type="spellStart"/>
            <w:r>
              <w:t>Nginx</w:t>
            </w:r>
            <w:proofErr w:type="spellEnd"/>
            <w:r>
              <w:t xml:space="preserve">, que no incluye Node.js ni </w:t>
            </w:r>
            <w:proofErr w:type="spellStart"/>
            <w:r>
              <w:t>node_modules</w:t>
            </w:r>
            <w:proofErr w:type="spellEnd"/>
          </w:p>
        </w:tc>
      </w:tr>
    </w:tbl>
    <w:p w14:paraId="4BA3D6BA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 xml:space="preserve">6. Docker </w:t>
      </w:r>
      <w:proofErr w:type="spellStart"/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Co</w:t>
      </w: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mpose</w:t>
      </w:r>
      <w:proofErr w:type="spellEnd"/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: configuración, volúmenes y redes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400"/>
      </w:tblGrid>
      <w:tr w:rsidR="005D6399" w14:paraId="3C4B2A95" w14:textId="77777777">
        <w:trPr>
          <w:tblHeader/>
        </w:trPr>
        <w:tc>
          <w:tcPr>
            <w:tcW w:w="3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17948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6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6A596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5D6399" w14:paraId="597325DF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D6DB9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Servicios definidos en el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docker-compose.yml</w:t>
            </w:r>
            <w:proofErr w:type="spellEnd"/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712A5" w14:textId="0A8F29F5" w:rsidR="005D6399" w:rsidRDefault="0092775E">
            <w:proofErr w:type="spellStart"/>
            <w:r>
              <w:t>backend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build</w:t>
            </w:r>
            <w:proofErr w:type="spellEnd"/>
            <w:r>
              <w:t xml:space="preserve"> .</w:t>
            </w:r>
            <w:proofErr w:type="gramEnd"/>
            <w:r>
              <w:t>/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Dockerfile</w:t>
            </w:r>
            <w:proofErr w:type="spellEnd"/>
            <w:r>
              <w:t xml:space="preserve"> en la </w:t>
            </w:r>
            <w:proofErr w:type="spellStart"/>
            <w:r>
              <w:t>raiz</w:t>
            </w:r>
            <w:proofErr w:type="spellEnd"/>
            <w:r>
              <w:t xml:space="preserve"> del </w:t>
            </w:r>
            <w:proofErr w:type="spellStart"/>
            <w:r>
              <w:t>submodulo</w:t>
            </w:r>
            <w:proofErr w:type="spellEnd"/>
            <w:r>
              <w:t xml:space="preserve">) y </w:t>
            </w:r>
            <w:proofErr w:type="spellStart"/>
            <w:r>
              <w:t>frontend</w:t>
            </w:r>
            <w:proofErr w:type="spellEnd"/>
            <w:r>
              <w:t xml:space="preserve"> (</w:t>
            </w:r>
            <w:proofErr w:type="spellStart"/>
            <w:r>
              <w:t>build</w:t>
            </w:r>
            <w:proofErr w:type="spellEnd"/>
            <w:r>
              <w:t xml:space="preserve"> ./</w:t>
            </w:r>
            <w:proofErr w:type="spellStart"/>
            <w:r>
              <w:t>frontend</w:t>
            </w:r>
            <w:proofErr w:type="spellEnd"/>
            <w:r>
              <w:t xml:space="preserve">). No hay servicio de base de datos: la BD vive en </w:t>
            </w:r>
            <w:proofErr w:type="spellStart"/>
            <w:r>
              <w:t>Supabase</w:t>
            </w:r>
            <w:proofErr w:type="spellEnd"/>
            <w:r>
              <w:t xml:space="preserve"> Cloud, fuera de </w:t>
            </w:r>
            <w:proofErr w:type="spellStart"/>
            <w:r>
              <w:t>docker-compose</w:t>
            </w:r>
            <w:proofErr w:type="spellEnd"/>
          </w:p>
        </w:tc>
      </w:tr>
      <w:tr w:rsidR="005D6399" w14:paraId="54BAE667" w14:textId="77777777">
        <w:tc>
          <w:tcPr>
            <w:tcW w:w="3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0C55D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Volúmenes con nombre utilizados</w:t>
            </w:r>
          </w:p>
        </w:tc>
        <w:tc>
          <w:tcPr>
            <w:tcW w:w="6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04319" w14:textId="2DC94F78" w:rsidR="005D6399" w:rsidRDefault="00F63C02">
            <w:r>
              <w:t xml:space="preserve">Ninguno. Ambos servicios son sin estado: el </w:t>
            </w:r>
            <w:proofErr w:type="spellStart"/>
            <w:r>
              <w:t>backend</w:t>
            </w:r>
            <w:proofErr w:type="spellEnd"/>
            <w:r>
              <w:t xml:space="preserve"> no persiste nada localmente (toda la persistencia </w:t>
            </w:r>
            <w:proofErr w:type="spellStart"/>
            <w:r>
              <w:t>esta</w:t>
            </w:r>
            <w:proofErr w:type="spellEnd"/>
            <w:r>
              <w:t xml:space="preserve"> en </w:t>
            </w:r>
            <w:proofErr w:type="spellStart"/>
            <w:r>
              <w:t>Supabase</w:t>
            </w:r>
            <w:proofErr w:type="spellEnd"/>
            <w:r>
              <w:t xml:space="preserve">) y el </w:t>
            </w:r>
            <w:proofErr w:type="spellStart"/>
            <w:r>
              <w:t>frontend</w:t>
            </w:r>
            <w:proofErr w:type="spellEnd"/>
            <w:r>
              <w:t xml:space="preserve"> solo sirve archivos </w:t>
            </w:r>
            <w:proofErr w:type="spellStart"/>
            <w:r>
              <w:t>estaticos</w:t>
            </w:r>
            <w:proofErr w:type="spellEnd"/>
            <w:r>
              <w:t xml:space="preserve"> generados en el </w:t>
            </w:r>
            <w:proofErr w:type="spellStart"/>
            <w:r>
              <w:t>build</w:t>
            </w:r>
            <w:proofErr w:type="spellEnd"/>
            <w:r>
              <w:t xml:space="preserve">, por lo que no se requieren </w:t>
            </w:r>
            <w:proofErr w:type="spellStart"/>
            <w:r>
              <w:t>volumenes</w:t>
            </w:r>
            <w:proofErr w:type="spellEnd"/>
            <w:r>
              <w:t xml:space="preserve"> con nombre</w:t>
            </w:r>
          </w:p>
        </w:tc>
      </w:tr>
      <w:tr w:rsidR="005D6399" w14:paraId="35EC8176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25F2D5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Red y cómo se resuelven los servicios entre sí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1A10E" w14:textId="22AC6AA8" w:rsidR="005D6399" w:rsidRDefault="00BA7D58">
            <w:r>
              <w:t xml:space="preserve">Red bridge por defecto que crea Docker </w:t>
            </w:r>
            <w:proofErr w:type="spellStart"/>
            <w:r>
              <w:t>Compose</w:t>
            </w:r>
            <w:proofErr w:type="spellEnd"/>
            <w:r>
              <w:t xml:space="preserve"> (</w:t>
            </w:r>
            <w:proofErr w:type="spellStart"/>
            <w:r>
              <w:t>primeraentregadpa_default</w:t>
            </w:r>
            <w:proofErr w:type="spellEnd"/>
            <w:r>
              <w:t xml:space="preserve">); los contenedores se resuelven entre </w:t>
            </w:r>
            <w:proofErr w:type="spellStart"/>
            <w:r>
              <w:t>si</w:t>
            </w:r>
            <w:proofErr w:type="spellEnd"/>
            <w:r>
              <w:t xml:space="preserve"> por el nombre del servicio (</w:t>
            </w:r>
            <w:proofErr w:type="spellStart"/>
            <w:r>
              <w:t>backend</w:t>
            </w:r>
            <w:proofErr w:type="spellEnd"/>
            <w:r>
              <w:t xml:space="preserve">, </w:t>
            </w:r>
            <w:proofErr w:type="spellStart"/>
            <w:r>
              <w:t>frontend</w:t>
            </w:r>
            <w:proofErr w:type="spellEnd"/>
            <w:r>
              <w:t xml:space="preserve">) </w:t>
            </w:r>
            <w:proofErr w:type="spellStart"/>
            <w:r>
              <w:t>via</w:t>
            </w:r>
            <w:proofErr w:type="spellEnd"/>
            <w:r>
              <w:t xml:space="preserve"> el DNS interno de Docker. Se verifico ejecutando '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exec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http://backend:8080/health' desde dentro del contenedor del </w:t>
            </w:r>
            <w:proofErr w:type="spellStart"/>
            <w:r>
              <w:t>frontend</w:t>
            </w:r>
            <w:proofErr w:type="spellEnd"/>
          </w:p>
        </w:tc>
      </w:tr>
    </w:tbl>
    <w:p w14:paraId="2A4A315F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7. Buenas prácticas aplicadas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200"/>
        <w:gridCol w:w="3200"/>
      </w:tblGrid>
      <w:tr w:rsidR="005D6399" w14:paraId="0DF60A69" w14:textId="77777777">
        <w:trPr>
          <w:tblHeader/>
        </w:trPr>
        <w:tc>
          <w:tcPr>
            <w:tcW w:w="3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4E2AC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Práctica</w:t>
            </w:r>
          </w:p>
        </w:tc>
        <w:tc>
          <w:tcPr>
            <w:tcW w:w="32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88E689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¿Aplicada?</w:t>
            </w:r>
          </w:p>
        </w:tc>
        <w:tc>
          <w:tcPr>
            <w:tcW w:w="32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0C798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Cómo la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implementaron</w:t>
            </w:r>
          </w:p>
        </w:tc>
      </w:tr>
      <w:tr w:rsidR="005D6399" w14:paraId="5A6CF6A3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FA0FC0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Usuario sin privilegios (no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root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) en los contenedores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AF5AB" w14:textId="704231E5" w:rsidR="005D6399" w:rsidRDefault="002B0F6D">
            <w:r>
              <w:t>Si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F6E72" w14:textId="10DE68E6" w:rsidR="005D6399" w:rsidRDefault="00A7186C">
            <w:proofErr w:type="spellStart"/>
            <w:r>
              <w:t>Backend</w:t>
            </w:r>
            <w:proofErr w:type="spellEnd"/>
            <w:r>
              <w:t>: usa el usuario 'app' ya incluido en la imagen mcr.microsoft.com/</w:t>
            </w:r>
            <w:proofErr w:type="spellStart"/>
            <w:r>
              <w:t>dotnet</w:t>
            </w:r>
            <w:proofErr w:type="spellEnd"/>
            <w:r>
              <w:t>/aspnet:9.0 (</w:t>
            </w:r>
            <w:proofErr w:type="spellStart"/>
            <w:r>
              <w:t>instruccion</w:t>
            </w:r>
            <w:proofErr w:type="spellEnd"/>
            <w:r>
              <w:t xml:space="preserve"> USER app). </w:t>
            </w:r>
            <w:proofErr w:type="spellStart"/>
            <w:r>
              <w:t>Frontend</w:t>
            </w:r>
            <w:proofErr w:type="spellEnd"/>
            <w:r>
              <w:t xml:space="preserve">: usa la imagen </w:t>
            </w:r>
            <w:proofErr w:type="spellStart"/>
            <w:r>
              <w:t>nginxinc</w:t>
            </w:r>
            <w:proofErr w:type="spellEnd"/>
            <w:r>
              <w:t>/</w:t>
            </w:r>
            <w:proofErr w:type="spellStart"/>
            <w:r>
              <w:t>nginx-unprivileged</w:t>
            </w:r>
            <w:proofErr w:type="spellEnd"/>
            <w:r>
              <w:t xml:space="preserve">, que corre </w:t>
            </w:r>
            <w:proofErr w:type="spellStart"/>
            <w:r>
              <w:t>Nginx</w:t>
            </w:r>
            <w:proofErr w:type="spellEnd"/>
            <w:r>
              <w:t xml:space="preserve"> como el usuario '</w:t>
            </w:r>
            <w:proofErr w:type="spellStart"/>
            <w:r>
              <w:t>nginx</w:t>
            </w:r>
            <w:proofErr w:type="spellEnd"/>
            <w:r>
              <w:t>' (</w:t>
            </w:r>
            <w:proofErr w:type="spellStart"/>
            <w:r>
              <w:t>uid</w:t>
            </w:r>
            <w:proofErr w:type="spellEnd"/>
            <w:r>
              <w:t xml:space="preserve"> 101) escuchando en el puerto no privilegiado 8080. Verificado con '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exec</w:t>
            </w:r>
            <w:proofErr w:type="spellEnd"/>
            <w:r>
              <w:t xml:space="preserve"> &lt;contenedor&gt; </w:t>
            </w:r>
            <w:proofErr w:type="spellStart"/>
            <w:r>
              <w:t>whoami</w:t>
            </w:r>
            <w:proofErr w:type="spellEnd"/>
            <w:r>
              <w:t>' -&gt; 'app' y '</w:t>
            </w:r>
            <w:proofErr w:type="spellStart"/>
            <w:r>
              <w:t>nginx</w:t>
            </w:r>
            <w:proofErr w:type="spellEnd"/>
            <w:r>
              <w:t>' respectivamente</w:t>
            </w:r>
          </w:p>
        </w:tc>
      </w:tr>
      <w:tr w:rsidR="005D6399" w14:paraId="29281DA7" w14:textId="77777777">
        <w:tc>
          <w:tcPr>
            <w:tcW w:w="3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EA25C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Etiquetado y trazabilidad de imágenes</w:t>
            </w:r>
          </w:p>
        </w:tc>
        <w:tc>
          <w:tcPr>
            <w:tcW w:w="32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76069" w14:textId="528A36B9" w:rsidR="005D6399" w:rsidRDefault="00A00D76">
            <w:r>
              <w:t>Parcial</w:t>
            </w:r>
          </w:p>
        </w:tc>
        <w:tc>
          <w:tcPr>
            <w:tcW w:w="32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A96CE" w14:textId="2716C127" w:rsidR="005D6399" w:rsidRDefault="00076DE3">
            <w:r>
              <w:t xml:space="preserve">Por ahora las </w:t>
            </w:r>
            <w:proofErr w:type="spellStart"/>
            <w:r>
              <w:t>imagenes</w:t>
            </w:r>
            <w:proofErr w:type="spellEnd"/>
            <w:r>
              <w:t xml:space="preserve"> se construyen localmente con 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lastRenderedPageBreak/>
              <w:t>compose</w:t>
            </w:r>
            <w:proofErr w:type="spellEnd"/>
            <w:r>
              <w:t xml:space="preserve"> </w:t>
            </w:r>
            <w:proofErr w:type="spellStart"/>
            <w:r>
              <w:t>build</w:t>
            </w:r>
            <w:proofErr w:type="spellEnd"/>
            <w:r>
              <w:t xml:space="preserve"> (tags </w:t>
            </w:r>
            <w:proofErr w:type="spellStart"/>
            <w:r>
              <w:t>automaticos</w:t>
            </w:r>
            <w:proofErr w:type="spellEnd"/>
            <w:r>
              <w:t xml:space="preserve"> </w:t>
            </w:r>
            <w:proofErr w:type="spellStart"/>
            <w:r>
              <w:t>primeraentregadpa-</w:t>
            </w:r>
            <w:proofErr w:type="gramStart"/>
            <w:r>
              <w:t>backend:latest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primeraentregadpa-frontend:latest</w:t>
            </w:r>
            <w:proofErr w:type="spellEnd"/>
            <w:r>
              <w:t xml:space="preserve">); el etiquetado por </w:t>
            </w:r>
            <w:proofErr w:type="spellStart"/>
            <w:r>
              <w:t>version</w:t>
            </w:r>
            <w:proofErr w:type="spellEnd"/>
            <w:r>
              <w:t>/</w:t>
            </w:r>
            <w:proofErr w:type="spellStart"/>
            <w:r>
              <w:t>commit</w:t>
            </w:r>
            <w:proofErr w:type="spellEnd"/>
            <w:r>
              <w:t xml:space="preserve"> y la </w:t>
            </w:r>
            <w:proofErr w:type="spellStart"/>
            <w:r>
              <w:t>publicacion</w:t>
            </w:r>
            <w:proofErr w:type="spellEnd"/>
            <w:r>
              <w:t xml:space="preserve"> en un registro se implementaran en la Entrega 3 junto con el pipeline de CI/CD</w:t>
            </w:r>
          </w:p>
        </w:tc>
      </w:tr>
      <w:tr w:rsidR="005D6399" w14:paraId="266FA6B2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647B8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lastRenderedPageBreak/>
              <w:t>Separación de configuración y secretos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A0C3A" w14:textId="07D73CCD" w:rsidR="005D6399" w:rsidRDefault="00863A6A">
            <w:r>
              <w:t>Si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B3D141" w14:textId="678D188F" w:rsidR="005D6399" w:rsidRDefault="005E32BD">
            <w:proofErr w:type="spellStart"/>
            <w:proofErr w:type="gramStart"/>
            <w:r>
              <w:t>appsettings.json</w:t>
            </w:r>
            <w:proofErr w:type="spellEnd"/>
            <w:proofErr w:type="gramEnd"/>
            <w:r>
              <w:t xml:space="preserve"> y </w:t>
            </w:r>
            <w:proofErr w:type="spellStart"/>
            <w:r>
              <w:t>appsettings.Development.json</w:t>
            </w:r>
            <w:proofErr w:type="spellEnd"/>
            <w:r>
              <w:t xml:space="preserve"> </w:t>
            </w:r>
            <w:proofErr w:type="spellStart"/>
            <w:r>
              <w:t>estan</w:t>
            </w:r>
            <w:proofErr w:type="spellEnd"/>
            <w:r>
              <w:t xml:space="preserve"> en .</w:t>
            </w:r>
            <w:proofErr w:type="spellStart"/>
            <w:r>
              <w:t>gitignore</w:t>
            </w:r>
            <w:proofErr w:type="spellEnd"/>
            <w:r>
              <w:t xml:space="preserve"> del </w:t>
            </w:r>
            <w:proofErr w:type="spellStart"/>
            <w:r>
              <w:t>backend</w:t>
            </w:r>
            <w:proofErr w:type="spellEnd"/>
            <w:r>
              <w:t xml:space="preserve"> (solo se versiona </w:t>
            </w:r>
            <w:proofErr w:type="spellStart"/>
            <w:r>
              <w:t>appsettings.example.json</w:t>
            </w:r>
            <w:proofErr w:type="spellEnd"/>
            <w:r>
              <w:t xml:space="preserve"> como plantilla sin secretos reales). Los secretos reales (cadena de </w:t>
            </w:r>
            <w:proofErr w:type="spellStart"/>
            <w:r>
              <w:t>conexion</w:t>
            </w:r>
            <w:proofErr w:type="spellEnd"/>
            <w:r>
              <w:t xml:space="preserve"> a </w:t>
            </w:r>
            <w:proofErr w:type="spellStart"/>
            <w:r>
              <w:t>Supabase</w:t>
            </w:r>
            <w:proofErr w:type="spellEnd"/>
            <w:r>
              <w:t xml:space="preserve">, API </w:t>
            </w:r>
            <w:proofErr w:type="spellStart"/>
            <w:r>
              <w:t>keys</w:t>
            </w:r>
            <w:proofErr w:type="spellEnd"/>
            <w:r>
              <w:t xml:space="preserve"> de Brevo y </w:t>
            </w:r>
            <w:proofErr w:type="spellStart"/>
            <w:r>
              <w:t>Groq</w:t>
            </w:r>
            <w:proofErr w:type="spellEnd"/>
            <w:r>
              <w:t xml:space="preserve">) se inyectan en tiempo de </w:t>
            </w:r>
            <w:proofErr w:type="spellStart"/>
            <w:r>
              <w:t>ejecucion</w:t>
            </w:r>
            <w:proofErr w:type="spellEnd"/>
            <w:r>
              <w:t xml:space="preserve"> como variables de entorno en </w:t>
            </w:r>
            <w:proofErr w:type="spellStart"/>
            <w:r>
              <w:t>docker-compose.yml</w:t>
            </w:r>
            <w:proofErr w:type="spellEnd"/>
            <w:r>
              <w:t xml:space="preserve">, definidas en un </w:t>
            </w:r>
            <w:proofErr w:type="gramStart"/>
            <w:r>
              <w:t>archivo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local que </w:t>
            </w:r>
            <w:proofErr w:type="spellStart"/>
            <w:r>
              <w:t>tambien</w:t>
            </w:r>
            <w:proofErr w:type="spellEnd"/>
            <w:r>
              <w:t xml:space="preserve"> </w:t>
            </w:r>
            <w:proofErr w:type="spellStart"/>
            <w:r>
              <w:t>esta</w:t>
            </w:r>
            <w:proofErr w:type="spellEnd"/>
            <w:r>
              <w:t xml:space="preserve"> en .</w:t>
            </w:r>
            <w:proofErr w:type="spellStart"/>
            <w:r>
              <w:t>gitignore</w:t>
            </w:r>
            <w:proofErr w:type="spellEnd"/>
            <w:r>
              <w:t>, a partir de una plantilla .</w:t>
            </w:r>
            <w:proofErr w:type="spellStart"/>
            <w:r>
              <w:t>env.example</w:t>
            </w:r>
            <w:proofErr w:type="spellEnd"/>
            <w:r>
              <w:t xml:space="preserve"> versionada</w:t>
            </w:r>
          </w:p>
        </w:tc>
      </w:tr>
    </w:tbl>
    <w:p w14:paraId="245ACCB6" w14:textId="77777777" w:rsidR="005D6399" w:rsidRDefault="005D6399">
      <w:pPr>
        <w:spacing w:after="140"/>
      </w:pPr>
    </w:p>
    <w:p w14:paraId="4A6C37FC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8. Verificación posterior al despliegue</w:t>
      </w:r>
    </w:p>
    <w:p w14:paraId="34AC9E88" w14:textId="77777777" w:rsidR="005D6399" w:rsidRDefault="00593242">
      <w:pPr>
        <w:spacing w:after="140" w:line="300" w:lineRule="auto"/>
      </w:pPr>
      <w:r>
        <w:rPr>
          <w:rFonts w:ascii="Calibri" w:eastAsia="Calibri" w:hAnsi="Calibri" w:cs="Calibri"/>
          <w:color w:val="24292E"/>
          <w:sz w:val="22"/>
          <w:szCs w:val="22"/>
        </w:rPr>
        <w:t xml:space="preserve">Confirme, con evidencia, que </w:t>
      </w:r>
      <w:proofErr w:type="spellStart"/>
      <w:r>
        <w:rPr>
          <w:rFonts w:ascii="Calibri" w:eastAsia="Calibri" w:hAnsi="Calibri" w:cs="Calibri"/>
          <w:color w:val="24292E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color w:val="24292E"/>
          <w:sz w:val="22"/>
          <w:szCs w:val="22"/>
        </w:rPr>
        <w:t>, API y base de datos funcionan juntos, y qué ocurre cuando uno de los servicios falla.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400"/>
      </w:tblGrid>
      <w:tr w:rsidR="005D6399" w14:paraId="00A43E2A" w14:textId="77777777">
        <w:trPr>
          <w:tblHeader/>
        </w:trPr>
        <w:tc>
          <w:tcPr>
            <w:tcW w:w="3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A9508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Aspecto</w:t>
            </w:r>
          </w:p>
        </w:tc>
        <w:tc>
          <w:tcPr>
            <w:tcW w:w="64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434A4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5D6399" w14:paraId="0892F20C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188C8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Mecanismo de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health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check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endpoint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 o comando)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92AFC" w14:textId="2FF87187" w:rsidR="005D6399" w:rsidRDefault="005E6A36">
            <w:proofErr w:type="spellStart"/>
            <w:r>
              <w:t>Backend</w:t>
            </w:r>
            <w:proofErr w:type="spellEnd"/>
            <w:r>
              <w:t>: GET /</w:t>
            </w:r>
            <w:proofErr w:type="spellStart"/>
            <w:r>
              <w:t>health</w:t>
            </w:r>
            <w:proofErr w:type="spellEnd"/>
            <w:r>
              <w:t xml:space="preserve"> (</w:t>
            </w:r>
            <w:proofErr w:type="spellStart"/>
            <w:r>
              <w:t>Minimal</w:t>
            </w:r>
            <w:proofErr w:type="spellEnd"/>
            <w:r>
              <w:t xml:space="preserve"> API agregada en </w:t>
            </w:r>
            <w:proofErr w:type="spellStart"/>
            <w:r>
              <w:t>Program.cs</w:t>
            </w:r>
            <w:proofErr w:type="spellEnd"/>
            <w:r>
              <w:t xml:space="preserve">) que ejecuta </w:t>
            </w:r>
            <w:proofErr w:type="spellStart"/>
            <w:proofErr w:type="gramStart"/>
            <w:r>
              <w:t>db.Database.CanConnectAsync</w:t>
            </w:r>
            <w:proofErr w:type="spellEnd"/>
            <w:proofErr w:type="gramEnd"/>
            <w:r>
              <w:t xml:space="preserve">() contra </w:t>
            </w:r>
            <w:proofErr w:type="spellStart"/>
            <w:r>
              <w:t>Supabase</w:t>
            </w:r>
            <w:proofErr w:type="spellEnd"/>
            <w:r>
              <w:t xml:space="preserve"> y responde 200 {status: ok, </w:t>
            </w:r>
            <w:proofErr w:type="spellStart"/>
            <w:r>
              <w:t>database</w:t>
            </w:r>
            <w:proofErr w:type="spellEnd"/>
            <w:r>
              <w:t xml:space="preserve">: </w:t>
            </w:r>
            <w:proofErr w:type="spellStart"/>
            <w:r>
              <w:t>connected</w:t>
            </w:r>
            <w:proofErr w:type="spellEnd"/>
            <w:r>
              <w:t xml:space="preserve">} o 503 {status: error, </w:t>
            </w:r>
            <w:proofErr w:type="spellStart"/>
            <w:r>
              <w:t>database</w:t>
            </w:r>
            <w:proofErr w:type="spellEnd"/>
            <w:r>
              <w:t xml:space="preserve">: </w:t>
            </w:r>
            <w:proofErr w:type="spellStart"/>
            <w:r>
              <w:t>disconnected</w:t>
            </w:r>
            <w:proofErr w:type="spellEnd"/>
            <w:r>
              <w:t xml:space="preserve">}. </w:t>
            </w:r>
            <w:proofErr w:type="spellStart"/>
            <w:r>
              <w:t>Frontend</w:t>
            </w:r>
            <w:proofErr w:type="spellEnd"/>
            <w:r>
              <w:t>: GET /</w:t>
            </w:r>
            <w:proofErr w:type="spellStart"/>
            <w:r>
              <w:t>health</w:t>
            </w:r>
            <w:proofErr w:type="spellEnd"/>
            <w:r>
              <w:t xml:space="preserve"> servido por </w:t>
            </w:r>
            <w:proofErr w:type="spellStart"/>
            <w:r>
              <w:t>Nginx</w:t>
            </w:r>
            <w:proofErr w:type="spellEnd"/>
            <w:r>
              <w:t xml:space="preserve">, responde 200 'ok' para confirmar que el contenedor </w:t>
            </w:r>
            <w:proofErr w:type="spellStart"/>
            <w:r>
              <w:t>esta</w:t>
            </w:r>
            <w:proofErr w:type="spellEnd"/>
            <w:r>
              <w:t xml:space="preserve"> sirviendo contenido</w:t>
            </w:r>
          </w:p>
        </w:tc>
      </w:tr>
      <w:tr w:rsidR="005D6399" w14:paraId="3763F306" w14:textId="77777777">
        <w:tc>
          <w:tcPr>
            <w:tcW w:w="3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5C6A70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Prueba de flujo completo realizada (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 xml:space="preserve"> → base de datos)</w:t>
            </w:r>
          </w:p>
        </w:tc>
        <w:tc>
          <w:tcPr>
            <w:tcW w:w="64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C0761" w14:textId="7229419F" w:rsidR="005D6399" w:rsidRDefault="007D312E">
            <w:r>
              <w:t>Se levanto la pila completa con '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up --</w:t>
            </w:r>
            <w:proofErr w:type="spellStart"/>
            <w:r>
              <w:t>build</w:t>
            </w:r>
            <w:proofErr w:type="spellEnd"/>
            <w:r>
              <w:t xml:space="preserve">' contra la base de datos real de </w:t>
            </w:r>
            <w:proofErr w:type="spellStart"/>
            <w:r>
              <w:t>Supabase</w:t>
            </w:r>
            <w:proofErr w:type="spellEnd"/>
            <w:r>
              <w:t xml:space="preserve">. El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respondio</w:t>
            </w:r>
            <w:proofErr w:type="spellEnd"/>
            <w:r>
              <w:t xml:space="preserve"> GET /</w:t>
            </w:r>
            <w:proofErr w:type="spellStart"/>
            <w:r>
              <w:t>health</w:t>
            </w:r>
            <w:proofErr w:type="spellEnd"/>
            <w:r>
              <w:t xml:space="preserve"> con 200 {status: ok, </w:t>
            </w:r>
            <w:proofErr w:type="spellStart"/>
            <w:r>
              <w:t>database</w:t>
            </w:r>
            <w:proofErr w:type="spellEnd"/>
            <w:r>
              <w:t xml:space="preserve">: </w:t>
            </w:r>
            <w:proofErr w:type="spellStart"/>
            <w:r>
              <w:t>connected</w:t>
            </w:r>
            <w:proofErr w:type="spellEnd"/>
            <w:r>
              <w:t xml:space="preserve">}. Se consulto un </w:t>
            </w:r>
            <w:proofErr w:type="spellStart"/>
            <w:r>
              <w:t>endpoint</w:t>
            </w:r>
            <w:proofErr w:type="spellEnd"/>
            <w:r>
              <w:t xml:space="preserve"> real con datos, GET /api/moneda, que </w:t>
            </w:r>
            <w:proofErr w:type="spellStart"/>
            <w:r>
              <w:t>devolvio</w:t>
            </w:r>
            <w:proofErr w:type="spellEnd"/>
            <w:r>
              <w:t xml:space="preserve"> las 29 monedas cargadas en la base. Se probo </w:t>
            </w:r>
            <w:proofErr w:type="spellStart"/>
            <w:r>
              <w:t>tambien</w:t>
            </w:r>
            <w:proofErr w:type="spellEnd"/>
            <w:r>
              <w:t xml:space="preserve"> POST /api/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  <w:r>
              <w:t xml:space="preserve"> con credenciales inventadas, que </w:t>
            </w:r>
            <w:proofErr w:type="spellStart"/>
            <w:r>
              <w:t>respondio</w:t>
            </w:r>
            <w:proofErr w:type="spellEnd"/>
            <w:r>
              <w:t xml:space="preserve"> 401 'Credenciales invalidas', confirmando que el </w:t>
            </w:r>
            <w:proofErr w:type="spellStart"/>
            <w:r>
              <w:t>backend</w:t>
            </w:r>
            <w:proofErr w:type="spellEnd"/>
            <w:r>
              <w:t xml:space="preserve"> realmente consulta la tabla Usuarios en </w:t>
            </w:r>
            <w:proofErr w:type="spellStart"/>
            <w:r>
              <w:t>Supabase</w:t>
            </w:r>
            <w:proofErr w:type="spellEnd"/>
            <w:r>
              <w:t xml:space="preserve"> (no un </w:t>
            </w:r>
            <w:proofErr w:type="spellStart"/>
            <w:r>
              <w:t>mock</w:t>
            </w:r>
            <w:proofErr w:type="spellEnd"/>
            <w:r>
              <w:t xml:space="preserve">). El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respondio</w:t>
            </w:r>
            <w:proofErr w:type="spellEnd"/>
            <w:r>
              <w:t xml:space="preserve"> HTTP 200 en http://localhost:9200 (incluido el </w:t>
            </w:r>
            <w:proofErr w:type="spellStart"/>
            <w:r>
              <w:t>fallback</w:t>
            </w:r>
            <w:proofErr w:type="spellEnd"/>
            <w:r>
              <w:t xml:space="preserve"> de rutas SPA), y desde dentro del contenedor del </w:t>
            </w:r>
            <w:proofErr w:type="spellStart"/>
            <w:r>
              <w:t>frontend</w:t>
            </w:r>
            <w:proofErr w:type="spellEnd"/>
            <w:r>
              <w:t xml:space="preserve"> se </w:t>
            </w:r>
            <w:proofErr w:type="spellStart"/>
            <w:r>
              <w:t>alcanzo</w:t>
            </w:r>
            <w:proofErr w:type="spellEnd"/>
            <w:r>
              <w:t xml:space="preserve"> al </w:t>
            </w:r>
            <w:proofErr w:type="spellStart"/>
            <w:r>
              <w:t>backend</w:t>
            </w:r>
            <w:proofErr w:type="spellEnd"/>
            <w:r>
              <w:t xml:space="preserve"> por su nombre de servicio en la red interna de </w:t>
            </w:r>
            <w:proofErr w:type="spellStart"/>
            <w:r>
              <w:t>Compose</w:t>
            </w:r>
            <w:proofErr w:type="spellEnd"/>
            <w:r>
              <w:t xml:space="preserve"> ('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exec</w:t>
            </w:r>
            <w:proofErr w:type="spellEnd"/>
            <w:r>
              <w:t xml:space="preserve">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http://backend:8080/api/moneda')</w:t>
            </w:r>
          </w:p>
        </w:tc>
      </w:tr>
      <w:tr w:rsidR="005D6399" w14:paraId="01492F61" w14:textId="77777777">
        <w:tc>
          <w:tcPr>
            <w:tcW w:w="3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EFE68" w14:textId="77777777" w:rsidR="005D6399" w:rsidRDefault="00593242">
            <w:r>
              <w:rPr>
                <w:rFonts w:ascii="Calibri" w:eastAsia="Calibri" w:hAnsi="Calibri" w:cs="Calibri"/>
                <w:color w:val="24292E"/>
                <w:sz w:val="19"/>
                <w:szCs w:val="19"/>
              </w:rPr>
              <w:t>Qué ocurre si un servicio falla, y cómo se observó</w:t>
            </w:r>
          </w:p>
        </w:tc>
        <w:tc>
          <w:tcPr>
            <w:tcW w:w="64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28B5D" w14:textId="07D04860" w:rsidR="005D6399" w:rsidRDefault="001D3641">
            <w:r>
              <w:t xml:space="preserve">Se detuvo el contenedor del </w:t>
            </w:r>
            <w:proofErr w:type="spellStart"/>
            <w:r>
              <w:t>backend</w:t>
            </w:r>
            <w:proofErr w:type="spellEnd"/>
            <w:r>
              <w:t xml:space="preserve"> ('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stop </w:t>
            </w:r>
            <w:proofErr w:type="spellStart"/>
            <w:r>
              <w:t>backend</w:t>
            </w:r>
            <w:proofErr w:type="spellEnd"/>
            <w:r>
              <w:t xml:space="preserve">') y el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  <w:proofErr w:type="spellStart"/>
            <w:r>
              <w:t>siguio</w:t>
            </w:r>
            <w:proofErr w:type="spellEnd"/>
            <w:r>
              <w:t xml:space="preserve"> respondiendo HTTP 200 (sigue sirviendo el SPA </w:t>
            </w:r>
            <w:proofErr w:type="spellStart"/>
            <w:r>
              <w:t>estatico</w:t>
            </w:r>
            <w:proofErr w:type="spellEnd"/>
            <w:r>
              <w:t xml:space="preserve"> de forma independiente), aunque cualquier llamada a la API </w:t>
            </w:r>
            <w:proofErr w:type="spellStart"/>
            <w:r>
              <w:t>fallaria</w:t>
            </w:r>
            <w:proofErr w:type="spellEnd"/>
            <w:r>
              <w:t xml:space="preserve"> hasta que </w:t>
            </w:r>
            <w:r>
              <w:lastRenderedPageBreak/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vuelva. Al reiniciarlo ('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</w:t>
            </w:r>
            <w:proofErr w:type="spellStart"/>
            <w:r>
              <w:t>start</w:t>
            </w:r>
            <w:proofErr w:type="spellEnd"/>
            <w:r>
              <w:t xml:space="preserve"> </w:t>
            </w:r>
            <w:proofErr w:type="spellStart"/>
            <w:r>
              <w:t>backend</w:t>
            </w:r>
            <w:proofErr w:type="spellEnd"/>
            <w:r>
              <w:t xml:space="preserve">') el servicio </w:t>
            </w:r>
            <w:proofErr w:type="spellStart"/>
            <w:r>
              <w:t>volvio</w:t>
            </w:r>
            <w:proofErr w:type="spellEnd"/>
            <w:r>
              <w:t xml:space="preserve"> a responder con normalidad en pocos segundos, sin afectar al </w:t>
            </w:r>
            <w:proofErr w:type="spellStart"/>
            <w:r>
              <w:t>frontend</w:t>
            </w:r>
            <w:proofErr w:type="spellEnd"/>
            <w:r>
              <w:t xml:space="preserve">. Por separado, </w:t>
            </w:r>
            <w:proofErr w:type="spellStart"/>
            <w:r>
              <w:t>tambien</w:t>
            </w:r>
            <w:proofErr w:type="spellEnd"/>
            <w:r>
              <w:t xml:space="preserve"> se verifico el caso de que la base de datos no </w:t>
            </w:r>
            <w:proofErr w:type="spellStart"/>
            <w:r>
              <w:t>este</w:t>
            </w:r>
            <w:proofErr w:type="spellEnd"/>
            <w:r>
              <w:t xml:space="preserve"> disponible (credenciales o </w:t>
            </w:r>
            <w:proofErr w:type="spellStart"/>
            <w:r>
              <w:t>pooler</w:t>
            </w:r>
            <w:proofErr w:type="spellEnd"/>
            <w:r>
              <w:t xml:space="preserve"> incorrectos): el </w:t>
            </w:r>
            <w:proofErr w:type="spellStart"/>
            <w:r>
              <w:t>endpoint</w:t>
            </w:r>
            <w:proofErr w:type="spellEnd"/>
            <w:r>
              <w:t xml:space="preserve"> /</w:t>
            </w:r>
            <w:proofErr w:type="spellStart"/>
            <w:r>
              <w:t>health</w:t>
            </w:r>
            <w:proofErr w:type="spellEnd"/>
            <w:r>
              <w:t xml:space="preserve"> responde 503 {status: error, </w:t>
            </w:r>
            <w:proofErr w:type="spellStart"/>
            <w:r>
              <w:t>database</w:t>
            </w:r>
            <w:proofErr w:type="spellEnd"/>
            <w:r>
              <w:t xml:space="preserve">: </w:t>
            </w:r>
            <w:proofErr w:type="spellStart"/>
            <w:r>
              <w:t>disconnected</w:t>
            </w:r>
            <w:proofErr w:type="spellEnd"/>
            <w:r>
              <w:t>} de forma controlada, sin tumbar el proceso ni el contenedor</w:t>
            </w:r>
            <w:r w:rsidR="00553391">
              <w:t>.</w:t>
            </w:r>
          </w:p>
        </w:tc>
      </w:tr>
    </w:tbl>
    <w:p w14:paraId="17AB4D59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lastRenderedPageBreak/>
        <w:t>9. Dificultades encontradas y cómo las resolvieron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27"/>
        <w:gridCol w:w="4973"/>
      </w:tblGrid>
      <w:tr w:rsidR="005D6399" w14:paraId="640750D2" w14:textId="77777777">
        <w:trPr>
          <w:tblHeader/>
        </w:trPr>
        <w:tc>
          <w:tcPr>
            <w:tcW w:w="49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31DEF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Dificultad</w:t>
            </w:r>
          </w:p>
        </w:tc>
        <w:tc>
          <w:tcPr>
            <w:tcW w:w="4900" w:type="dxa"/>
            <w:shd w:val="clear" w:color="auto" w:fill="24292E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0220E" w14:textId="77777777" w:rsidR="005D6399" w:rsidRDefault="00593242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Solución aplicada</w:t>
            </w:r>
          </w:p>
        </w:tc>
      </w:tr>
      <w:tr w:rsidR="005D6399" w14:paraId="2D422EC6" w14:textId="77777777">
        <w:tc>
          <w:tcPr>
            <w:tcW w:w="4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46B0C" w14:textId="59DDE3AD" w:rsidR="005D6399" w:rsidRDefault="008F01CA">
            <w:r>
              <w:t>'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ci</w:t>
            </w:r>
            <w:proofErr w:type="spellEnd"/>
            <w:r>
              <w:t xml:space="preserve">' fallaba dentro del contenedor del </w:t>
            </w:r>
            <w:proofErr w:type="spellStart"/>
            <w:r>
              <w:t>frontend</w:t>
            </w:r>
            <w:proofErr w:type="spellEnd"/>
            <w:r>
              <w:t xml:space="preserve"> por el script </w:t>
            </w:r>
            <w:proofErr w:type="spellStart"/>
            <w:r>
              <w:t>postinstall</w:t>
            </w:r>
            <w:proofErr w:type="spellEnd"/>
            <w:r>
              <w:t xml:space="preserve"> de </w:t>
            </w:r>
            <w:proofErr w:type="spellStart"/>
            <w:r>
              <w:t>Quasar</w:t>
            </w:r>
            <w:proofErr w:type="spellEnd"/>
            <w:r>
              <w:t xml:space="preserve"> (</w:t>
            </w:r>
            <w:proofErr w:type="spellStart"/>
            <w:r>
              <w:t>quasar</w:t>
            </w:r>
            <w:proofErr w:type="spellEnd"/>
            <w:r>
              <w:t xml:space="preserve"> prepare)</w:t>
            </w:r>
          </w:p>
        </w:tc>
        <w:tc>
          <w:tcPr>
            <w:tcW w:w="4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B6E46" w14:textId="68534FAC" w:rsidR="005D6399" w:rsidRDefault="007F468E">
            <w:r>
              <w:t xml:space="preserve">Se reordeno el </w:t>
            </w:r>
            <w:proofErr w:type="spellStart"/>
            <w:r>
              <w:t>Dockerfile</w:t>
            </w:r>
            <w:proofErr w:type="spellEnd"/>
            <w:r>
              <w:t xml:space="preserve"> para copiar todo el </w:t>
            </w:r>
            <w:proofErr w:type="spellStart"/>
            <w:r>
              <w:t>codigo</w:t>
            </w:r>
            <w:proofErr w:type="spellEnd"/>
            <w:r>
              <w:t xml:space="preserve"> fuente antes de ejecutar '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ci</w:t>
            </w:r>
            <w:proofErr w:type="spellEnd"/>
            <w:r>
              <w:t>', ya que '</w:t>
            </w:r>
            <w:proofErr w:type="spellStart"/>
            <w:r>
              <w:t>quasar</w:t>
            </w:r>
            <w:proofErr w:type="spellEnd"/>
            <w:r>
              <w:t xml:space="preserve"> prepare' necesita quasar.config.js y la carpeta </w:t>
            </w:r>
            <w:proofErr w:type="spellStart"/>
            <w:r>
              <w:t>src</w:t>
            </w:r>
            <w:proofErr w:type="spellEnd"/>
            <w:r>
              <w:t>/ presentes para poder correr</w:t>
            </w:r>
          </w:p>
        </w:tc>
      </w:tr>
      <w:tr w:rsidR="005D6399" w14:paraId="3262236C" w14:textId="77777777">
        <w:tc>
          <w:tcPr>
            <w:tcW w:w="49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9365F" w14:textId="32F47725" w:rsidR="005D6399" w:rsidRDefault="00804E25">
            <w:r>
              <w:t xml:space="preserve">El </w:t>
            </w:r>
            <w:proofErr w:type="spellStart"/>
            <w:r>
              <w:t>backend</w:t>
            </w:r>
            <w:proofErr w:type="spellEnd"/>
            <w:r>
              <w:t xml:space="preserve"> no </w:t>
            </w:r>
            <w:proofErr w:type="spellStart"/>
            <w:r>
              <w:t>tenia</w:t>
            </w:r>
            <w:proofErr w:type="spellEnd"/>
            <w:r>
              <w:t xml:space="preserve"> </w:t>
            </w:r>
            <w:proofErr w:type="spellStart"/>
            <w:r>
              <w:t>ningun</w:t>
            </w:r>
            <w:proofErr w:type="spellEnd"/>
            <w:r>
              <w:t xml:space="preserve"> </w:t>
            </w:r>
            <w:proofErr w:type="spellStart"/>
            <w:r>
              <w:t>endpoint</w:t>
            </w:r>
            <w:proofErr w:type="spellEnd"/>
            <w:r>
              <w:t xml:space="preserve"> de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check</w:t>
            </w:r>
            <w:proofErr w:type="spellEnd"/>
          </w:p>
        </w:tc>
        <w:tc>
          <w:tcPr>
            <w:tcW w:w="4900" w:type="dxa"/>
            <w:shd w:val="clear" w:color="auto" w:fill="F6F8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7CF8C" w14:textId="3D77641C" w:rsidR="005D6399" w:rsidRDefault="0060474D">
            <w:r>
              <w:t>Se agrego GET /</w:t>
            </w:r>
            <w:proofErr w:type="spellStart"/>
            <w:r>
              <w:t>health</w:t>
            </w:r>
            <w:proofErr w:type="spellEnd"/>
            <w:r>
              <w:t xml:space="preserve"> en </w:t>
            </w:r>
            <w:proofErr w:type="spellStart"/>
            <w:r>
              <w:t>Program.cs</w:t>
            </w:r>
            <w:proofErr w:type="spellEnd"/>
            <w:r>
              <w:t xml:space="preserve"> usando </w:t>
            </w:r>
            <w:proofErr w:type="spellStart"/>
            <w:proofErr w:type="gramStart"/>
            <w:r>
              <w:t>ExchangeDivisasDbContext.Database.CanConnectAsync</w:t>
            </w:r>
            <w:proofErr w:type="spellEnd"/>
            <w:proofErr w:type="gramEnd"/>
            <w:r>
              <w:t xml:space="preserve">() para exponer el estado real de la </w:t>
            </w:r>
            <w:proofErr w:type="spellStart"/>
            <w:r>
              <w:t>conexion</w:t>
            </w:r>
            <w:proofErr w:type="spellEnd"/>
            <w:r>
              <w:t xml:space="preserve"> a la base de datos, sin exponer detalles sensibles en la respuesta</w:t>
            </w:r>
          </w:p>
        </w:tc>
      </w:tr>
      <w:tr w:rsidR="005D6399" w14:paraId="57368F02" w14:textId="77777777">
        <w:tc>
          <w:tcPr>
            <w:tcW w:w="4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F5BFEC" w14:textId="4D41011F" w:rsidR="005D6399" w:rsidRDefault="00355E2B">
            <w:r>
              <w:t xml:space="preserve">El host directo de </w:t>
            </w:r>
            <w:proofErr w:type="spellStart"/>
            <w:r>
              <w:t>Supabase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db</w:t>
            </w:r>
            <w:proofErr w:type="spellEnd"/>
            <w:r>
              <w:t>.&lt;</w:t>
            </w:r>
            <w:proofErr w:type="spellStart"/>
            <w:proofErr w:type="gramEnd"/>
            <w:r>
              <w:t>project-ref</w:t>
            </w:r>
            <w:proofErr w:type="spellEnd"/>
            <w:r>
              <w:t xml:space="preserve">&gt;.supabase.co) no </w:t>
            </w:r>
            <w:proofErr w:type="spellStart"/>
            <w:r>
              <w:t>resolvia</w:t>
            </w:r>
            <w:proofErr w:type="spellEnd"/>
            <w:r>
              <w:t xml:space="preserve"> dentro de Docker Desktop/Windows, y luego, ya usando el </w:t>
            </w:r>
            <w:proofErr w:type="spellStart"/>
            <w:r>
              <w:t>pooler</w:t>
            </w:r>
            <w:proofErr w:type="spellEnd"/>
            <w:r>
              <w:t xml:space="preserve">, las consultas reales (no el </w:t>
            </w:r>
            <w:proofErr w:type="spellStart"/>
            <w:r>
              <w:t>health</w:t>
            </w:r>
            <w:proofErr w:type="spellEnd"/>
            <w:r>
              <w:t xml:space="preserve"> </w:t>
            </w:r>
            <w:proofErr w:type="spellStart"/>
            <w:r>
              <w:t>check</w:t>
            </w:r>
            <w:proofErr w:type="spellEnd"/>
            <w:r>
              <w:t xml:space="preserve">) se colgaban con </w:t>
            </w:r>
            <w:proofErr w:type="spellStart"/>
            <w:r>
              <w:t>timeout</w:t>
            </w:r>
            <w:proofErr w:type="spellEnd"/>
          </w:p>
        </w:tc>
        <w:tc>
          <w:tcPr>
            <w:tcW w:w="4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D0AAD5" w14:textId="3EAA1D67" w:rsidR="005D6399" w:rsidRDefault="00B24929">
            <w:r>
              <w:t>Se identifico con nslookup que el host directo solo tiene registro IPv6 (</w:t>
            </w:r>
            <w:proofErr w:type="spellStart"/>
            <w:r>
              <w:t>Supabase</w:t>
            </w:r>
            <w:proofErr w:type="spellEnd"/>
            <w:r>
              <w:t xml:space="preserve"> lo hizo IPv6-only desde 2024) y Docker Desktop en Windows no tiene salida IPv6 por defecto. Cambiando al </w:t>
            </w:r>
            <w:proofErr w:type="spellStart"/>
            <w:r>
              <w:t>pooler</w:t>
            </w:r>
            <w:proofErr w:type="spellEnd"/>
            <w:r>
              <w:t xml:space="preserve"> de </w:t>
            </w:r>
            <w:proofErr w:type="spellStart"/>
            <w:r>
              <w:t>Supabase</w:t>
            </w:r>
            <w:proofErr w:type="spellEnd"/>
            <w:r>
              <w:t>, el modo '</w:t>
            </w:r>
            <w:proofErr w:type="spellStart"/>
            <w:r>
              <w:t>Transaction</w:t>
            </w:r>
            <w:proofErr w:type="spellEnd"/>
            <w:r>
              <w:t xml:space="preserve">' (puerto 6543) daba </w:t>
            </w:r>
            <w:proofErr w:type="spellStart"/>
            <w:r>
              <w:t>timeouts</w:t>
            </w:r>
            <w:proofErr w:type="spellEnd"/>
            <w:r>
              <w:t xml:space="preserve"> en consultas reales por incompatibilidad conocida entre </w:t>
            </w:r>
            <w:proofErr w:type="spellStart"/>
            <w:r>
              <w:t>PgBouncer</w:t>
            </w:r>
            <w:proofErr w:type="spellEnd"/>
            <w:r>
              <w:t xml:space="preserve"> en modo </w:t>
            </w:r>
            <w:proofErr w:type="spellStart"/>
            <w:r>
              <w:t>transaction</w:t>
            </w:r>
            <w:proofErr w:type="spellEnd"/>
            <w:r>
              <w:t xml:space="preserve"> y </w:t>
            </w:r>
            <w:proofErr w:type="spellStart"/>
            <w:r>
              <w:t>Npgsql</w:t>
            </w:r>
            <w:proofErr w:type="spellEnd"/>
            <w:r>
              <w:t xml:space="preserve">/EF Core; se </w:t>
            </w:r>
            <w:proofErr w:type="spellStart"/>
            <w:r>
              <w:t>resolvio</w:t>
            </w:r>
            <w:proofErr w:type="spellEnd"/>
            <w:r>
              <w:t xml:space="preserve"> usando el modo '</w:t>
            </w:r>
            <w:proofErr w:type="spellStart"/>
            <w:r>
              <w:t>Session</w:t>
            </w:r>
            <w:proofErr w:type="spellEnd"/>
            <w:r>
              <w:t xml:space="preserve">' del mismo </w:t>
            </w:r>
            <w:proofErr w:type="spellStart"/>
            <w:r>
              <w:t>pooler</w:t>
            </w:r>
            <w:proofErr w:type="spellEnd"/>
            <w:r>
              <w:t xml:space="preserve"> (puerto 5432), que funciona igual que una </w:t>
            </w:r>
            <w:proofErr w:type="spellStart"/>
            <w:r>
              <w:t>conexion</w:t>
            </w:r>
            <w:proofErr w:type="spellEnd"/>
            <w:r>
              <w:t xml:space="preserve"> directa y es compatible con </w:t>
            </w:r>
            <w:proofErr w:type="spellStart"/>
            <w:r>
              <w:t>Npgsql</w:t>
            </w:r>
            <w:proofErr w:type="spellEnd"/>
          </w:p>
        </w:tc>
      </w:tr>
    </w:tbl>
    <w:p w14:paraId="58DC1478" w14:textId="77777777" w:rsidR="005D6399" w:rsidRDefault="00593242">
      <w:pPr>
        <w:pStyle w:val="Ttulo1"/>
        <w:pBdr>
          <w:bottom w:val="single" w:sz="6" w:space="4" w:color="C23B22"/>
        </w:pBdr>
        <w:spacing w:before="320" w:after="160"/>
      </w:pPr>
      <w:r>
        <w:rPr>
          <w:rFonts w:ascii="Calibri" w:eastAsia="Calibri" w:hAnsi="Calibri" w:cs="Calibri"/>
          <w:b/>
          <w:bCs/>
          <w:color w:val="C23B22"/>
          <w:sz w:val="28"/>
          <w:szCs w:val="28"/>
        </w:rPr>
        <w:t>10. Preguntas de reflexión</w:t>
      </w:r>
    </w:p>
    <w:p w14:paraId="0E0A34C9" w14:textId="77777777" w:rsidR="005D6399" w:rsidRDefault="00593242" w:rsidP="00B800C5">
      <w:pPr>
        <w:numPr>
          <w:ilvl w:val="0"/>
          <w:numId w:val="2"/>
        </w:numPr>
        <w:spacing w:after="140" w:line="290" w:lineRule="auto"/>
      </w:pPr>
      <w:r>
        <w:rPr>
          <w:rFonts w:ascii="Calibri" w:eastAsia="Calibri" w:hAnsi="Calibri" w:cs="Calibri"/>
          <w:color w:val="24292E"/>
          <w:sz w:val="22"/>
          <w:szCs w:val="22"/>
        </w:rPr>
        <w:t xml:space="preserve">¿Qué parte del proceso de </w:t>
      </w:r>
      <w:proofErr w:type="spellStart"/>
      <w:r>
        <w:rPr>
          <w:rFonts w:ascii="Calibri" w:eastAsia="Calibri" w:hAnsi="Calibri" w:cs="Calibri"/>
          <w:color w:val="24292E"/>
          <w:sz w:val="22"/>
          <w:szCs w:val="22"/>
        </w:rPr>
        <w:t>contenerización</w:t>
      </w:r>
      <w:proofErr w:type="spellEnd"/>
      <w:r>
        <w:rPr>
          <w:rFonts w:ascii="Calibri" w:eastAsia="Calibri" w:hAnsi="Calibri" w:cs="Calibri"/>
          <w:color w:val="24292E"/>
          <w:sz w:val="22"/>
          <w:szCs w:val="22"/>
        </w:rPr>
        <w:t xml:space="preserve"> les tomó más tiempo entender, y por qué?</w:t>
      </w:r>
    </w:p>
    <w:tbl>
      <w:tblPr>
        <w:tblW w:w="980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5D6399" w14:paraId="5E89CCC7" w14:textId="77777777">
        <w:tc>
          <w:tcPr>
            <w:tcW w:w="0" w:type="auto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BF721F" w14:textId="655CB772" w:rsidR="005D6399" w:rsidRPr="00DC2633" w:rsidRDefault="008B617B">
            <w:pPr>
              <w:spacing w:after="160"/>
            </w:pPr>
            <w:r>
              <w:t xml:space="preserve">Ordenar correctamente las etapas del </w:t>
            </w:r>
            <w:proofErr w:type="spellStart"/>
            <w:r>
              <w:t>Dockerfile</w:t>
            </w:r>
            <w:proofErr w:type="spellEnd"/>
            <w:r>
              <w:t xml:space="preserve"> del </w:t>
            </w:r>
            <w:proofErr w:type="spellStart"/>
            <w:r>
              <w:t>frontend</w:t>
            </w:r>
            <w:proofErr w:type="spellEnd"/>
            <w:r>
              <w:t xml:space="preserve">: al inicio se copiaba solo </w:t>
            </w:r>
            <w:proofErr w:type="spellStart"/>
            <w:r>
              <w:t>package</w:t>
            </w:r>
            <w:proofErr w:type="spellEnd"/>
            <w:proofErr w:type="gramStart"/>
            <w:r>
              <w:t>*.</w:t>
            </w:r>
            <w:proofErr w:type="spellStart"/>
            <w:r>
              <w:t>json</w:t>
            </w:r>
            <w:proofErr w:type="spellEnd"/>
            <w:proofErr w:type="gramEnd"/>
            <w:r>
              <w:t xml:space="preserve"> antes de '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ci</w:t>
            </w:r>
            <w:proofErr w:type="spellEnd"/>
            <w:r>
              <w:t xml:space="preserve">', pero el script </w:t>
            </w:r>
            <w:proofErr w:type="spellStart"/>
            <w:r>
              <w:t>postinstall</w:t>
            </w:r>
            <w:proofErr w:type="spellEnd"/>
            <w:r>
              <w:t xml:space="preserve"> de </w:t>
            </w:r>
            <w:proofErr w:type="spellStart"/>
            <w:r>
              <w:t>Quasar</w:t>
            </w:r>
            <w:proofErr w:type="spellEnd"/>
            <w:r>
              <w:t xml:space="preserve"> ('</w:t>
            </w:r>
            <w:proofErr w:type="spellStart"/>
            <w:r>
              <w:t>quasar</w:t>
            </w:r>
            <w:proofErr w:type="spellEnd"/>
            <w:r>
              <w:t xml:space="preserve"> prepare') necesita el resto del </w:t>
            </w:r>
            <w:proofErr w:type="spellStart"/>
            <w:r>
              <w:t>codigo</w:t>
            </w:r>
            <w:proofErr w:type="spellEnd"/>
            <w:r>
              <w:t xml:space="preserve"> fuente (quasar.config.js, carpeta </w:t>
            </w:r>
            <w:proofErr w:type="spellStart"/>
            <w:r>
              <w:t>src</w:t>
            </w:r>
            <w:proofErr w:type="spellEnd"/>
            <w:r>
              <w:t xml:space="preserve">/) para poder ejecutarse, </w:t>
            </w:r>
            <w:proofErr w:type="spellStart"/>
            <w:r>
              <w:t>asi</w:t>
            </w:r>
            <w:proofErr w:type="spellEnd"/>
            <w:r>
              <w:t xml:space="preserve"> que '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ci</w:t>
            </w:r>
            <w:proofErr w:type="spellEnd"/>
            <w:r>
              <w:t xml:space="preserve">' fallaba dentro del contenedor aunque funcionara perfecto en la maquina local. Entender que un </w:t>
            </w:r>
            <w:proofErr w:type="spellStart"/>
            <w:r>
              <w:t>build</w:t>
            </w:r>
            <w:proofErr w:type="spellEnd"/>
            <w:r>
              <w:t xml:space="preserve"> </w:t>
            </w:r>
            <w:proofErr w:type="spellStart"/>
            <w:r>
              <w:t>multi-etapa</w:t>
            </w:r>
            <w:proofErr w:type="spellEnd"/>
            <w:r>
              <w:t xml:space="preserve"> no es solo 'copiar y correr', sino pensar en que necesita cada </w:t>
            </w:r>
            <w:proofErr w:type="spellStart"/>
            <w:r>
              <w:t>instruccion</w:t>
            </w:r>
            <w:proofErr w:type="spellEnd"/>
            <w:r>
              <w:t xml:space="preserve"> RUN en el momento exacto en que se ejecuta, fue lo que </w:t>
            </w:r>
            <w:proofErr w:type="spellStart"/>
            <w:r>
              <w:t>mas</w:t>
            </w:r>
            <w:proofErr w:type="spellEnd"/>
            <w:r>
              <w:t xml:space="preserve"> tiempo tomo.</w:t>
            </w:r>
          </w:p>
        </w:tc>
      </w:tr>
    </w:tbl>
    <w:p w14:paraId="6781CD00" w14:textId="77777777" w:rsidR="005D6399" w:rsidRDefault="00593242" w:rsidP="00B800C5">
      <w:pPr>
        <w:numPr>
          <w:ilvl w:val="0"/>
          <w:numId w:val="2"/>
        </w:numPr>
        <w:spacing w:after="140" w:line="290" w:lineRule="auto"/>
      </w:pPr>
      <w:r>
        <w:rPr>
          <w:rFonts w:ascii="Calibri" w:eastAsia="Calibri" w:hAnsi="Calibri" w:cs="Calibri"/>
          <w:color w:val="24292E"/>
          <w:sz w:val="22"/>
          <w:szCs w:val="22"/>
        </w:rPr>
        <w:t>¿Qué cambiarían de la arquitectura actual de su proyecto si tuvieran que soportar muchos más usuarios de los que tiene hoy?</w:t>
      </w:r>
    </w:p>
    <w:tbl>
      <w:tblPr>
        <w:tblW w:w="980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5D6399" w14:paraId="22771199" w14:textId="77777777">
        <w:tc>
          <w:tcPr>
            <w:tcW w:w="0" w:type="auto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BAAC76" w14:textId="135CCC11" w:rsidR="005D6399" w:rsidRPr="00DC2633" w:rsidRDefault="00D20A16">
            <w:pPr>
              <w:spacing w:after="160"/>
            </w:pPr>
            <w:proofErr w:type="spellStart"/>
            <w:r>
              <w:t>Agregariamos</w:t>
            </w:r>
            <w:proofErr w:type="spellEnd"/>
            <w:r>
              <w:t xml:space="preserve"> una capa de cache (Redis) para los precios de pares de monedas y el libro de </w:t>
            </w:r>
            <w:proofErr w:type="spellStart"/>
            <w:r>
              <w:t>ordenes</w:t>
            </w:r>
            <w:proofErr w:type="spellEnd"/>
            <w:r>
              <w:t xml:space="preserve">, que hoy se consultan directo a </w:t>
            </w:r>
            <w:proofErr w:type="spellStart"/>
            <w:r>
              <w:t>Postgres</w:t>
            </w:r>
            <w:proofErr w:type="spellEnd"/>
            <w:r>
              <w:t xml:space="preserve"> en cada </w:t>
            </w:r>
            <w:proofErr w:type="spellStart"/>
            <w:r>
              <w:t>request</w:t>
            </w:r>
            <w:proofErr w:type="spellEnd"/>
            <w:r>
              <w:t xml:space="preserve">; </w:t>
            </w:r>
            <w:proofErr w:type="spellStart"/>
            <w:r>
              <w:t>correriamos</w:t>
            </w:r>
            <w:proofErr w:type="spellEnd"/>
            <w:r>
              <w:t xml:space="preserve"> varias </w:t>
            </w:r>
            <w:proofErr w:type="spellStart"/>
            <w:r>
              <w:t>replicas</w:t>
            </w:r>
            <w:proofErr w:type="spellEnd"/>
            <w:r>
              <w:t xml:space="preserve"> del contenedor del </w:t>
            </w: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detras</w:t>
            </w:r>
            <w:proofErr w:type="spellEnd"/>
            <w:r>
              <w:t xml:space="preserve"> de un balanceador de carga; y </w:t>
            </w:r>
            <w:proofErr w:type="spellStart"/>
            <w:r>
              <w:t>separariamos</w:t>
            </w:r>
            <w:proofErr w:type="spellEnd"/>
            <w:r>
              <w:t xml:space="preserve"> el </w:t>
            </w:r>
            <w:proofErr w:type="spellStart"/>
            <w:r>
              <w:t>NotificacionesBackgroundService</w:t>
            </w:r>
            <w:proofErr w:type="spellEnd"/>
            <w:r>
              <w:t xml:space="preserve"> (</w:t>
            </w:r>
            <w:proofErr w:type="spellStart"/>
            <w:r>
              <w:t>envio</w:t>
            </w:r>
            <w:proofErr w:type="spellEnd"/>
            <w:r>
              <w:t xml:space="preserve"> de correos pendientes) en un proceso/</w:t>
            </w:r>
            <w:proofErr w:type="spellStart"/>
            <w:r>
              <w:t>worker</w:t>
            </w:r>
            <w:proofErr w:type="spellEnd"/>
            <w:r>
              <w:t xml:space="preserve"> independiente para que no compita por recursos con las peticiones HTTP del API.</w:t>
            </w:r>
          </w:p>
        </w:tc>
      </w:tr>
    </w:tbl>
    <w:p w14:paraId="4CEACF2E" w14:textId="77777777" w:rsidR="005D6399" w:rsidRDefault="00593242" w:rsidP="00B800C5">
      <w:pPr>
        <w:numPr>
          <w:ilvl w:val="0"/>
          <w:numId w:val="2"/>
        </w:numPr>
        <w:spacing w:after="140" w:line="290" w:lineRule="auto"/>
      </w:pPr>
      <w:r>
        <w:rPr>
          <w:rFonts w:ascii="Calibri" w:eastAsia="Calibri" w:hAnsi="Calibri" w:cs="Calibri"/>
          <w:color w:val="24292E"/>
          <w:sz w:val="22"/>
          <w:szCs w:val="22"/>
        </w:rPr>
        <w:lastRenderedPageBreak/>
        <w:t>¿Qué información sensible identificaron en su proyecto (contraseñas, claves, cadenas de conexión) y cómo la están manejando ahora?</w:t>
      </w:r>
    </w:p>
    <w:tbl>
      <w:tblPr>
        <w:tblW w:w="980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5D6399" w14:paraId="0394ACF0" w14:textId="77777777">
        <w:tc>
          <w:tcPr>
            <w:tcW w:w="0" w:type="auto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A29E04" w14:textId="539B240E" w:rsidR="005D6399" w:rsidRPr="00DC2633" w:rsidRDefault="00D000BC">
            <w:pPr>
              <w:spacing w:after="160"/>
            </w:pPr>
            <w:r>
              <w:t xml:space="preserve">Identificamos la cadena de </w:t>
            </w:r>
            <w:proofErr w:type="spellStart"/>
            <w:r>
              <w:t>conexion</w:t>
            </w:r>
            <w:proofErr w:type="spellEnd"/>
            <w:r>
              <w:t xml:space="preserve"> a PostgreSQL (usuario y </w:t>
            </w:r>
            <w:proofErr w:type="spellStart"/>
            <w:r>
              <w:t>contrasena</w:t>
            </w:r>
            <w:proofErr w:type="spellEnd"/>
            <w:r>
              <w:t xml:space="preserve"> de </w:t>
            </w:r>
            <w:proofErr w:type="spellStart"/>
            <w:r>
              <w:t>Supabase</w:t>
            </w:r>
            <w:proofErr w:type="spellEnd"/>
            <w:r>
              <w:t xml:space="preserve">), la </w:t>
            </w:r>
            <w:proofErr w:type="spellStart"/>
            <w:r>
              <w:t>ServiceRoleKey</w:t>
            </w:r>
            <w:proofErr w:type="spellEnd"/>
            <w:r>
              <w:t xml:space="preserve"> y </w:t>
            </w:r>
            <w:proofErr w:type="spellStart"/>
            <w:r>
              <w:t>AnonKey</w:t>
            </w:r>
            <w:proofErr w:type="spellEnd"/>
            <w:r>
              <w:t xml:space="preserve"> de </w:t>
            </w:r>
            <w:proofErr w:type="spellStart"/>
            <w:r>
              <w:t>Supabase</w:t>
            </w:r>
            <w:proofErr w:type="spellEnd"/>
            <w:r>
              <w:t xml:space="preserve">, la </w:t>
            </w:r>
            <w:proofErr w:type="spellStart"/>
            <w:r>
              <w:t>ApiKey</w:t>
            </w:r>
            <w:proofErr w:type="spellEnd"/>
            <w:r>
              <w:t xml:space="preserve"> de Brevo (</w:t>
            </w:r>
            <w:proofErr w:type="spellStart"/>
            <w:r>
              <w:t>envio</w:t>
            </w:r>
            <w:proofErr w:type="spellEnd"/>
            <w:r>
              <w:t xml:space="preserve"> de correos) y la </w:t>
            </w:r>
            <w:proofErr w:type="spellStart"/>
            <w:r>
              <w:t>ApiKey</w:t>
            </w:r>
            <w:proofErr w:type="spellEnd"/>
            <w:r>
              <w:t xml:space="preserve"> de </w:t>
            </w:r>
            <w:proofErr w:type="spellStart"/>
            <w:r>
              <w:t>Groq</w:t>
            </w:r>
            <w:proofErr w:type="spellEnd"/>
            <w:r>
              <w:t xml:space="preserve"> (asistente de IA). Todas viven </w:t>
            </w:r>
            <w:proofErr w:type="spellStart"/>
            <w:r>
              <w:t>unicamente</w:t>
            </w:r>
            <w:proofErr w:type="spellEnd"/>
            <w:r>
              <w:t xml:space="preserve"> en </w:t>
            </w:r>
            <w:proofErr w:type="spellStart"/>
            <w:proofErr w:type="gramStart"/>
            <w:r>
              <w:t>appsettings.Development.json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appsettings.json</w:t>
            </w:r>
            <w:proofErr w:type="spellEnd"/>
            <w:r>
              <w:t>, ambos en .</w:t>
            </w:r>
            <w:proofErr w:type="spellStart"/>
            <w:r>
              <w:t>gitignore</w:t>
            </w:r>
            <w:proofErr w:type="spellEnd"/>
            <w:r>
              <w:t xml:space="preserve">; en el repositorio solo se versiona </w:t>
            </w:r>
            <w:proofErr w:type="spellStart"/>
            <w:r>
              <w:t>appsettings.example.json</w:t>
            </w:r>
            <w:proofErr w:type="spellEnd"/>
            <w:r>
              <w:t xml:space="preserve"> con valores de ejemplo. Para Docker, esos valores se inyectan en tiempo de </w:t>
            </w:r>
            <w:proofErr w:type="spellStart"/>
            <w:r>
              <w:t>ejecucion</w:t>
            </w:r>
            <w:proofErr w:type="spellEnd"/>
            <w:r>
              <w:t xml:space="preserve"> como variables de entorno desde un </w:t>
            </w:r>
            <w:proofErr w:type="gramStart"/>
            <w:r>
              <w:t>archivo .</w:t>
            </w:r>
            <w:proofErr w:type="spellStart"/>
            <w:r>
              <w:t>env</w:t>
            </w:r>
            <w:proofErr w:type="spellEnd"/>
            <w:proofErr w:type="gramEnd"/>
            <w:r>
              <w:t xml:space="preserve"> local (</w:t>
            </w:r>
            <w:proofErr w:type="spellStart"/>
            <w:r>
              <w:t>tambien</w:t>
            </w:r>
            <w:proofErr w:type="spellEnd"/>
            <w:r>
              <w:t xml:space="preserve"> ignorado por </w:t>
            </w:r>
            <w:proofErr w:type="spellStart"/>
            <w:r>
              <w:t>git</w:t>
            </w:r>
            <w:proofErr w:type="spellEnd"/>
            <w:r>
              <w:t>), a partir de una plantilla .</w:t>
            </w:r>
            <w:proofErr w:type="spellStart"/>
            <w:r>
              <w:t>env.example</w:t>
            </w:r>
            <w:proofErr w:type="spellEnd"/>
            <w:r>
              <w:t xml:space="preserve"> versionada en el repositorio de </w:t>
            </w:r>
            <w:proofErr w:type="spellStart"/>
            <w:r>
              <w:t>orquestacion</w:t>
            </w:r>
            <w:proofErr w:type="spellEnd"/>
            <w:r>
              <w:t>.</w:t>
            </w:r>
          </w:p>
        </w:tc>
      </w:tr>
    </w:tbl>
    <w:p w14:paraId="79BB307A" w14:textId="77777777" w:rsidR="005D6399" w:rsidRDefault="00593242" w:rsidP="00B800C5">
      <w:pPr>
        <w:numPr>
          <w:ilvl w:val="0"/>
          <w:numId w:val="2"/>
        </w:numPr>
        <w:spacing w:after="140" w:line="290" w:lineRule="auto"/>
      </w:pPr>
      <w:r>
        <w:rPr>
          <w:rFonts w:ascii="Calibri" w:eastAsia="Calibri" w:hAnsi="Calibri" w:cs="Calibri"/>
          <w:color w:val="24292E"/>
          <w:sz w:val="22"/>
          <w:szCs w:val="22"/>
        </w:rPr>
        <w:t>¿Qué necesita preparar otra persona para levantar el proyecto desde cero, y qué pasos siguen siendo manuales?</w:t>
      </w:r>
    </w:p>
    <w:tbl>
      <w:tblPr>
        <w:tblW w:w="980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5D6399" w14:paraId="7337B75A" w14:textId="77777777">
        <w:tc>
          <w:tcPr>
            <w:tcW w:w="0" w:type="auto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F9A1B" w14:textId="1E16415B" w:rsidR="005D6399" w:rsidRPr="00DC2633" w:rsidRDefault="009B7852">
            <w:pPr>
              <w:spacing w:after="160"/>
            </w:pPr>
            <w:r>
              <w:t xml:space="preserve">Necesita tener Docker Desktop instalado, clonar el repositorio de </w:t>
            </w:r>
            <w:proofErr w:type="spellStart"/>
            <w:r>
              <w:t>orquestacion</w:t>
            </w:r>
            <w:proofErr w:type="spellEnd"/>
            <w:r>
              <w:t xml:space="preserve"> con '</w:t>
            </w:r>
            <w:proofErr w:type="spellStart"/>
            <w:r>
              <w:t>git</w:t>
            </w:r>
            <w:proofErr w:type="spellEnd"/>
            <w:r>
              <w:t xml:space="preserve"> clone --recurse-</w:t>
            </w:r>
            <w:proofErr w:type="spellStart"/>
            <w:r>
              <w:t>submodules</w:t>
            </w:r>
            <w:proofErr w:type="spellEnd"/>
            <w:r>
              <w:t xml:space="preserve">', y conseguir del equipo la cadena de </w:t>
            </w:r>
            <w:proofErr w:type="spellStart"/>
            <w:r>
              <w:t>conexion</w:t>
            </w:r>
            <w:proofErr w:type="spellEnd"/>
            <w:r>
              <w:t xml:space="preserve"> del </w:t>
            </w:r>
            <w:proofErr w:type="spellStart"/>
            <w:r>
              <w:t>Session</w:t>
            </w:r>
            <w:proofErr w:type="spellEnd"/>
            <w:r>
              <w:t xml:space="preserve"> </w:t>
            </w:r>
            <w:proofErr w:type="spellStart"/>
            <w:r>
              <w:t>Pooler</w:t>
            </w:r>
            <w:proofErr w:type="spellEnd"/>
            <w:r>
              <w:t xml:space="preserve"> de </w:t>
            </w:r>
            <w:proofErr w:type="spellStart"/>
            <w:r>
              <w:t>Supabase</w:t>
            </w:r>
            <w:proofErr w:type="spellEnd"/>
            <w:r>
              <w:t xml:space="preserve"> (host aws-0-&lt;</w:t>
            </w:r>
            <w:proofErr w:type="spellStart"/>
            <w:r>
              <w:t>region</w:t>
            </w:r>
            <w:proofErr w:type="spellEnd"/>
            <w:proofErr w:type="gramStart"/>
            <w:r>
              <w:t>&gt;.pooler.supabase.com</w:t>
            </w:r>
            <w:proofErr w:type="gramEnd"/>
            <w:r>
              <w:t>, puerto 5432 -no 6543 ni el host directo-) para completar su propio archivo .</w:t>
            </w:r>
            <w:proofErr w:type="spellStart"/>
            <w:r>
              <w:t>env</w:t>
            </w:r>
            <w:proofErr w:type="spellEnd"/>
            <w:r>
              <w:t xml:space="preserve"> a partir de .</w:t>
            </w:r>
            <w:proofErr w:type="spellStart"/>
            <w:r>
              <w:t>env.example</w:t>
            </w:r>
            <w:proofErr w:type="spellEnd"/>
            <w:r>
              <w:t>. Con eso, '</w:t>
            </w:r>
            <w:proofErr w:type="spellStart"/>
            <w:r>
              <w:t>docker</w:t>
            </w:r>
            <w:proofErr w:type="spellEnd"/>
            <w:r>
              <w:t xml:space="preserve"> </w:t>
            </w:r>
            <w:proofErr w:type="spellStart"/>
            <w:r>
              <w:t>compose</w:t>
            </w:r>
            <w:proofErr w:type="spellEnd"/>
            <w:r>
              <w:t xml:space="preserve"> up --</w:t>
            </w:r>
            <w:proofErr w:type="spellStart"/>
            <w:r>
              <w:t>build</w:t>
            </w:r>
            <w:proofErr w:type="spellEnd"/>
            <w:r>
              <w:t xml:space="preserve">' levanta todo y el flujo completo (mercado de monedas, </w:t>
            </w:r>
            <w:proofErr w:type="spellStart"/>
            <w:r>
              <w:t>login</w:t>
            </w:r>
            <w:proofErr w:type="spellEnd"/>
            <w:r>
              <w:t xml:space="preserve">) funciona contra datos reales. Pasos que siguen siendo manuales: obtener/rotar las credenciales de </w:t>
            </w:r>
            <w:proofErr w:type="spellStart"/>
            <w:r>
              <w:t>Supabase</w:t>
            </w:r>
            <w:proofErr w:type="spellEnd"/>
            <w:r>
              <w:t xml:space="preserve"> (no </w:t>
            </w:r>
            <w:proofErr w:type="spellStart"/>
            <w:r>
              <w:t>esta</w:t>
            </w:r>
            <w:proofErr w:type="spellEnd"/>
            <w:r>
              <w:t xml:space="preserve"> automatizado), y conocer un usuario y </w:t>
            </w:r>
            <w:proofErr w:type="spellStart"/>
            <w:r>
              <w:t>contrasena</w:t>
            </w:r>
            <w:proofErr w:type="spellEnd"/>
            <w:r>
              <w:t xml:space="preserve"> validos si se quiere probar un </w:t>
            </w:r>
            <w:proofErr w:type="spellStart"/>
            <w:r>
              <w:t>login</w:t>
            </w:r>
            <w:proofErr w:type="spellEnd"/>
            <w:r>
              <w:t xml:space="preserve"> exitoso en vez de solo el rechazo por credenciales invalidas</w:t>
            </w:r>
          </w:p>
        </w:tc>
      </w:tr>
    </w:tbl>
    <w:p w14:paraId="3B81E4B7" w14:textId="77777777" w:rsidR="005D6399" w:rsidRDefault="00593242" w:rsidP="00B800C5">
      <w:pPr>
        <w:numPr>
          <w:ilvl w:val="0"/>
          <w:numId w:val="2"/>
        </w:numPr>
        <w:spacing w:after="140" w:line="290" w:lineRule="auto"/>
      </w:pPr>
      <w:r>
        <w:rPr>
          <w:rFonts w:ascii="Calibri" w:eastAsia="Calibri" w:hAnsi="Calibri" w:cs="Calibri"/>
          <w:color w:val="24292E"/>
          <w:sz w:val="22"/>
          <w:szCs w:val="22"/>
        </w:rPr>
        <w:t>¿Qué parte de su base de datos sería más difícil de migrar a otro motor de base de datos? ¿Por qué?</w:t>
      </w:r>
    </w:p>
    <w:tbl>
      <w:tblPr>
        <w:tblW w:w="9800" w:type="dxa"/>
        <w:tblBorders>
          <w:top w:val="single" w:sz="4" w:space="0" w:color="D0D0D0"/>
          <w:left w:val="single" w:sz="4" w:space="0" w:color="D0D0D0"/>
          <w:bottom w:val="single" w:sz="4" w:space="0" w:color="D0D0D0"/>
          <w:right w:val="single" w:sz="4" w:space="0" w:color="D0D0D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00"/>
      </w:tblGrid>
      <w:tr w:rsidR="005D6399" w14:paraId="45EAF913" w14:textId="77777777">
        <w:tc>
          <w:tcPr>
            <w:tcW w:w="0" w:type="auto"/>
            <w:shd w:val="clear" w:color="auto" w:fill="FAFAF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17FA52" w14:textId="2DADA761" w:rsidR="005D6399" w:rsidRPr="00DC2633" w:rsidRDefault="00BF4B34">
            <w:pPr>
              <w:spacing w:after="160"/>
            </w:pPr>
            <w:r>
              <w:t xml:space="preserve">El </w:t>
            </w:r>
            <w:proofErr w:type="spellStart"/>
            <w:r>
              <w:t>modulo</w:t>
            </w:r>
            <w:proofErr w:type="spellEnd"/>
            <w:r>
              <w:t xml:space="preserve"> de rutas de </w:t>
            </w:r>
            <w:proofErr w:type="spellStart"/>
            <w:r>
              <w:t>conversion</w:t>
            </w:r>
            <w:proofErr w:type="spellEnd"/>
            <w:r>
              <w:t xml:space="preserve"> (tablas </w:t>
            </w:r>
            <w:proofErr w:type="spellStart"/>
            <w:r>
              <w:t>RutasConversion</w:t>
            </w:r>
            <w:proofErr w:type="spellEnd"/>
            <w:r>
              <w:t xml:space="preserve">, </w:t>
            </w:r>
            <w:proofErr w:type="spellStart"/>
            <w:r>
              <w:t>RutaConversionSaltos</w:t>
            </w:r>
            <w:proofErr w:type="spellEnd"/>
            <w:r>
              <w:t xml:space="preserve"> y </w:t>
            </w:r>
            <w:proofErr w:type="spellStart"/>
            <w:r>
              <w:t>BusquedasRuta</w:t>
            </w:r>
            <w:proofErr w:type="spellEnd"/>
            <w:r>
              <w:t xml:space="preserve">) </w:t>
            </w:r>
            <w:proofErr w:type="spellStart"/>
            <w:r>
              <w:t>seria</w:t>
            </w:r>
            <w:proofErr w:type="spellEnd"/>
            <w:r>
              <w:t xml:space="preserve"> lo </w:t>
            </w:r>
            <w:proofErr w:type="spellStart"/>
            <w:r>
              <w:t>mas</w:t>
            </w:r>
            <w:proofErr w:type="spellEnd"/>
            <w:r>
              <w:t xml:space="preserve"> </w:t>
            </w:r>
            <w:proofErr w:type="spellStart"/>
            <w:r>
              <w:t>dificil</w:t>
            </w:r>
            <w:proofErr w:type="spellEnd"/>
            <w:r>
              <w:t xml:space="preserve"> de migrar, porque probablemente depende de consultas recursivas (</w:t>
            </w:r>
            <w:proofErr w:type="spellStart"/>
            <w:r>
              <w:t>CTEs</w:t>
            </w:r>
            <w:proofErr w:type="spellEnd"/>
            <w:r>
              <w:t xml:space="preserve"> recursivos) propias de PostgreSQL para calcular rutas entre pares de monedas que no tienen </w:t>
            </w:r>
            <w:proofErr w:type="spellStart"/>
            <w:r>
              <w:t>cotizacion</w:t>
            </w:r>
            <w:proofErr w:type="spellEnd"/>
            <w:r>
              <w:t xml:space="preserve"> directa. Migrar esto a un motor con soporte limitado o muy distinto de </w:t>
            </w:r>
            <w:proofErr w:type="spellStart"/>
            <w:r>
              <w:t>CTEs</w:t>
            </w:r>
            <w:proofErr w:type="spellEnd"/>
            <w:r>
              <w:t xml:space="preserve"> recursivos </w:t>
            </w:r>
            <w:proofErr w:type="spellStart"/>
            <w:r>
              <w:t>obligaria</w:t>
            </w:r>
            <w:proofErr w:type="spellEnd"/>
            <w:r>
              <w:t xml:space="preserve"> a reescribir esa </w:t>
            </w:r>
            <w:proofErr w:type="spellStart"/>
            <w:r>
              <w:t>logica</w:t>
            </w:r>
            <w:proofErr w:type="spellEnd"/>
            <w:r>
              <w:t xml:space="preserve">, probablemente </w:t>
            </w:r>
            <w:proofErr w:type="spellStart"/>
            <w:r>
              <w:t>moviendola</w:t>
            </w:r>
            <w:proofErr w:type="spellEnd"/>
            <w:r>
              <w:t xml:space="preserve"> desde SQL hacia la capa de </w:t>
            </w:r>
            <w:proofErr w:type="spellStart"/>
            <w:r>
              <w:t>aplicacion</w:t>
            </w:r>
            <w:proofErr w:type="spellEnd"/>
            <w:r>
              <w:t xml:space="preserve"> en C#.</w:t>
            </w:r>
          </w:p>
        </w:tc>
      </w:tr>
    </w:tbl>
    <w:p w14:paraId="7D474D5E" w14:textId="6EDA14A7" w:rsidR="005D6399" w:rsidRDefault="005D6399" w:rsidP="000E2388"/>
    <w:sectPr w:rsidR="005D6399">
      <w:headerReference w:type="default" r:id="rId10"/>
      <w:pgSz w:w="12240" w:h="15840"/>
      <w:pgMar w:top="1080" w:right="1180" w:bottom="1080" w:left="11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BB6E6" w14:textId="77777777" w:rsidR="00593242" w:rsidRDefault="00593242" w:rsidP="002405A4">
      <w:r>
        <w:separator/>
      </w:r>
    </w:p>
  </w:endnote>
  <w:endnote w:type="continuationSeparator" w:id="0">
    <w:p w14:paraId="5042F567" w14:textId="77777777" w:rsidR="00593242" w:rsidRDefault="00593242" w:rsidP="00240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57925" w14:textId="77777777" w:rsidR="00593242" w:rsidRDefault="00593242" w:rsidP="002405A4">
      <w:r>
        <w:separator/>
      </w:r>
    </w:p>
  </w:footnote>
  <w:footnote w:type="continuationSeparator" w:id="0">
    <w:p w14:paraId="43A25300" w14:textId="77777777" w:rsidR="00593242" w:rsidRDefault="00593242" w:rsidP="002405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D5EE3" w14:textId="59A9ACA1" w:rsidR="002405A4" w:rsidRDefault="002405A4" w:rsidP="002405A4">
    <w:pPr>
      <w:spacing w:after="26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7F96BF5" wp14:editId="66AAEF68">
          <wp:simplePos x="0" y="0"/>
          <wp:positionH relativeFrom="column">
            <wp:posOffset>4759960</wp:posOffset>
          </wp:positionH>
          <wp:positionV relativeFrom="paragraph">
            <wp:posOffset>-106680</wp:posOffset>
          </wp:positionV>
          <wp:extent cx="1285875" cy="333375"/>
          <wp:effectExtent l="0" t="0" r="0" b="952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color w:val="5B5F71"/>
      </w:rPr>
      <w:t>Despliegue de Aplicaciones</w:t>
    </w:r>
  </w:p>
  <w:p w14:paraId="17CC28B3" w14:textId="3AE40BE9" w:rsidR="002405A4" w:rsidRDefault="002405A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E8E"/>
    <w:multiLevelType w:val="hybridMultilevel"/>
    <w:tmpl w:val="5726B054"/>
    <w:lvl w:ilvl="0" w:tplc="3CEA4992">
      <w:start w:val="1"/>
      <w:numFmt w:val="bullet"/>
      <w:lvlText w:val="●"/>
      <w:lvlJc w:val="left"/>
      <w:pPr>
        <w:ind w:left="720" w:hanging="360"/>
      </w:pPr>
    </w:lvl>
    <w:lvl w:ilvl="1" w:tplc="BB3A2C7E">
      <w:start w:val="1"/>
      <w:numFmt w:val="bullet"/>
      <w:lvlText w:val="○"/>
      <w:lvlJc w:val="left"/>
      <w:pPr>
        <w:ind w:left="1440" w:hanging="360"/>
      </w:pPr>
    </w:lvl>
    <w:lvl w:ilvl="2" w:tplc="221E407E">
      <w:start w:val="1"/>
      <w:numFmt w:val="bullet"/>
      <w:lvlText w:val="■"/>
      <w:lvlJc w:val="left"/>
      <w:pPr>
        <w:ind w:left="2160" w:hanging="360"/>
      </w:pPr>
    </w:lvl>
    <w:lvl w:ilvl="3" w:tplc="A55A08A6">
      <w:start w:val="1"/>
      <w:numFmt w:val="bullet"/>
      <w:lvlText w:val="●"/>
      <w:lvlJc w:val="left"/>
      <w:pPr>
        <w:ind w:left="2880" w:hanging="360"/>
      </w:pPr>
    </w:lvl>
    <w:lvl w:ilvl="4" w:tplc="1CFC465C">
      <w:start w:val="1"/>
      <w:numFmt w:val="bullet"/>
      <w:lvlText w:val="○"/>
      <w:lvlJc w:val="left"/>
      <w:pPr>
        <w:ind w:left="3600" w:hanging="360"/>
      </w:pPr>
    </w:lvl>
    <w:lvl w:ilvl="5" w:tplc="AD4A9DBA">
      <w:start w:val="1"/>
      <w:numFmt w:val="bullet"/>
      <w:lvlText w:val="■"/>
      <w:lvlJc w:val="left"/>
      <w:pPr>
        <w:ind w:left="4320" w:hanging="360"/>
      </w:pPr>
    </w:lvl>
    <w:lvl w:ilvl="6" w:tplc="990E4FF0">
      <w:start w:val="1"/>
      <w:numFmt w:val="bullet"/>
      <w:lvlText w:val="●"/>
      <w:lvlJc w:val="left"/>
      <w:pPr>
        <w:ind w:left="5040" w:hanging="360"/>
      </w:pPr>
    </w:lvl>
    <w:lvl w:ilvl="7" w:tplc="0486E4C6">
      <w:start w:val="1"/>
      <w:numFmt w:val="bullet"/>
      <w:lvlText w:val="●"/>
      <w:lvlJc w:val="left"/>
      <w:pPr>
        <w:ind w:left="5760" w:hanging="360"/>
      </w:pPr>
    </w:lvl>
    <w:lvl w:ilvl="8" w:tplc="1CFAE4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9B29EE"/>
    <w:multiLevelType w:val="hybridMultilevel"/>
    <w:tmpl w:val="88C2F6BA"/>
    <w:lvl w:ilvl="0" w:tplc="DCAC5EA2">
      <w:start w:val="1"/>
      <w:numFmt w:val="decimal"/>
      <w:lvlText w:val="%1."/>
      <w:lvlJc w:val="left"/>
      <w:pPr>
        <w:ind w:left="420" w:hanging="300"/>
      </w:pPr>
    </w:lvl>
    <w:lvl w:ilvl="1" w:tplc="FF749A9A">
      <w:numFmt w:val="decimal"/>
      <w:lvlText w:val=""/>
      <w:lvlJc w:val="left"/>
    </w:lvl>
    <w:lvl w:ilvl="2" w:tplc="70747340">
      <w:numFmt w:val="decimal"/>
      <w:lvlText w:val=""/>
      <w:lvlJc w:val="left"/>
    </w:lvl>
    <w:lvl w:ilvl="3" w:tplc="EE024E80">
      <w:numFmt w:val="decimal"/>
      <w:lvlText w:val=""/>
      <w:lvlJc w:val="left"/>
    </w:lvl>
    <w:lvl w:ilvl="4" w:tplc="DA4E8C46">
      <w:numFmt w:val="decimal"/>
      <w:lvlText w:val=""/>
      <w:lvlJc w:val="left"/>
    </w:lvl>
    <w:lvl w:ilvl="5" w:tplc="D5F48D22">
      <w:numFmt w:val="decimal"/>
      <w:lvlText w:val=""/>
      <w:lvlJc w:val="left"/>
    </w:lvl>
    <w:lvl w:ilvl="6" w:tplc="BDEE0024">
      <w:numFmt w:val="decimal"/>
      <w:lvlText w:val=""/>
      <w:lvlJc w:val="left"/>
    </w:lvl>
    <w:lvl w:ilvl="7" w:tplc="C7AC9A70">
      <w:numFmt w:val="decimal"/>
      <w:lvlText w:val=""/>
      <w:lvlJc w:val="left"/>
    </w:lvl>
    <w:lvl w:ilvl="8" w:tplc="3A1A8A7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399"/>
    <w:rsid w:val="00022860"/>
    <w:rsid w:val="00076DE3"/>
    <w:rsid w:val="000812C3"/>
    <w:rsid w:val="00081F67"/>
    <w:rsid w:val="000A15EB"/>
    <w:rsid w:val="000A78D7"/>
    <w:rsid w:val="000B4CD2"/>
    <w:rsid w:val="000D7933"/>
    <w:rsid w:val="000E2388"/>
    <w:rsid w:val="00104855"/>
    <w:rsid w:val="00123DBB"/>
    <w:rsid w:val="001402EC"/>
    <w:rsid w:val="00146BE9"/>
    <w:rsid w:val="001708FE"/>
    <w:rsid w:val="00177071"/>
    <w:rsid w:val="00184756"/>
    <w:rsid w:val="00186D70"/>
    <w:rsid w:val="001921D2"/>
    <w:rsid w:val="00196640"/>
    <w:rsid w:val="001B62AC"/>
    <w:rsid w:val="001C425D"/>
    <w:rsid w:val="001D3641"/>
    <w:rsid w:val="001F41C4"/>
    <w:rsid w:val="00206185"/>
    <w:rsid w:val="00236326"/>
    <w:rsid w:val="002405A4"/>
    <w:rsid w:val="00255037"/>
    <w:rsid w:val="00255757"/>
    <w:rsid w:val="00270EFB"/>
    <w:rsid w:val="002A67FB"/>
    <w:rsid w:val="002B0F6D"/>
    <w:rsid w:val="002F5901"/>
    <w:rsid w:val="00312E5E"/>
    <w:rsid w:val="00320E51"/>
    <w:rsid w:val="003327DD"/>
    <w:rsid w:val="003365AE"/>
    <w:rsid w:val="00341776"/>
    <w:rsid w:val="00355E2B"/>
    <w:rsid w:val="00363F19"/>
    <w:rsid w:val="00382A1E"/>
    <w:rsid w:val="00387CB1"/>
    <w:rsid w:val="003B5F61"/>
    <w:rsid w:val="003B63EC"/>
    <w:rsid w:val="003C4A11"/>
    <w:rsid w:val="003D499F"/>
    <w:rsid w:val="003E1BD4"/>
    <w:rsid w:val="00400912"/>
    <w:rsid w:val="00401A4A"/>
    <w:rsid w:val="00406030"/>
    <w:rsid w:val="004222E8"/>
    <w:rsid w:val="00434724"/>
    <w:rsid w:val="00452093"/>
    <w:rsid w:val="00467AED"/>
    <w:rsid w:val="00475643"/>
    <w:rsid w:val="00477D14"/>
    <w:rsid w:val="004855F0"/>
    <w:rsid w:val="00493571"/>
    <w:rsid w:val="004B26DD"/>
    <w:rsid w:val="004D15D2"/>
    <w:rsid w:val="004D1F86"/>
    <w:rsid w:val="00510A3B"/>
    <w:rsid w:val="005131E7"/>
    <w:rsid w:val="00553391"/>
    <w:rsid w:val="0056556E"/>
    <w:rsid w:val="00574A1B"/>
    <w:rsid w:val="00582686"/>
    <w:rsid w:val="00593242"/>
    <w:rsid w:val="00596A27"/>
    <w:rsid w:val="005B122C"/>
    <w:rsid w:val="005B1538"/>
    <w:rsid w:val="005D226E"/>
    <w:rsid w:val="005D2820"/>
    <w:rsid w:val="005D2A34"/>
    <w:rsid w:val="005D6399"/>
    <w:rsid w:val="005E32BD"/>
    <w:rsid w:val="005E6A36"/>
    <w:rsid w:val="005F611D"/>
    <w:rsid w:val="00600E91"/>
    <w:rsid w:val="0060171E"/>
    <w:rsid w:val="0060474D"/>
    <w:rsid w:val="00604B7C"/>
    <w:rsid w:val="006062EC"/>
    <w:rsid w:val="00623ABB"/>
    <w:rsid w:val="00625DB8"/>
    <w:rsid w:val="00635708"/>
    <w:rsid w:val="0064673A"/>
    <w:rsid w:val="00667A79"/>
    <w:rsid w:val="006729EE"/>
    <w:rsid w:val="006779E5"/>
    <w:rsid w:val="00681614"/>
    <w:rsid w:val="006818D6"/>
    <w:rsid w:val="00687B71"/>
    <w:rsid w:val="00691C93"/>
    <w:rsid w:val="00697424"/>
    <w:rsid w:val="006A47B1"/>
    <w:rsid w:val="006C3F48"/>
    <w:rsid w:val="006E59BF"/>
    <w:rsid w:val="006F0577"/>
    <w:rsid w:val="006F3F2F"/>
    <w:rsid w:val="006F7A66"/>
    <w:rsid w:val="00705435"/>
    <w:rsid w:val="00707D18"/>
    <w:rsid w:val="00723511"/>
    <w:rsid w:val="00744878"/>
    <w:rsid w:val="0075071B"/>
    <w:rsid w:val="007539D6"/>
    <w:rsid w:val="00753A9B"/>
    <w:rsid w:val="007635CC"/>
    <w:rsid w:val="00772FA1"/>
    <w:rsid w:val="00774785"/>
    <w:rsid w:val="0079204F"/>
    <w:rsid w:val="007C0A25"/>
    <w:rsid w:val="007C288C"/>
    <w:rsid w:val="007D312E"/>
    <w:rsid w:val="007D4EC3"/>
    <w:rsid w:val="007E290D"/>
    <w:rsid w:val="007F468E"/>
    <w:rsid w:val="00804E25"/>
    <w:rsid w:val="00812DF7"/>
    <w:rsid w:val="00831A38"/>
    <w:rsid w:val="008446EA"/>
    <w:rsid w:val="00844B4A"/>
    <w:rsid w:val="0084691D"/>
    <w:rsid w:val="00863A6A"/>
    <w:rsid w:val="00867C65"/>
    <w:rsid w:val="00870528"/>
    <w:rsid w:val="0087696C"/>
    <w:rsid w:val="00881949"/>
    <w:rsid w:val="00886408"/>
    <w:rsid w:val="008915C8"/>
    <w:rsid w:val="008A17AA"/>
    <w:rsid w:val="008A3B21"/>
    <w:rsid w:val="008B2894"/>
    <w:rsid w:val="008B45FB"/>
    <w:rsid w:val="008B617B"/>
    <w:rsid w:val="008C2403"/>
    <w:rsid w:val="008D1047"/>
    <w:rsid w:val="008D49BE"/>
    <w:rsid w:val="008E660C"/>
    <w:rsid w:val="008F01CA"/>
    <w:rsid w:val="009078FC"/>
    <w:rsid w:val="00924405"/>
    <w:rsid w:val="009262CC"/>
    <w:rsid w:val="0092775E"/>
    <w:rsid w:val="00927E85"/>
    <w:rsid w:val="00935F66"/>
    <w:rsid w:val="00942F8C"/>
    <w:rsid w:val="0095227A"/>
    <w:rsid w:val="00966424"/>
    <w:rsid w:val="009A1F0C"/>
    <w:rsid w:val="009B7852"/>
    <w:rsid w:val="009C2FC9"/>
    <w:rsid w:val="009C352E"/>
    <w:rsid w:val="009E7ED6"/>
    <w:rsid w:val="00A00D76"/>
    <w:rsid w:val="00A00D8B"/>
    <w:rsid w:val="00A25D01"/>
    <w:rsid w:val="00A278D4"/>
    <w:rsid w:val="00A7186C"/>
    <w:rsid w:val="00A74494"/>
    <w:rsid w:val="00A86F7B"/>
    <w:rsid w:val="00A877D3"/>
    <w:rsid w:val="00A932EB"/>
    <w:rsid w:val="00AA5407"/>
    <w:rsid w:val="00AA6976"/>
    <w:rsid w:val="00AC5C47"/>
    <w:rsid w:val="00AE7177"/>
    <w:rsid w:val="00AF4861"/>
    <w:rsid w:val="00AF7879"/>
    <w:rsid w:val="00B2389A"/>
    <w:rsid w:val="00B24929"/>
    <w:rsid w:val="00B800C5"/>
    <w:rsid w:val="00B92325"/>
    <w:rsid w:val="00BA38AF"/>
    <w:rsid w:val="00BA7D58"/>
    <w:rsid w:val="00BB2D45"/>
    <w:rsid w:val="00BB731E"/>
    <w:rsid w:val="00BC7F34"/>
    <w:rsid w:val="00BD57F4"/>
    <w:rsid w:val="00BF4B34"/>
    <w:rsid w:val="00BF7793"/>
    <w:rsid w:val="00C247B1"/>
    <w:rsid w:val="00C5494A"/>
    <w:rsid w:val="00C738BB"/>
    <w:rsid w:val="00C822D0"/>
    <w:rsid w:val="00CA6CF7"/>
    <w:rsid w:val="00CE3610"/>
    <w:rsid w:val="00CF3CAE"/>
    <w:rsid w:val="00D000BC"/>
    <w:rsid w:val="00D022BF"/>
    <w:rsid w:val="00D14E28"/>
    <w:rsid w:val="00D167E7"/>
    <w:rsid w:val="00D17E2C"/>
    <w:rsid w:val="00D20A16"/>
    <w:rsid w:val="00D2447B"/>
    <w:rsid w:val="00D373ED"/>
    <w:rsid w:val="00D404DB"/>
    <w:rsid w:val="00D41FD2"/>
    <w:rsid w:val="00D61E1D"/>
    <w:rsid w:val="00D76D4A"/>
    <w:rsid w:val="00D85388"/>
    <w:rsid w:val="00DA7A7A"/>
    <w:rsid w:val="00DC2633"/>
    <w:rsid w:val="00DD1390"/>
    <w:rsid w:val="00DF1A78"/>
    <w:rsid w:val="00E441D5"/>
    <w:rsid w:val="00E56A95"/>
    <w:rsid w:val="00E62D8A"/>
    <w:rsid w:val="00E6456B"/>
    <w:rsid w:val="00EA18B2"/>
    <w:rsid w:val="00EA220E"/>
    <w:rsid w:val="00EC4BE9"/>
    <w:rsid w:val="00EC4F44"/>
    <w:rsid w:val="00EF4D07"/>
    <w:rsid w:val="00F1633A"/>
    <w:rsid w:val="00F5106D"/>
    <w:rsid w:val="00F63C02"/>
    <w:rsid w:val="00F90AFE"/>
    <w:rsid w:val="00F9313F"/>
    <w:rsid w:val="00F947DB"/>
    <w:rsid w:val="00FE2265"/>
    <w:rsid w:val="0242E9CA"/>
    <w:rsid w:val="07B50154"/>
    <w:rsid w:val="12BB7B8D"/>
    <w:rsid w:val="233AE0B3"/>
    <w:rsid w:val="347319BE"/>
    <w:rsid w:val="3872C75C"/>
    <w:rsid w:val="39A5F91B"/>
    <w:rsid w:val="404A7E6B"/>
    <w:rsid w:val="407C47FF"/>
    <w:rsid w:val="42DBBC0C"/>
    <w:rsid w:val="475E4E61"/>
    <w:rsid w:val="4808D5CA"/>
    <w:rsid w:val="5264B3B7"/>
    <w:rsid w:val="56970EAC"/>
    <w:rsid w:val="58D6FB80"/>
    <w:rsid w:val="5DEA2696"/>
    <w:rsid w:val="5FB7125B"/>
    <w:rsid w:val="68A1903B"/>
    <w:rsid w:val="6D14CCA2"/>
    <w:rsid w:val="6D81E38F"/>
    <w:rsid w:val="761AD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3B91A"/>
  <w15:docId w15:val="{DE29745B-1327-413D-A00C-D38ED522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86F7B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705435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800C5"/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Piedepgina">
    <w:name w:val="footer"/>
    <w:basedOn w:val="Normal"/>
    <w:link w:val="PiedepginaCar"/>
    <w:uiPriority w:val="99"/>
    <w:unhideWhenUsed/>
    <w:rsid w:val="00705435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800C5"/>
  </w:style>
  <w:style w:type="character" w:customStyle="1" w:styleId="FootnoteTextChar1">
    <w:name w:val="Footnote Text Char1"/>
    <w:basedOn w:val="Fuentedeprrafopredeter"/>
    <w:uiPriority w:val="99"/>
    <w:semiHidden/>
    <w:rsid w:val="00B800C5"/>
  </w:style>
  <w:style w:type="character" w:customStyle="1" w:styleId="EndnoteTextChar1">
    <w:name w:val="Endnote Text Char1"/>
    <w:basedOn w:val="Fuentedeprrafopredeter"/>
    <w:uiPriority w:val="99"/>
    <w:semiHidden/>
    <w:rsid w:val="00B800C5"/>
  </w:style>
  <w:style w:type="character" w:customStyle="1" w:styleId="FooterChar">
    <w:name w:val="Footer Char"/>
    <w:basedOn w:val="Fuentedeprrafopredeter"/>
    <w:uiPriority w:val="99"/>
    <w:rsid w:val="00363F19"/>
  </w:style>
  <w:style w:type="character" w:customStyle="1" w:styleId="HeaderChar">
    <w:name w:val="Header Char"/>
    <w:basedOn w:val="Fuentedeprrafopredeter"/>
    <w:uiPriority w:val="99"/>
    <w:rsid w:val="00A86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23ab34c-aa06-46ff-85c3-1c5400865e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370786C2448F44B4986CC12BD0B816" ma:contentTypeVersion="12" ma:contentTypeDescription="Crear nuevo documento." ma:contentTypeScope="" ma:versionID="9cd24528c1a05028c7dcd9b1f06d1ad0">
  <xsd:schema xmlns:xsd="http://www.w3.org/2001/XMLSchema" xmlns:xs="http://www.w3.org/2001/XMLSchema" xmlns:p="http://schemas.microsoft.com/office/2006/metadata/properties" xmlns:ns3="823ab34c-aa06-46ff-85c3-1c5400865e32" targetNamespace="http://schemas.microsoft.com/office/2006/metadata/properties" ma:root="true" ma:fieldsID="d9aa7ffc6d246b43e9419e72441ae630" ns3:_="">
    <xsd:import namespace="823ab34c-aa06-46ff-85c3-1c5400865e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ab34c-aa06-46ff-85c3-1c5400865e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07D921-E326-4A3B-86DD-01448C134411}">
  <ds:schemaRefs>
    <ds:schemaRef ds:uri="http://schemas.microsoft.com/office/2006/metadata/properties"/>
    <ds:schemaRef ds:uri="http://schemas.microsoft.com/office/infopath/2007/PartnerControls"/>
    <ds:schemaRef ds:uri="823ab34c-aa06-46ff-85c3-1c5400865e32"/>
  </ds:schemaRefs>
</ds:datastoreItem>
</file>

<file path=customXml/itemProps2.xml><?xml version="1.0" encoding="utf-8"?>
<ds:datastoreItem xmlns:ds="http://schemas.openxmlformats.org/officeDocument/2006/customXml" ds:itemID="{241E2B66-9AF4-4E7B-8027-2E427394CB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662F50-1862-44F9-8DAB-8CA310B752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3ab34c-aa06-46ff-85c3-1c5400865e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2587</Words>
  <Characters>14234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</dc:title>
  <dc:creator>Luis Chang</dc:creator>
  <cp:lastModifiedBy>Mattias CABALLERO SALAZAR</cp:lastModifiedBy>
  <cp:revision>106</cp:revision>
  <dcterms:created xsi:type="dcterms:W3CDTF">2026-09-26T04:22:00Z</dcterms:created>
  <dcterms:modified xsi:type="dcterms:W3CDTF">2026-09-26T15:46:00Z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0x010100E1370786C2448F44B4986CC12BD0B816</vt:lpwstr>
  </property>
</Properties>
</file>