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E7" w:rsidRPr="0078657B" w:rsidRDefault="00A04B06">
      <w:pPr>
        <w:rPr>
          <w:rFonts w:ascii="Segoe UI" w:hAnsi="Segoe UI" w:cs="Segoe UI"/>
          <w:b/>
          <w:sz w:val="28"/>
          <w:szCs w:val="24"/>
        </w:rPr>
      </w:pPr>
      <w:r w:rsidRPr="0078657B">
        <w:rPr>
          <w:rFonts w:ascii="Segoe UI" w:hAnsi="Segoe UI" w:cs="Segoe UI"/>
          <w:b/>
          <w:sz w:val="28"/>
          <w:szCs w:val="24"/>
        </w:rPr>
        <w:t xml:space="preserve">Cost Implication for </w:t>
      </w:r>
      <w:r w:rsidR="0085352B" w:rsidRPr="0078657B">
        <w:rPr>
          <w:rFonts w:ascii="Segoe UI" w:hAnsi="Segoe UI" w:cs="Segoe UI"/>
          <w:b/>
          <w:sz w:val="28"/>
          <w:szCs w:val="24"/>
        </w:rPr>
        <w:t>Webs</w:t>
      </w:r>
      <w:r w:rsidR="00A43789" w:rsidRPr="0078657B">
        <w:rPr>
          <w:rFonts w:ascii="Segoe UI" w:hAnsi="Segoe UI" w:cs="Segoe UI"/>
          <w:b/>
          <w:sz w:val="28"/>
          <w:szCs w:val="24"/>
        </w:rPr>
        <w:t xml:space="preserve">ite Building &amp; Deployment </w:t>
      </w:r>
      <w:r w:rsidR="00466B2C" w:rsidRPr="0078657B">
        <w:rPr>
          <w:rFonts w:ascii="Segoe UI" w:hAnsi="Segoe UI" w:cs="Segoe UI"/>
          <w:b/>
          <w:sz w:val="28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A04B06" w:rsidRPr="00A04B06" w:rsidTr="00A04B06">
        <w:tc>
          <w:tcPr>
            <w:tcW w:w="805" w:type="dxa"/>
          </w:tcPr>
          <w:p w:rsidR="00A04B06" w:rsidRPr="00884B98" w:rsidRDefault="00A04B06" w:rsidP="00884B98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884B98">
              <w:rPr>
                <w:rFonts w:ascii="Segoe UI" w:hAnsi="Segoe UI" w:cs="Segoe UI"/>
                <w:b/>
                <w:sz w:val="24"/>
                <w:szCs w:val="24"/>
              </w:rPr>
              <w:t>SN</w:t>
            </w:r>
          </w:p>
        </w:tc>
        <w:tc>
          <w:tcPr>
            <w:tcW w:w="5428" w:type="dxa"/>
          </w:tcPr>
          <w:p w:rsidR="00A04B06" w:rsidRPr="00884B98" w:rsidRDefault="00A04B06" w:rsidP="00884B98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884B98">
              <w:rPr>
                <w:rFonts w:ascii="Segoe UI" w:hAnsi="Segoe UI" w:cs="Segoe UI"/>
                <w:b/>
                <w:sz w:val="24"/>
                <w:szCs w:val="24"/>
              </w:rPr>
              <w:t>ITEMS</w:t>
            </w:r>
          </w:p>
        </w:tc>
        <w:tc>
          <w:tcPr>
            <w:tcW w:w="3117" w:type="dxa"/>
          </w:tcPr>
          <w:p w:rsidR="00A04B06" w:rsidRPr="00884B98" w:rsidRDefault="00A04B06" w:rsidP="00FC0E45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884B98">
              <w:rPr>
                <w:rFonts w:ascii="Segoe UI" w:hAnsi="Segoe UI" w:cs="Segoe UI"/>
                <w:b/>
                <w:sz w:val="24"/>
                <w:szCs w:val="24"/>
              </w:rPr>
              <w:t>COST</w:t>
            </w:r>
            <w:r w:rsidR="00FC0E45">
              <w:rPr>
                <w:rFonts w:ascii="Segoe UI" w:hAnsi="Segoe UI" w:cs="Segoe UI"/>
                <w:b/>
                <w:sz w:val="24"/>
                <w:szCs w:val="24"/>
              </w:rPr>
              <w:t xml:space="preserve"> (</w:t>
            </w:r>
            <w:r w:rsidR="00FC0E45">
              <w:rPr>
                <w:rFonts w:ascii="Arial" w:hAnsi="Arial" w:cs="Arial"/>
                <w:b/>
                <w:sz w:val="24"/>
                <w:szCs w:val="24"/>
              </w:rPr>
              <w:t>₦</w:t>
            </w:r>
            <w:r w:rsidR="00FC0E45">
              <w:rPr>
                <w:rFonts w:ascii="Segoe UI" w:hAnsi="Segoe UI" w:cs="Segoe UI"/>
                <w:b/>
                <w:sz w:val="24"/>
                <w:szCs w:val="24"/>
              </w:rPr>
              <w:t>)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</w:p>
        </w:tc>
        <w:tc>
          <w:tcPr>
            <w:tcW w:w="5428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Website registration (per annum)</w:t>
            </w:r>
          </w:p>
        </w:tc>
        <w:tc>
          <w:tcPr>
            <w:tcW w:w="3117" w:type="dxa"/>
          </w:tcPr>
          <w:p w:rsidR="00A04B06" w:rsidRPr="00A04B06" w:rsidRDefault="00BC375F" w:rsidP="00BC375F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5,000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</w:t>
            </w:r>
          </w:p>
        </w:tc>
        <w:tc>
          <w:tcPr>
            <w:tcW w:w="5428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Web hosting (per annum)</w:t>
            </w:r>
          </w:p>
        </w:tc>
        <w:tc>
          <w:tcPr>
            <w:tcW w:w="3117" w:type="dxa"/>
          </w:tcPr>
          <w:p w:rsidR="00A04B06" w:rsidRPr="00A04B06" w:rsidRDefault="00BC375F" w:rsidP="00BC375F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21,000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P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</w:t>
            </w:r>
          </w:p>
        </w:tc>
        <w:tc>
          <w:tcPr>
            <w:tcW w:w="5428" w:type="dxa"/>
          </w:tcPr>
          <w:p w:rsidR="00A04B06" w:rsidRP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Theme</w:t>
            </w:r>
          </w:p>
        </w:tc>
        <w:tc>
          <w:tcPr>
            <w:tcW w:w="3117" w:type="dxa"/>
          </w:tcPr>
          <w:p w:rsidR="00A04B06" w:rsidRPr="00A04B06" w:rsidRDefault="00B62B65" w:rsidP="002D2DF4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</w:t>
            </w:r>
            <w:r w:rsidR="00E91F86">
              <w:rPr>
                <w:rFonts w:ascii="Segoe UI" w:hAnsi="Segoe UI" w:cs="Segoe UI"/>
                <w:sz w:val="24"/>
                <w:szCs w:val="24"/>
              </w:rPr>
              <w:t>,</w:t>
            </w:r>
            <w:r w:rsidR="002D2DF4">
              <w:rPr>
                <w:rFonts w:ascii="Segoe UI" w:hAnsi="Segoe UI" w:cs="Segoe UI"/>
                <w:sz w:val="24"/>
                <w:szCs w:val="24"/>
              </w:rPr>
              <w:t>177.20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</w:t>
            </w:r>
          </w:p>
        </w:tc>
        <w:tc>
          <w:tcPr>
            <w:tcW w:w="5428" w:type="dxa"/>
          </w:tcPr>
          <w:p w:rsidR="00B62B65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Media plugin (Videos and pictures)</w:t>
            </w:r>
          </w:p>
        </w:tc>
        <w:tc>
          <w:tcPr>
            <w:tcW w:w="3117" w:type="dxa"/>
          </w:tcPr>
          <w:p w:rsidR="00A04B06" w:rsidRPr="00A04B06" w:rsidRDefault="00E91F86" w:rsidP="00E91F86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11,615.00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</w:t>
            </w:r>
          </w:p>
        </w:tc>
        <w:tc>
          <w:tcPr>
            <w:tcW w:w="5428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SEO plugin</w:t>
            </w:r>
          </w:p>
        </w:tc>
        <w:tc>
          <w:tcPr>
            <w:tcW w:w="3117" w:type="dxa"/>
          </w:tcPr>
          <w:p w:rsidR="00A04B06" w:rsidRPr="00A04B06" w:rsidRDefault="00E91F86" w:rsidP="00BC375F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="00BC375F">
              <w:rPr>
                <w:rFonts w:ascii="Segoe UI" w:hAnsi="Segoe UI" w:cs="Segoe UI"/>
                <w:sz w:val="24"/>
                <w:szCs w:val="24"/>
              </w:rPr>
              <w:t>4,489.37</w:t>
            </w:r>
          </w:p>
        </w:tc>
      </w:tr>
      <w:tr w:rsidR="00595419" w:rsidRPr="00A04B06" w:rsidTr="00A04B06">
        <w:tc>
          <w:tcPr>
            <w:tcW w:w="805" w:type="dxa"/>
          </w:tcPr>
          <w:p w:rsidR="00595419" w:rsidRDefault="00595419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5428" w:type="dxa"/>
          </w:tcPr>
          <w:p w:rsidR="00595419" w:rsidRDefault="00595419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Security plugin</w:t>
            </w:r>
          </w:p>
        </w:tc>
        <w:tc>
          <w:tcPr>
            <w:tcW w:w="3117" w:type="dxa"/>
          </w:tcPr>
          <w:p w:rsidR="00595419" w:rsidRPr="00A04B06" w:rsidRDefault="00B62B65" w:rsidP="00E91F86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</w:t>
            </w:r>
            <w:r w:rsidR="00E91F86">
              <w:rPr>
                <w:rFonts w:ascii="Segoe UI" w:hAnsi="Segoe UI" w:cs="Segoe UI"/>
                <w:sz w:val="24"/>
                <w:szCs w:val="24"/>
              </w:rPr>
              <w:t>,895.00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Default="00595419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</w:t>
            </w:r>
            <w:r w:rsidR="00A04B06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5428" w:type="dxa"/>
          </w:tcPr>
          <w:p w:rsidR="00A04B06" w:rsidRDefault="00CC3B9C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Design, </w:t>
            </w:r>
            <w:r w:rsidR="00A04B06">
              <w:rPr>
                <w:rFonts w:ascii="Segoe UI" w:hAnsi="Segoe UI" w:cs="Segoe UI"/>
                <w:sz w:val="24"/>
                <w:szCs w:val="24"/>
              </w:rPr>
              <w:t>Development</w:t>
            </w:r>
            <w:r w:rsidR="00BC375F">
              <w:rPr>
                <w:rFonts w:ascii="Segoe UI" w:hAnsi="Segoe UI" w:cs="Segoe UI"/>
                <w:sz w:val="24"/>
                <w:szCs w:val="24"/>
              </w:rPr>
              <w:t xml:space="preserve"> &amp; Management</w:t>
            </w:r>
          </w:p>
        </w:tc>
        <w:tc>
          <w:tcPr>
            <w:tcW w:w="3117" w:type="dxa"/>
          </w:tcPr>
          <w:p w:rsidR="00A04B06" w:rsidRPr="00A04B06" w:rsidRDefault="002D2DF4" w:rsidP="002D2DF4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49,999.00</w:t>
            </w:r>
          </w:p>
        </w:tc>
      </w:tr>
      <w:tr w:rsidR="00A04B06" w:rsidRPr="00A04B06" w:rsidTr="00A04B06">
        <w:tc>
          <w:tcPr>
            <w:tcW w:w="805" w:type="dxa"/>
          </w:tcPr>
          <w:p w:rsidR="00A04B06" w:rsidRDefault="00595419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  <w:r w:rsidR="00A04B06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5428" w:type="dxa"/>
          </w:tcPr>
          <w:p w:rsidR="00A04B06" w:rsidRDefault="00A04B0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Content </w:t>
            </w:r>
            <w:r w:rsidR="00CC3B9C">
              <w:rPr>
                <w:rFonts w:ascii="Segoe UI" w:hAnsi="Segoe UI" w:cs="Segoe UI"/>
                <w:sz w:val="24"/>
                <w:szCs w:val="24"/>
              </w:rPr>
              <w:t>population and propagation</w:t>
            </w:r>
          </w:p>
        </w:tc>
        <w:tc>
          <w:tcPr>
            <w:tcW w:w="3117" w:type="dxa"/>
          </w:tcPr>
          <w:p w:rsidR="00A04B06" w:rsidRPr="00A04B06" w:rsidRDefault="00BC375F" w:rsidP="00BC375F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Free</w:t>
            </w:r>
          </w:p>
        </w:tc>
      </w:tr>
      <w:tr w:rsidR="002D2DF4" w:rsidRPr="00A04B06" w:rsidTr="00A04B06">
        <w:tc>
          <w:tcPr>
            <w:tcW w:w="805" w:type="dxa"/>
          </w:tcPr>
          <w:p w:rsidR="002D2DF4" w:rsidRDefault="002D2DF4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</w:t>
            </w:r>
          </w:p>
        </w:tc>
        <w:tc>
          <w:tcPr>
            <w:tcW w:w="5428" w:type="dxa"/>
          </w:tcPr>
          <w:p w:rsidR="002D2DF4" w:rsidRDefault="00046F41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Website updates, </w:t>
            </w:r>
            <w:r w:rsidR="002D2DF4">
              <w:rPr>
                <w:rFonts w:ascii="Segoe UI" w:hAnsi="Segoe UI" w:cs="Segoe UI"/>
                <w:sz w:val="24"/>
                <w:szCs w:val="24"/>
              </w:rPr>
              <w:t>management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&amp; administration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D2DF4" w:rsidRDefault="00486BAD" w:rsidP="00BC375F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Free</w:t>
            </w:r>
          </w:p>
        </w:tc>
      </w:tr>
      <w:tr w:rsidR="002D2DF4" w:rsidRPr="00A04B06" w:rsidTr="00896A99">
        <w:tc>
          <w:tcPr>
            <w:tcW w:w="805" w:type="dxa"/>
            <w:tcBorders>
              <w:bottom w:val="single" w:sz="4" w:space="0" w:color="auto"/>
            </w:tcBorders>
          </w:tcPr>
          <w:p w:rsidR="002D2DF4" w:rsidRDefault="002D2DF4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</w:t>
            </w:r>
          </w:p>
        </w:tc>
        <w:tc>
          <w:tcPr>
            <w:tcW w:w="5428" w:type="dxa"/>
            <w:tcBorders>
              <w:bottom w:val="single" w:sz="4" w:space="0" w:color="auto"/>
            </w:tcBorders>
          </w:tcPr>
          <w:p w:rsidR="002D2DF4" w:rsidRDefault="003311D6" w:rsidP="00884B9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Upgrade and </w:t>
            </w:r>
            <w:r w:rsidR="002D2DF4">
              <w:rPr>
                <w:rFonts w:ascii="Segoe UI" w:hAnsi="Segoe UI" w:cs="Segoe UI"/>
                <w:sz w:val="24"/>
                <w:szCs w:val="24"/>
              </w:rPr>
              <w:t>Maintenance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D2DF4" w:rsidRDefault="00486BAD" w:rsidP="00BC375F">
            <w:pPr>
              <w:spacing w:line="360" w:lineRule="auto"/>
              <w:jc w:val="right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Free</w:t>
            </w:r>
          </w:p>
        </w:tc>
      </w:tr>
      <w:tr w:rsidR="00884B98" w:rsidRPr="00A04B06" w:rsidTr="00896A99">
        <w:tc>
          <w:tcPr>
            <w:tcW w:w="6233" w:type="dxa"/>
            <w:gridSpan w:val="2"/>
            <w:shd w:val="clear" w:color="auto" w:fill="E7E6E6" w:themeFill="background2"/>
          </w:tcPr>
          <w:p w:rsidR="00884B98" w:rsidRPr="00884B98" w:rsidRDefault="00884B98" w:rsidP="00884B98">
            <w:pPr>
              <w:spacing w:line="36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884B98">
              <w:rPr>
                <w:rFonts w:ascii="Segoe UI" w:hAnsi="Segoe UI" w:cs="Segoe UI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  <w:shd w:val="clear" w:color="auto" w:fill="E7E6E6" w:themeFill="background2"/>
          </w:tcPr>
          <w:p w:rsidR="00884B98" w:rsidRPr="00E91F86" w:rsidRDefault="00B62B65" w:rsidP="00E91F86">
            <w:pPr>
              <w:spacing w:line="36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124</w:t>
            </w:r>
            <w:r w:rsidR="00E91F86" w:rsidRPr="00E91F86">
              <w:rPr>
                <w:rFonts w:ascii="Segoe UI" w:hAnsi="Segoe UI" w:cs="Segoe UI"/>
                <w:b/>
                <w:sz w:val="24"/>
                <w:szCs w:val="24"/>
              </w:rPr>
              <w:t>,175.57</w:t>
            </w:r>
          </w:p>
        </w:tc>
      </w:tr>
    </w:tbl>
    <w:p w:rsidR="00A04B06" w:rsidRDefault="00A04B06"/>
    <w:p w:rsidR="0085352B" w:rsidRDefault="0085352B"/>
    <w:sectPr w:rsidR="0085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E7"/>
    <w:rsid w:val="00046F41"/>
    <w:rsid w:val="000E71E7"/>
    <w:rsid w:val="00165272"/>
    <w:rsid w:val="001D4CB1"/>
    <w:rsid w:val="0027458F"/>
    <w:rsid w:val="002D2DF4"/>
    <w:rsid w:val="003311D6"/>
    <w:rsid w:val="00417B5C"/>
    <w:rsid w:val="00466B2C"/>
    <w:rsid w:val="00486BAD"/>
    <w:rsid w:val="00595419"/>
    <w:rsid w:val="0078657B"/>
    <w:rsid w:val="0085352B"/>
    <w:rsid w:val="00884B98"/>
    <w:rsid w:val="00896A99"/>
    <w:rsid w:val="00A04B06"/>
    <w:rsid w:val="00A43789"/>
    <w:rsid w:val="00B62B65"/>
    <w:rsid w:val="00BC375F"/>
    <w:rsid w:val="00CC3B9C"/>
    <w:rsid w:val="00E91F86"/>
    <w:rsid w:val="00F23F73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6810"/>
  <w15:chartTrackingRefBased/>
  <w15:docId w15:val="{2E4BE392-24DC-4E41-9A5E-E11B72F7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UNIABK-024</dc:creator>
  <cp:keywords/>
  <dc:description/>
  <cp:lastModifiedBy>UNIABK-024</cp:lastModifiedBy>
  <cp:revision>34</cp:revision>
  <dcterms:created xsi:type="dcterms:W3CDTF">2020-06-12T06:43:00Z</dcterms:created>
  <dcterms:modified xsi:type="dcterms:W3CDTF">2020-06-12T15:34:00Z</dcterms:modified>
</cp:coreProperties>
</file>