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3A" w:rsidRPr="00C65676" w:rsidRDefault="00DC734D">
      <w:pPr>
        <w:rPr>
          <w:rFonts w:ascii="Segoe UI" w:hAnsi="Segoe UI" w:cs="Segoe UI"/>
          <w:b/>
          <w:sz w:val="30"/>
          <w:szCs w:val="24"/>
        </w:rPr>
      </w:pPr>
      <w:r w:rsidRPr="00C65676">
        <w:rPr>
          <w:rFonts w:ascii="Segoe UI" w:hAnsi="Segoe UI" w:cs="Segoe UI"/>
          <w:b/>
          <w:sz w:val="30"/>
          <w:szCs w:val="24"/>
        </w:rPr>
        <w:t>Database</w:t>
      </w:r>
    </w:p>
    <w:p w:rsidR="00DC734D" w:rsidRDefault="00DC734D" w:rsidP="00D73D24">
      <w:pPr>
        <w:spacing w:line="360" w:lineRule="auto"/>
        <w:jc w:val="both"/>
        <w:rPr>
          <w:rFonts w:ascii="Segoe UI" w:hAnsi="Segoe UI" w:cs="Segoe UI"/>
          <w:sz w:val="24"/>
          <w:szCs w:val="24"/>
        </w:rPr>
      </w:pPr>
      <w:r>
        <w:rPr>
          <w:rFonts w:ascii="Segoe UI" w:hAnsi="Segoe UI" w:cs="Segoe UI"/>
          <w:sz w:val="24"/>
          <w:szCs w:val="24"/>
        </w:rPr>
        <w:t xml:space="preserve">The database for the project was implemented using the </w:t>
      </w:r>
      <w:proofErr w:type="spellStart"/>
      <w:r>
        <w:rPr>
          <w:rFonts w:ascii="Segoe UI" w:hAnsi="Segoe UI" w:cs="Segoe UI"/>
          <w:sz w:val="24"/>
          <w:szCs w:val="24"/>
        </w:rPr>
        <w:t>MySQL</w:t>
      </w:r>
      <w:proofErr w:type="spellEnd"/>
      <w:r>
        <w:rPr>
          <w:rFonts w:ascii="Segoe UI" w:hAnsi="Segoe UI" w:cs="Segoe UI"/>
          <w:sz w:val="24"/>
          <w:szCs w:val="24"/>
        </w:rPr>
        <w:t xml:space="preserve"> Database Management Server.  It is one of the most popular open-source relational database management system (RDBMS).  As a relational database, it organizes and stores data into tables that can be related to one another with the use of primary and foreign keys.  </w:t>
      </w:r>
      <w:proofErr w:type="spellStart"/>
      <w:r w:rsidR="00D73D24">
        <w:rPr>
          <w:rFonts w:ascii="Segoe UI" w:hAnsi="Segoe UI" w:cs="Segoe UI"/>
          <w:sz w:val="24"/>
          <w:szCs w:val="24"/>
        </w:rPr>
        <w:t>MySQL</w:t>
      </w:r>
      <w:proofErr w:type="spellEnd"/>
      <w:r w:rsidR="00D73D24">
        <w:rPr>
          <w:rFonts w:ascii="Segoe UI" w:hAnsi="Segoe UI" w:cs="Segoe UI"/>
          <w:sz w:val="24"/>
          <w:szCs w:val="24"/>
        </w:rPr>
        <w:t xml:space="preserve"> is in popular because of its open-source nature, simplicity, ease of use and powerful capabilities and features. </w:t>
      </w:r>
      <w:r w:rsidR="00C65676">
        <w:rPr>
          <w:rFonts w:ascii="Segoe UI" w:hAnsi="Segoe UI" w:cs="Segoe UI"/>
          <w:sz w:val="24"/>
          <w:szCs w:val="24"/>
        </w:rPr>
        <w:t xml:space="preserve"> The </w:t>
      </w:r>
      <w:r w:rsidR="00D73D24">
        <w:rPr>
          <w:rFonts w:ascii="Segoe UI" w:hAnsi="Segoe UI" w:cs="Segoe UI"/>
          <w:sz w:val="24"/>
          <w:szCs w:val="24"/>
        </w:rPr>
        <w:t xml:space="preserve">open-source </w:t>
      </w:r>
      <w:r w:rsidR="00C65676">
        <w:rPr>
          <w:rFonts w:ascii="Segoe UI" w:hAnsi="Segoe UI" w:cs="Segoe UI"/>
          <w:sz w:val="24"/>
          <w:szCs w:val="24"/>
        </w:rPr>
        <w:t>edition (</w:t>
      </w:r>
      <w:proofErr w:type="spellStart"/>
      <w:r w:rsidR="00C65676">
        <w:rPr>
          <w:rFonts w:ascii="Segoe UI" w:hAnsi="Segoe UI" w:cs="Segoe UI"/>
          <w:sz w:val="24"/>
          <w:szCs w:val="24"/>
        </w:rPr>
        <w:t>MySQL</w:t>
      </w:r>
      <w:proofErr w:type="spellEnd"/>
      <w:r w:rsidR="00C65676">
        <w:rPr>
          <w:rFonts w:ascii="Segoe UI" w:hAnsi="Segoe UI" w:cs="Segoe UI"/>
          <w:sz w:val="24"/>
          <w:szCs w:val="24"/>
        </w:rPr>
        <w:t xml:space="preserve"> Community Server)</w:t>
      </w:r>
      <w:r w:rsidR="00D73D24">
        <w:rPr>
          <w:rFonts w:ascii="Segoe UI" w:hAnsi="Segoe UI" w:cs="Segoe UI"/>
          <w:sz w:val="24"/>
          <w:szCs w:val="24"/>
        </w:rPr>
        <w:t xml:space="preserve"> is free, </w:t>
      </w:r>
      <w:r w:rsidR="00C65676">
        <w:rPr>
          <w:rFonts w:ascii="Segoe UI" w:hAnsi="Segoe UI" w:cs="Segoe UI"/>
          <w:sz w:val="24"/>
          <w:szCs w:val="24"/>
        </w:rPr>
        <w:t xml:space="preserve">this implies that </w:t>
      </w:r>
      <w:r w:rsidR="00D73D24">
        <w:rPr>
          <w:rFonts w:ascii="Segoe UI" w:hAnsi="Segoe UI" w:cs="Segoe UI"/>
          <w:sz w:val="24"/>
          <w:szCs w:val="24"/>
        </w:rPr>
        <w:t>there is no cost or charges to obtain a copy of it to use, as it is available under a variety of proprietary licenses. It is currently owned, run and managed by Oracle Corporation since 2010 when it was acquired. It works seamlessly on wide varieties of different Operating Systems (OS) without compatibility issues. It is o</w:t>
      </w:r>
      <w:r w:rsidR="00C65676">
        <w:rPr>
          <w:rFonts w:ascii="Segoe UI" w:hAnsi="Segoe UI" w:cs="Segoe UI"/>
          <w:sz w:val="24"/>
          <w:szCs w:val="24"/>
        </w:rPr>
        <w:t xml:space="preserve">ften used </w:t>
      </w:r>
      <w:r w:rsidR="00D73D24">
        <w:rPr>
          <w:rFonts w:ascii="Segoe UI" w:hAnsi="Segoe UI" w:cs="Segoe UI"/>
          <w:sz w:val="24"/>
          <w:szCs w:val="24"/>
        </w:rPr>
        <w:t xml:space="preserve">to implement applications that need relational database capability. </w:t>
      </w:r>
      <w:r w:rsidR="00C65676">
        <w:rPr>
          <w:rFonts w:ascii="Segoe UI" w:hAnsi="Segoe UI" w:cs="Segoe UI"/>
          <w:sz w:val="24"/>
          <w:szCs w:val="24"/>
        </w:rPr>
        <w:t xml:space="preserve"> It is the DBMS of choice for a lot of widely-used web applications such as </w:t>
      </w:r>
      <w:proofErr w:type="spellStart"/>
      <w:r w:rsidR="00C65676">
        <w:rPr>
          <w:rFonts w:ascii="Segoe UI" w:hAnsi="Segoe UI" w:cs="Segoe UI"/>
          <w:sz w:val="24"/>
          <w:szCs w:val="24"/>
        </w:rPr>
        <w:t>Wordpress</w:t>
      </w:r>
      <w:proofErr w:type="spellEnd"/>
      <w:r w:rsidR="00C65676">
        <w:rPr>
          <w:rFonts w:ascii="Segoe UI" w:hAnsi="Segoe UI" w:cs="Segoe UI"/>
          <w:sz w:val="24"/>
          <w:szCs w:val="24"/>
        </w:rPr>
        <w:t xml:space="preserve">, </w:t>
      </w:r>
      <w:proofErr w:type="spellStart"/>
      <w:r w:rsidR="00C65676">
        <w:rPr>
          <w:rFonts w:ascii="Segoe UI" w:hAnsi="Segoe UI" w:cs="Segoe UI"/>
          <w:sz w:val="24"/>
          <w:szCs w:val="24"/>
        </w:rPr>
        <w:t>Joomla</w:t>
      </w:r>
      <w:proofErr w:type="spellEnd"/>
      <w:r w:rsidR="00C65676">
        <w:rPr>
          <w:rFonts w:ascii="Segoe UI" w:hAnsi="Segoe UI" w:cs="Segoe UI"/>
          <w:sz w:val="24"/>
          <w:szCs w:val="24"/>
        </w:rPr>
        <w:t xml:space="preserve">, Open Journal System (OJS), </w:t>
      </w:r>
      <w:proofErr w:type="spellStart"/>
      <w:r w:rsidR="00C65676">
        <w:rPr>
          <w:rFonts w:ascii="Segoe UI" w:hAnsi="Segoe UI" w:cs="Segoe UI"/>
          <w:sz w:val="24"/>
          <w:szCs w:val="24"/>
        </w:rPr>
        <w:t>Moodle</w:t>
      </w:r>
      <w:proofErr w:type="spellEnd"/>
      <w:proofErr w:type="gramStart"/>
      <w:r w:rsidR="00C65676">
        <w:rPr>
          <w:rFonts w:ascii="Segoe UI" w:hAnsi="Segoe UI" w:cs="Segoe UI"/>
          <w:sz w:val="24"/>
          <w:szCs w:val="24"/>
        </w:rPr>
        <w:t xml:space="preserve">,  </w:t>
      </w:r>
      <w:proofErr w:type="spellStart"/>
      <w:r w:rsidR="00C65676">
        <w:rPr>
          <w:rFonts w:ascii="Segoe UI" w:hAnsi="Segoe UI" w:cs="Segoe UI"/>
          <w:sz w:val="24"/>
          <w:szCs w:val="24"/>
        </w:rPr>
        <w:t>Drupal</w:t>
      </w:r>
      <w:proofErr w:type="spellEnd"/>
      <w:proofErr w:type="gramEnd"/>
      <w:r w:rsidR="00C65676">
        <w:rPr>
          <w:rFonts w:ascii="Segoe UI" w:hAnsi="Segoe UI" w:cs="Segoe UI"/>
          <w:sz w:val="24"/>
          <w:szCs w:val="24"/>
        </w:rPr>
        <w:t xml:space="preserve"> </w:t>
      </w:r>
      <w:proofErr w:type="spellStart"/>
      <w:r w:rsidR="00C65676">
        <w:rPr>
          <w:rFonts w:ascii="Segoe UI" w:hAnsi="Segoe UI" w:cs="Segoe UI"/>
          <w:sz w:val="24"/>
          <w:szCs w:val="24"/>
        </w:rPr>
        <w:t>e.t.c</w:t>
      </w:r>
      <w:proofErr w:type="spellEnd"/>
      <w:r w:rsidR="00C65676">
        <w:rPr>
          <w:rFonts w:ascii="Segoe UI" w:hAnsi="Segoe UI" w:cs="Segoe UI"/>
          <w:sz w:val="24"/>
          <w:szCs w:val="24"/>
        </w:rPr>
        <w:t xml:space="preserve">.  It is being used to power many of the big website on the Internet such as </w:t>
      </w:r>
      <w:proofErr w:type="spellStart"/>
      <w:r w:rsidR="00C65676">
        <w:rPr>
          <w:rFonts w:ascii="Segoe UI" w:hAnsi="Segoe UI" w:cs="Segoe UI"/>
          <w:sz w:val="24"/>
          <w:szCs w:val="24"/>
        </w:rPr>
        <w:t>Facebook</w:t>
      </w:r>
      <w:proofErr w:type="spellEnd"/>
      <w:r w:rsidR="00C65676">
        <w:rPr>
          <w:rFonts w:ascii="Segoe UI" w:hAnsi="Segoe UI" w:cs="Segoe UI"/>
          <w:sz w:val="24"/>
          <w:szCs w:val="24"/>
        </w:rPr>
        <w:t xml:space="preserve">, Twitter, </w:t>
      </w:r>
      <w:proofErr w:type="spellStart"/>
      <w:r w:rsidR="00C65676">
        <w:rPr>
          <w:rFonts w:ascii="Segoe UI" w:hAnsi="Segoe UI" w:cs="Segoe UI"/>
          <w:sz w:val="24"/>
          <w:szCs w:val="24"/>
        </w:rPr>
        <w:t>Flickr</w:t>
      </w:r>
      <w:proofErr w:type="spellEnd"/>
      <w:r w:rsidR="00C65676">
        <w:rPr>
          <w:rFonts w:ascii="Segoe UI" w:hAnsi="Segoe UI" w:cs="Segoe UI"/>
          <w:sz w:val="24"/>
          <w:szCs w:val="24"/>
        </w:rPr>
        <w:t xml:space="preserve">, </w:t>
      </w:r>
      <w:proofErr w:type="spellStart"/>
      <w:r w:rsidR="00C65676">
        <w:rPr>
          <w:rFonts w:ascii="Segoe UI" w:hAnsi="Segoe UI" w:cs="Segoe UI"/>
          <w:sz w:val="24"/>
          <w:szCs w:val="24"/>
        </w:rPr>
        <w:t>MediaWiki</w:t>
      </w:r>
      <w:proofErr w:type="spellEnd"/>
      <w:r w:rsidR="00C65676">
        <w:rPr>
          <w:rFonts w:ascii="Segoe UI" w:hAnsi="Segoe UI" w:cs="Segoe UI"/>
          <w:sz w:val="24"/>
          <w:szCs w:val="24"/>
        </w:rPr>
        <w:t xml:space="preserve">, </w:t>
      </w:r>
      <w:proofErr w:type="spellStart"/>
      <w:r w:rsidR="00C65676">
        <w:rPr>
          <w:rFonts w:ascii="Segoe UI" w:hAnsi="Segoe UI" w:cs="Segoe UI"/>
          <w:sz w:val="24"/>
          <w:szCs w:val="24"/>
        </w:rPr>
        <w:t>Youtube</w:t>
      </w:r>
      <w:proofErr w:type="spellEnd"/>
      <w:r w:rsidR="00C65676">
        <w:rPr>
          <w:rFonts w:ascii="Segoe UI" w:hAnsi="Segoe UI" w:cs="Segoe UI"/>
          <w:sz w:val="24"/>
          <w:szCs w:val="24"/>
        </w:rPr>
        <w:t xml:space="preserve"> </w:t>
      </w:r>
      <w:proofErr w:type="spellStart"/>
      <w:r w:rsidR="00C65676">
        <w:rPr>
          <w:rFonts w:ascii="Segoe UI" w:hAnsi="Segoe UI" w:cs="Segoe UI"/>
          <w:sz w:val="24"/>
          <w:szCs w:val="24"/>
        </w:rPr>
        <w:t>e.t.c</w:t>
      </w:r>
      <w:proofErr w:type="spellEnd"/>
      <w:r w:rsidR="00C65676">
        <w:rPr>
          <w:rFonts w:ascii="Segoe UI" w:hAnsi="Segoe UI" w:cs="Segoe UI"/>
          <w:sz w:val="24"/>
          <w:szCs w:val="24"/>
        </w:rPr>
        <w:t>.</w:t>
      </w:r>
    </w:p>
    <w:p w:rsidR="00CA3341" w:rsidRDefault="00CA3341" w:rsidP="00D73D24">
      <w:pPr>
        <w:spacing w:line="360" w:lineRule="auto"/>
        <w:jc w:val="both"/>
        <w:rPr>
          <w:rFonts w:ascii="Segoe UI" w:hAnsi="Segoe UI" w:cs="Segoe UI"/>
          <w:sz w:val="24"/>
          <w:szCs w:val="24"/>
        </w:rPr>
      </w:pPr>
    </w:p>
    <w:p w:rsidR="00C65676" w:rsidRDefault="00C65676" w:rsidP="00D73D24">
      <w:pPr>
        <w:spacing w:line="360" w:lineRule="auto"/>
        <w:jc w:val="both"/>
        <w:rPr>
          <w:rFonts w:ascii="Segoe UI" w:hAnsi="Segoe UI" w:cs="Segoe UI"/>
          <w:b/>
          <w:sz w:val="30"/>
          <w:szCs w:val="24"/>
        </w:rPr>
      </w:pPr>
      <w:r w:rsidRPr="00C65676">
        <w:rPr>
          <w:rFonts w:ascii="Segoe UI" w:hAnsi="Segoe UI" w:cs="Segoe UI"/>
          <w:b/>
          <w:sz w:val="30"/>
          <w:szCs w:val="24"/>
        </w:rPr>
        <w:t xml:space="preserve">Features of </w:t>
      </w:r>
      <w:proofErr w:type="spellStart"/>
      <w:r w:rsidRPr="00C65676">
        <w:rPr>
          <w:rFonts w:ascii="Segoe UI" w:hAnsi="Segoe UI" w:cs="Segoe UI"/>
          <w:b/>
          <w:sz w:val="30"/>
          <w:szCs w:val="24"/>
        </w:rPr>
        <w:t>MySQL</w:t>
      </w:r>
      <w:proofErr w:type="spellEnd"/>
      <w:r w:rsidRPr="00C65676">
        <w:rPr>
          <w:rFonts w:ascii="Segoe UI" w:hAnsi="Segoe UI" w:cs="Segoe UI"/>
          <w:b/>
          <w:sz w:val="30"/>
          <w:szCs w:val="24"/>
        </w:rPr>
        <w:t xml:space="preserve"> DMBS</w:t>
      </w:r>
    </w:p>
    <w:p w:rsidR="00C65676" w:rsidRPr="00C65676" w:rsidRDefault="00C65676" w:rsidP="00D73D24">
      <w:pPr>
        <w:spacing w:line="360" w:lineRule="auto"/>
        <w:jc w:val="both"/>
        <w:rPr>
          <w:rFonts w:ascii="Segoe UI" w:hAnsi="Segoe UI" w:cs="Segoe UI"/>
          <w:sz w:val="24"/>
          <w:szCs w:val="24"/>
        </w:rPr>
      </w:pPr>
      <w:proofErr w:type="spellStart"/>
      <w:r>
        <w:rPr>
          <w:rFonts w:ascii="Segoe UI" w:hAnsi="Segoe UI" w:cs="Segoe UI"/>
          <w:sz w:val="24"/>
          <w:szCs w:val="24"/>
        </w:rPr>
        <w:t>MySQL</w:t>
      </w:r>
      <w:proofErr w:type="spellEnd"/>
      <w:r>
        <w:rPr>
          <w:rFonts w:ascii="Segoe UI" w:hAnsi="Segoe UI" w:cs="Segoe UI"/>
          <w:sz w:val="24"/>
          <w:szCs w:val="24"/>
        </w:rPr>
        <w:t xml:space="preserve"> facilitates the effective management of databases and takes it further with its seamless integration and connection with application software.  It is a stable, reliable and powerful </w:t>
      </w:r>
      <w:r w:rsidR="00CA3341">
        <w:rPr>
          <w:rFonts w:ascii="Segoe UI" w:hAnsi="Segoe UI" w:cs="Segoe UI"/>
          <w:sz w:val="24"/>
          <w:szCs w:val="24"/>
        </w:rPr>
        <w:t xml:space="preserve">solution with advanced features </w:t>
      </w:r>
      <w:r>
        <w:rPr>
          <w:rFonts w:ascii="Segoe UI" w:hAnsi="Segoe UI" w:cs="Segoe UI"/>
          <w:sz w:val="24"/>
          <w:szCs w:val="24"/>
        </w:rPr>
        <w:t>enumerated below:</w:t>
      </w:r>
    </w:p>
    <w:p w:rsidR="00C65676" w:rsidRDefault="00CA3341" w:rsidP="00C65676">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Data Security</w:t>
      </w:r>
    </w:p>
    <w:p w:rsidR="00CA3341" w:rsidRDefault="00CA3341" w:rsidP="00C65676">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On-Demand Scalability</w:t>
      </w:r>
    </w:p>
    <w:p w:rsidR="00CA3341" w:rsidRDefault="00CA3341" w:rsidP="00C65676">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High Performance</w:t>
      </w:r>
    </w:p>
    <w:p w:rsidR="00CA3341" w:rsidRDefault="00CA3341" w:rsidP="00C65676">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Round-the-clock Uptime</w:t>
      </w:r>
    </w:p>
    <w:p w:rsidR="00CA3341" w:rsidRDefault="00CA3341" w:rsidP="00C65676">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Comprehensive Transaction Support</w:t>
      </w:r>
    </w:p>
    <w:p w:rsidR="00CA3341" w:rsidRDefault="00CA3341" w:rsidP="00C65676">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lastRenderedPageBreak/>
        <w:t>Complete Workflow Support</w:t>
      </w:r>
    </w:p>
    <w:p w:rsidR="00CA3341" w:rsidRDefault="00CA3341" w:rsidP="00C65676">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Reduced Total Cost of Ownership</w:t>
      </w:r>
    </w:p>
    <w:p w:rsidR="00CA3341" w:rsidRDefault="00CA3341" w:rsidP="00C65676">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The Flexibility of Open Source</w:t>
      </w:r>
    </w:p>
    <w:p w:rsidR="00CA3341" w:rsidRDefault="00CA3341" w:rsidP="00C65676">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Built-in Replication Support</w:t>
      </w:r>
    </w:p>
    <w:p w:rsidR="00CA3341" w:rsidRDefault="00CA3341" w:rsidP="00C65676">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Cross-platform Support</w:t>
      </w:r>
    </w:p>
    <w:p w:rsidR="00CA3341" w:rsidRDefault="00CA3341" w:rsidP="00C65676">
      <w:pPr>
        <w:pStyle w:val="ListParagraph"/>
        <w:numPr>
          <w:ilvl w:val="0"/>
          <w:numId w:val="1"/>
        </w:numPr>
        <w:spacing w:line="360" w:lineRule="auto"/>
        <w:jc w:val="both"/>
        <w:rPr>
          <w:rFonts w:ascii="Segoe UI" w:hAnsi="Segoe UI" w:cs="Segoe UI"/>
          <w:sz w:val="24"/>
          <w:szCs w:val="24"/>
        </w:rPr>
      </w:pPr>
      <w:r>
        <w:rPr>
          <w:rFonts w:ascii="Segoe UI" w:hAnsi="Segoe UI" w:cs="Segoe UI"/>
          <w:sz w:val="24"/>
          <w:szCs w:val="24"/>
        </w:rPr>
        <w:t>Information Schema</w:t>
      </w:r>
    </w:p>
    <w:p w:rsidR="00CA3341" w:rsidRPr="00C65676" w:rsidRDefault="00CA3341" w:rsidP="00CA3341">
      <w:pPr>
        <w:pStyle w:val="ListParagraph"/>
        <w:spacing w:line="360" w:lineRule="auto"/>
        <w:jc w:val="both"/>
        <w:rPr>
          <w:rFonts w:ascii="Segoe UI" w:hAnsi="Segoe UI" w:cs="Segoe UI"/>
          <w:sz w:val="24"/>
          <w:szCs w:val="24"/>
        </w:rPr>
      </w:pPr>
    </w:p>
    <w:p w:rsidR="00C65676" w:rsidRDefault="00C65676" w:rsidP="00D73D24">
      <w:pPr>
        <w:spacing w:line="360" w:lineRule="auto"/>
        <w:jc w:val="both"/>
        <w:rPr>
          <w:rFonts w:ascii="Segoe UI" w:hAnsi="Segoe UI" w:cs="Segoe UI"/>
          <w:sz w:val="24"/>
          <w:szCs w:val="24"/>
        </w:rPr>
      </w:pPr>
    </w:p>
    <w:p w:rsidR="00DC734D" w:rsidRDefault="00DC734D">
      <w:pPr>
        <w:rPr>
          <w:rFonts w:ascii="Segoe UI" w:hAnsi="Segoe UI" w:cs="Segoe UI"/>
          <w:sz w:val="24"/>
          <w:szCs w:val="24"/>
        </w:rPr>
      </w:pPr>
    </w:p>
    <w:p w:rsidR="00DC734D" w:rsidRDefault="00DC734D">
      <w:pPr>
        <w:rPr>
          <w:rFonts w:ascii="Segoe UI" w:hAnsi="Segoe UI" w:cs="Segoe UI"/>
          <w:sz w:val="24"/>
          <w:szCs w:val="24"/>
        </w:rPr>
      </w:pPr>
    </w:p>
    <w:p w:rsidR="00DC734D" w:rsidRDefault="00DC734D">
      <w:pPr>
        <w:rPr>
          <w:rFonts w:ascii="Segoe UI" w:hAnsi="Segoe UI" w:cs="Segoe UI"/>
          <w:sz w:val="24"/>
          <w:szCs w:val="24"/>
        </w:rPr>
      </w:pPr>
    </w:p>
    <w:p w:rsidR="00DC734D" w:rsidRPr="00CA3341" w:rsidRDefault="00DC734D">
      <w:pPr>
        <w:rPr>
          <w:rFonts w:ascii="Segoe UI" w:hAnsi="Segoe UI" w:cs="Segoe UI"/>
          <w:b/>
          <w:sz w:val="30"/>
          <w:szCs w:val="24"/>
        </w:rPr>
      </w:pPr>
      <w:r w:rsidRPr="00CA3341">
        <w:rPr>
          <w:rFonts w:ascii="Segoe UI" w:hAnsi="Segoe UI" w:cs="Segoe UI"/>
          <w:b/>
          <w:sz w:val="30"/>
          <w:szCs w:val="24"/>
        </w:rPr>
        <w:t>Application Development</w:t>
      </w:r>
    </w:p>
    <w:p w:rsidR="00DC734D" w:rsidRDefault="00DC734D" w:rsidP="002402DC">
      <w:pPr>
        <w:spacing w:line="360" w:lineRule="auto"/>
        <w:jc w:val="both"/>
        <w:rPr>
          <w:rFonts w:ascii="Segoe UI" w:hAnsi="Segoe UI" w:cs="Segoe UI"/>
          <w:sz w:val="24"/>
          <w:szCs w:val="24"/>
        </w:rPr>
      </w:pPr>
      <w:r>
        <w:rPr>
          <w:rFonts w:ascii="Segoe UI" w:hAnsi="Segoe UI" w:cs="Segoe UI"/>
          <w:sz w:val="24"/>
          <w:szCs w:val="24"/>
        </w:rPr>
        <w:t xml:space="preserve">The application was </w:t>
      </w:r>
      <w:r w:rsidR="00CA3341">
        <w:rPr>
          <w:rFonts w:ascii="Segoe UI" w:hAnsi="Segoe UI" w:cs="Segoe UI"/>
          <w:sz w:val="24"/>
          <w:szCs w:val="24"/>
        </w:rPr>
        <w:t xml:space="preserve">developed using PHP </w:t>
      </w:r>
      <w:proofErr w:type="gramStart"/>
      <w:r w:rsidR="00CA3341">
        <w:rPr>
          <w:rFonts w:ascii="Segoe UI" w:hAnsi="Segoe UI" w:cs="Segoe UI"/>
          <w:sz w:val="24"/>
          <w:szCs w:val="24"/>
        </w:rPr>
        <w:t>( Hypertext</w:t>
      </w:r>
      <w:proofErr w:type="gramEnd"/>
      <w:r w:rsidR="00CA3341">
        <w:rPr>
          <w:rFonts w:ascii="Segoe UI" w:hAnsi="Segoe UI" w:cs="Segoe UI"/>
          <w:sz w:val="24"/>
          <w:szCs w:val="24"/>
        </w:rPr>
        <w:t xml:space="preserve"> Preprocessor), which is a web programming language. </w:t>
      </w:r>
      <w:r w:rsidR="002402DC">
        <w:rPr>
          <w:rFonts w:ascii="Segoe UI" w:hAnsi="Segoe UI" w:cs="Segoe UI"/>
          <w:sz w:val="24"/>
          <w:szCs w:val="24"/>
        </w:rPr>
        <w:t xml:space="preserve"> It communicates s</w:t>
      </w:r>
      <w:r w:rsidR="004A1DEC">
        <w:rPr>
          <w:rFonts w:ascii="Segoe UI" w:hAnsi="Segoe UI" w:cs="Segoe UI"/>
          <w:sz w:val="24"/>
          <w:szCs w:val="24"/>
        </w:rPr>
        <w:t xml:space="preserve">eamlessly with the </w:t>
      </w:r>
      <w:proofErr w:type="spellStart"/>
      <w:r w:rsidR="004A1DEC">
        <w:rPr>
          <w:rFonts w:ascii="Segoe UI" w:hAnsi="Segoe UI" w:cs="Segoe UI"/>
          <w:sz w:val="24"/>
          <w:szCs w:val="24"/>
        </w:rPr>
        <w:t>MySQL</w:t>
      </w:r>
      <w:proofErr w:type="spellEnd"/>
      <w:r w:rsidR="004A1DEC">
        <w:rPr>
          <w:rFonts w:ascii="Segoe UI" w:hAnsi="Segoe UI" w:cs="Segoe UI"/>
          <w:sz w:val="24"/>
          <w:szCs w:val="24"/>
        </w:rPr>
        <w:t xml:space="preserve"> DBMS in storing data for applications created using </w:t>
      </w:r>
      <w:r w:rsidR="00825107">
        <w:rPr>
          <w:rFonts w:ascii="Segoe UI" w:hAnsi="Segoe UI" w:cs="Segoe UI"/>
          <w:sz w:val="24"/>
          <w:szCs w:val="24"/>
        </w:rPr>
        <w:t>PHP</w:t>
      </w:r>
      <w:r w:rsidR="004A1DEC">
        <w:rPr>
          <w:rFonts w:ascii="Segoe UI" w:hAnsi="Segoe UI" w:cs="Segoe UI"/>
          <w:sz w:val="24"/>
          <w:szCs w:val="24"/>
        </w:rPr>
        <w:t>.</w:t>
      </w:r>
      <w:r w:rsidR="004A35F5">
        <w:rPr>
          <w:rFonts w:ascii="Segoe UI" w:hAnsi="Segoe UI" w:cs="Segoe UI"/>
          <w:sz w:val="24"/>
          <w:szCs w:val="24"/>
        </w:rPr>
        <w:t xml:space="preserve">  It is a general-purpose scripting language particularly adopted for use on the web.</w:t>
      </w:r>
      <w:r w:rsidR="004A1DEC">
        <w:rPr>
          <w:rFonts w:ascii="Segoe UI" w:hAnsi="Segoe UI" w:cs="Segoe UI"/>
          <w:sz w:val="24"/>
          <w:szCs w:val="24"/>
        </w:rPr>
        <w:t xml:space="preserve"> </w:t>
      </w:r>
    </w:p>
    <w:p w:rsidR="00CA3341" w:rsidRDefault="00CA3341">
      <w:pPr>
        <w:rPr>
          <w:rFonts w:ascii="Segoe UI" w:hAnsi="Segoe UI" w:cs="Segoe UI"/>
          <w:sz w:val="24"/>
          <w:szCs w:val="24"/>
        </w:rPr>
      </w:pPr>
    </w:p>
    <w:p w:rsidR="00CA3341" w:rsidRDefault="00CA3341">
      <w:pPr>
        <w:rPr>
          <w:rFonts w:ascii="Segoe UI" w:hAnsi="Segoe UI" w:cs="Segoe UI"/>
          <w:sz w:val="24"/>
          <w:szCs w:val="24"/>
        </w:rPr>
      </w:pPr>
      <w:r>
        <w:rPr>
          <w:rFonts w:ascii="Segoe UI" w:hAnsi="Segoe UI" w:cs="Segoe UI"/>
          <w:sz w:val="24"/>
          <w:szCs w:val="24"/>
        </w:rPr>
        <w:t>References</w:t>
      </w:r>
    </w:p>
    <w:p w:rsidR="00CA3341" w:rsidRPr="00CA3341" w:rsidRDefault="00CA3341" w:rsidP="00CA3341">
      <w:pPr>
        <w:pStyle w:val="ListParagraph"/>
        <w:numPr>
          <w:ilvl w:val="0"/>
          <w:numId w:val="2"/>
        </w:numPr>
        <w:rPr>
          <w:rFonts w:ascii="Segoe UI" w:hAnsi="Segoe UI" w:cs="Segoe UI"/>
          <w:sz w:val="24"/>
          <w:szCs w:val="24"/>
        </w:rPr>
      </w:pPr>
      <w:hyperlink r:id="rId5" w:history="1">
        <w:r>
          <w:rPr>
            <w:rStyle w:val="Hyperlink"/>
          </w:rPr>
          <w:t>https://en.wikipedia.org/wiki/MySQL</w:t>
        </w:r>
      </w:hyperlink>
    </w:p>
    <w:p w:rsidR="00CA3341" w:rsidRPr="00CA3341" w:rsidRDefault="00CA3341" w:rsidP="00CA3341">
      <w:pPr>
        <w:pStyle w:val="ListParagraph"/>
        <w:numPr>
          <w:ilvl w:val="0"/>
          <w:numId w:val="2"/>
        </w:numPr>
        <w:rPr>
          <w:rFonts w:ascii="Segoe UI" w:hAnsi="Segoe UI" w:cs="Segoe UI"/>
          <w:sz w:val="24"/>
          <w:szCs w:val="24"/>
        </w:rPr>
      </w:pPr>
      <w:hyperlink r:id="rId6" w:history="1">
        <w:r>
          <w:rPr>
            <w:rStyle w:val="Hyperlink"/>
          </w:rPr>
          <w:t>https://www.datamation.com/storage/8-major-advantages-of-using-mysql.html</w:t>
        </w:r>
      </w:hyperlink>
    </w:p>
    <w:p w:rsidR="00CA3341" w:rsidRPr="00CA3341" w:rsidRDefault="00EA55EF" w:rsidP="00CA3341">
      <w:pPr>
        <w:pStyle w:val="ListParagraph"/>
        <w:numPr>
          <w:ilvl w:val="0"/>
          <w:numId w:val="2"/>
        </w:numPr>
        <w:rPr>
          <w:rFonts w:ascii="Segoe UI" w:hAnsi="Segoe UI" w:cs="Segoe UI"/>
          <w:sz w:val="24"/>
          <w:szCs w:val="24"/>
        </w:rPr>
      </w:pPr>
      <w:hyperlink r:id="rId7" w:history="1">
        <w:r>
          <w:rPr>
            <w:rStyle w:val="Hyperlink"/>
          </w:rPr>
          <w:t>https://en.wikipedia.org/wiki/PHP</w:t>
        </w:r>
      </w:hyperlink>
    </w:p>
    <w:sectPr w:rsidR="00CA3341" w:rsidRPr="00CA3341" w:rsidSect="00DA01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5592A"/>
    <w:multiLevelType w:val="hybridMultilevel"/>
    <w:tmpl w:val="B0CE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CF2368"/>
    <w:multiLevelType w:val="hybridMultilevel"/>
    <w:tmpl w:val="216A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734D"/>
    <w:rsid w:val="000555C8"/>
    <w:rsid w:val="000C044F"/>
    <w:rsid w:val="002402DC"/>
    <w:rsid w:val="004A1DEC"/>
    <w:rsid w:val="004A35F5"/>
    <w:rsid w:val="00637C0B"/>
    <w:rsid w:val="00825107"/>
    <w:rsid w:val="00C65676"/>
    <w:rsid w:val="00CA3341"/>
    <w:rsid w:val="00D73D24"/>
    <w:rsid w:val="00DA0163"/>
    <w:rsid w:val="00DC734D"/>
    <w:rsid w:val="00EA5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1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676"/>
    <w:pPr>
      <w:ind w:left="720"/>
      <w:contextualSpacing/>
    </w:pPr>
  </w:style>
  <w:style w:type="character" w:styleId="Hyperlink">
    <w:name w:val="Hyperlink"/>
    <w:basedOn w:val="DefaultParagraphFont"/>
    <w:uiPriority w:val="99"/>
    <w:semiHidden/>
    <w:unhideWhenUsed/>
    <w:rsid w:val="00CA334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mation.com/storage/8-major-advantages-of-using-mysql.html" TargetMode="External"/><Relationship Id="rId5" Type="http://schemas.openxmlformats.org/officeDocument/2006/relationships/hyperlink" Target="https://en.wikipedia.org/wiki/MySQ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2020-07-29T01:15:00Z</dcterms:created>
  <dcterms:modified xsi:type="dcterms:W3CDTF">2020-07-29T01:58:00Z</dcterms:modified>
</cp:coreProperties>
</file>