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5A" w:rsidRPr="006D6138" w:rsidRDefault="008D3544" w:rsidP="006B3BCF">
      <w:pPr>
        <w:jc w:val="center"/>
        <w:rPr>
          <w:b/>
          <w:lang w:val="fr-CA"/>
        </w:rPr>
      </w:pPr>
      <w:bookmarkStart w:id="0" w:name="_GoBack"/>
      <w:bookmarkEnd w:id="0"/>
      <w:r w:rsidRPr="006D6138">
        <w:rPr>
          <w:b/>
          <w:lang w:val="fr-CA"/>
        </w:rPr>
        <w:t xml:space="preserve">Outil de travail </w:t>
      </w:r>
      <w:r w:rsidR="006D6B40" w:rsidRPr="006D6138">
        <w:rPr>
          <w:b/>
          <w:lang w:val="fr-CA"/>
        </w:rPr>
        <w:t>–</w:t>
      </w:r>
      <w:r w:rsidRPr="006D6138">
        <w:rPr>
          <w:b/>
          <w:lang w:val="fr-CA"/>
        </w:rPr>
        <w:t xml:space="preserve"> Remue-méninges sur le sujet des blogues</w:t>
      </w:r>
    </w:p>
    <w:p w:rsidR="00D00F5A" w:rsidRPr="006D6138" w:rsidRDefault="0021580C" w:rsidP="00D00F5A">
      <w:pPr>
        <w:rPr>
          <w:lang w:val="fr-CA"/>
        </w:rPr>
      </w:pPr>
      <w:r w:rsidRPr="006D6138">
        <w:rPr>
          <w:lang w:val="fr-CA"/>
        </w:rPr>
        <w:t>1. Thème gén</w:t>
      </w:r>
      <w:r w:rsidR="00F6254E" w:rsidRPr="006D6138">
        <w:rPr>
          <w:lang w:val="fr-CA"/>
        </w:rPr>
        <w:t xml:space="preserve">éral des </w:t>
      </w:r>
      <w:r w:rsidR="001F3293" w:rsidRPr="006D6138">
        <w:rPr>
          <w:lang w:val="fr-CA"/>
        </w:rPr>
        <w:t>billets de</w:t>
      </w:r>
      <w:r w:rsidR="00F6254E" w:rsidRPr="006D6138">
        <w:rPr>
          <w:lang w:val="fr-CA"/>
        </w:rPr>
        <w:t xml:space="preserve"> blogue :</w:t>
      </w:r>
    </w:p>
    <w:p w:rsidR="00F85DB8" w:rsidRPr="006D6138" w:rsidRDefault="0021580C" w:rsidP="00D00F5A">
      <w:pPr>
        <w:rPr>
          <w:lang w:val="fr-CA"/>
        </w:rPr>
      </w:pPr>
      <w:r w:rsidRPr="006D6138">
        <w:rPr>
          <w:lang w:val="fr-CA"/>
        </w:rPr>
        <w:t>2. Niveau de connaiss</w:t>
      </w:r>
      <w:r w:rsidR="00F6254E" w:rsidRPr="006D6138">
        <w:rPr>
          <w:lang w:val="fr-CA"/>
        </w:rPr>
        <w:t>ance du thème</w:t>
      </w:r>
      <w:r w:rsidR="001F3293" w:rsidRPr="006D6138">
        <w:rPr>
          <w:lang w:val="fr-CA"/>
        </w:rPr>
        <w:t xml:space="preserve"> par le public</w:t>
      </w:r>
      <w:r w:rsidR="00F6254E" w:rsidRPr="006D6138">
        <w:rPr>
          <w:lang w:val="fr-CA"/>
        </w:rPr>
        <w:t xml:space="preserve"> : </w:t>
      </w:r>
      <w:r w:rsidRPr="006D6138">
        <w:rPr>
          <w:lang w:val="fr-CA"/>
        </w:rPr>
        <w:t xml:space="preserve">Débutant  </w:t>
      </w:r>
      <w:sdt>
        <w:sdtPr>
          <w:id w:val="151102806"/>
        </w:sdtPr>
        <w:sdtEndPr/>
        <w:sdtContent>
          <w:r w:rsidR="00F6254E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  <w:r w:rsidR="00F6254E" w:rsidRPr="006D6138">
        <w:rPr>
          <w:lang w:val="fr-CA"/>
        </w:rPr>
        <w:t xml:space="preserve">    </w:t>
      </w:r>
      <w:r w:rsidRPr="006D6138">
        <w:rPr>
          <w:lang w:val="fr-CA"/>
        </w:rPr>
        <w:t xml:space="preserve">Intermédiaire  </w:t>
      </w:r>
      <w:sdt>
        <w:sdtPr>
          <w:id w:val="956141964"/>
        </w:sdtPr>
        <w:sdtEndPr/>
        <w:sdtContent>
          <w:r w:rsidR="00F85DB8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  <w:r w:rsidR="00F6254E" w:rsidRPr="006D6138">
        <w:rPr>
          <w:lang w:val="fr-CA"/>
        </w:rPr>
        <w:t xml:space="preserve">    </w:t>
      </w:r>
      <w:r w:rsidRPr="006D6138">
        <w:rPr>
          <w:lang w:val="fr-CA"/>
        </w:rPr>
        <w:t xml:space="preserve">Avancé </w:t>
      </w:r>
      <w:r w:rsidR="00F6254E" w:rsidRPr="006D6138">
        <w:rPr>
          <w:lang w:val="fr-CA"/>
        </w:rPr>
        <w:t xml:space="preserve"> </w:t>
      </w:r>
      <w:sdt>
        <w:sdtPr>
          <w:id w:val="1902863486"/>
        </w:sdtPr>
        <w:sdtEndPr/>
        <w:sdtContent>
          <w:r w:rsidR="00F85DB8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</w:p>
    <w:p w:rsidR="006D6138" w:rsidRDefault="00F6254E" w:rsidP="00F85DB8">
      <w:pPr>
        <w:rPr>
          <w:lang w:val="fr-CA"/>
        </w:rPr>
      </w:pPr>
      <w:r w:rsidRPr="006D6138">
        <w:rPr>
          <w:lang w:val="fr-CA"/>
        </w:rPr>
        <w:t xml:space="preserve">3. Type de blogue : </w:t>
      </w:r>
      <w:r w:rsidR="0021580C" w:rsidRPr="006D6138">
        <w:rPr>
          <w:lang w:val="fr-CA"/>
        </w:rPr>
        <w:t xml:space="preserve">Blogue </w:t>
      </w:r>
      <w:r w:rsidR="001F3293" w:rsidRPr="006D6138">
        <w:rPr>
          <w:lang w:val="fr-CA"/>
        </w:rPr>
        <w:t>d’instruction</w:t>
      </w:r>
      <w:r w:rsidR="0021580C" w:rsidRPr="006D6138">
        <w:rPr>
          <w:lang w:val="fr-CA"/>
        </w:rPr>
        <w:t xml:space="preserve">  </w:t>
      </w:r>
      <w:sdt>
        <w:sdtPr>
          <w:id w:val="-23019387"/>
        </w:sdtPr>
        <w:sdtEndPr/>
        <w:sdtContent>
          <w:r w:rsidR="0021580C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  <w:r w:rsidRPr="006D6138">
        <w:rPr>
          <w:lang w:val="fr-CA"/>
        </w:rPr>
        <w:t xml:space="preserve">   </w:t>
      </w:r>
      <w:r w:rsidR="001F3293" w:rsidRPr="006D6138">
        <w:rPr>
          <w:lang w:val="fr-CA"/>
        </w:rPr>
        <w:t xml:space="preserve">Blogue sous forme de </w:t>
      </w:r>
      <w:r w:rsidR="0021580C" w:rsidRPr="006D6138">
        <w:rPr>
          <w:lang w:val="fr-CA"/>
        </w:rPr>
        <w:t xml:space="preserve">liste  </w:t>
      </w:r>
      <w:sdt>
        <w:sdtPr>
          <w:id w:val="199448107"/>
        </w:sdtPr>
        <w:sdtEndPr/>
        <w:sdtContent>
          <w:r w:rsidR="0021580C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  <w:r w:rsidRPr="006D6138">
        <w:rPr>
          <w:lang w:val="fr-CA"/>
        </w:rPr>
        <w:t xml:space="preserve"> </w:t>
      </w:r>
      <w:r w:rsidR="0021580C" w:rsidRPr="006D6138">
        <w:rPr>
          <w:lang w:val="fr-CA"/>
        </w:rPr>
        <w:t xml:space="preserve"> </w:t>
      </w:r>
    </w:p>
    <w:p w:rsidR="00D00F5A" w:rsidRPr="006D6138" w:rsidRDefault="006D6138" w:rsidP="006D6138">
      <w:pPr>
        <w:ind w:left="1440"/>
        <w:rPr>
          <w:lang w:val="fr-CA"/>
        </w:rPr>
      </w:pPr>
      <w:r>
        <w:rPr>
          <w:lang w:val="fr-CA"/>
        </w:rPr>
        <w:t xml:space="preserve">      </w:t>
      </w:r>
      <w:r w:rsidR="0021580C" w:rsidRPr="006D6138">
        <w:rPr>
          <w:lang w:val="fr-CA"/>
        </w:rPr>
        <w:t xml:space="preserve">Blogue </w:t>
      </w:r>
      <w:r w:rsidR="00415D05" w:rsidRPr="006D6138">
        <w:rPr>
          <w:lang w:val="fr-CA"/>
        </w:rPr>
        <w:t>à</w:t>
      </w:r>
      <w:r w:rsidR="0021580C" w:rsidRPr="006D6138">
        <w:rPr>
          <w:lang w:val="fr-CA"/>
        </w:rPr>
        <w:t xml:space="preserve"> contenu </w:t>
      </w:r>
      <w:r w:rsidR="00415D05" w:rsidRPr="006D6138">
        <w:rPr>
          <w:lang w:val="fr-CA"/>
        </w:rPr>
        <w:t>épur</w:t>
      </w:r>
      <w:r w:rsidR="0021580C" w:rsidRPr="006D6138">
        <w:rPr>
          <w:lang w:val="fr-CA"/>
        </w:rPr>
        <w:t xml:space="preserve">é  </w:t>
      </w:r>
      <w:sdt>
        <w:sdtPr>
          <w:id w:val="-1891877747"/>
        </w:sdtPr>
        <w:sdtEndPr/>
        <w:sdtContent>
          <w:r w:rsidR="006D6B40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  <w:r w:rsidR="00F6254E" w:rsidRPr="006D6138">
        <w:rPr>
          <w:lang w:val="fr-CA"/>
        </w:rPr>
        <w:t xml:space="preserve">    </w:t>
      </w:r>
      <w:r w:rsidR="0021580C" w:rsidRPr="006D6138">
        <w:rPr>
          <w:lang w:val="fr-CA"/>
        </w:rPr>
        <w:t xml:space="preserve">Autre  </w:t>
      </w:r>
      <w:sdt>
        <w:sdtPr>
          <w:id w:val="1542165585"/>
        </w:sdtPr>
        <w:sdtEndPr/>
        <w:sdtContent>
          <w:r w:rsidR="0021580C" w:rsidRPr="006D6138">
            <w:rPr>
              <w:rFonts w:ascii="MS Gothic" w:eastAsia="MS Gothic" w:hAnsi="MS Gothic" w:hint="eastAsia"/>
              <w:lang w:val="fr-CA"/>
            </w:rPr>
            <w:t>☐</w:t>
          </w:r>
        </w:sdtContent>
      </w:sdt>
    </w:p>
    <w:p w:rsidR="00BE2DD9" w:rsidRPr="006D6138" w:rsidRDefault="0021580C" w:rsidP="00F85DB8">
      <w:pPr>
        <w:rPr>
          <w:lang w:val="fr-CA"/>
        </w:rPr>
      </w:pPr>
      <w:r w:rsidRPr="006D6138">
        <w:rPr>
          <w:lang w:val="fr-CA"/>
        </w:rPr>
        <w:t xml:space="preserve">4. </w:t>
      </w:r>
      <w:r w:rsidR="001F3293" w:rsidRPr="006D6138">
        <w:rPr>
          <w:lang w:val="fr-CA"/>
        </w:rPr>
        <w:t>Notez tous les m</w:t>
      </w:r>
      <w:r w:rsidR="00F6254E" w:rsidRPr="006D6138">
        <w:rPr>
          <w:lang w:val="fr-CA"/>
        </w:rPr>
        <w:t>ots clés liés au thème</w:t>
      </w:r>
      <w:r w:rsidR="001F3293" w:rsidRPr="006D6138">
        <w:rPr>
          <w:lang w:val="fr-CA"/>
        </w:rPr>
        <w:t xml:space="preserve"> qui vous </w:t>
      </w:r>
      <w:proofErr w:type="gramStart"/>
      <w:r w:rsidR="001F3293" w:rsidRPr="006D6138">
        <w:rPr>
          <w:lang w:val="fr-CA"/>
        </w:rPr>
        <w:t>viennent</w:t>
      </w:r>
      <w:proofErr w:type="gramEnd"/>
      <w:r w:rsidR="001F3293" w:rsidRPr="006D6138">
        <w:rPr>
          <w:lang w:val="fr-CA"/>
        </w:rPr>
        <w:t xml:space="preserve"> à l’esprit</w:t>
      </w:r>
      <w:r w:rsidR="00F6254E" w:rsidRPr="006D6138">
        <w:rPr>
          <w:lang w:val="fr-CA"/>
        </w:rPr>
        <w:t> 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77"/>
        <w:gridCol w:w="3118"/>
        <w:gridCol w:w="3089"/>
      </w:tblGrid>
      <w:tr w:rsidR="002978E2" w:rsidRPr="003439DD" w:rsidTr="002978E2">
        <w:trPr>
          <w:trHeight w:val="444"/>
        </w:trPr>
        <w:tc>
          <w:tcPr>
            <w:tcW w:w="297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  <w:tc>
          <w:tcPr>
            <w:tcW w:w="3118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  <w:tc>
          <w:tcPr>
            <w:tcW w:w="3089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2978E2" w:rsidRPr="003439DD" w:rsidTr="002978E2">
        <w:trPr>
          <w:trHeight w:val="409"/>
        </w:trPr>
        <w:tc>
          <w:tcPr>
            <w:tcW w:w="297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  <w:tc>
          <w:tcPr>
            <w:tcW w:w="3118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  <w:tc>
          <w:tcPr>
            <w:tcW w:w="3089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2978E2" w:rsidRPr="003439DD" w:rsidTr="002978E2">
        <w:trPr>
          <w:trHeight w:val="429"/>
        </w:trPr>
        <w:tc>
          <w:tcPr>
            <w:tcW w:w="297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  <w:tc>
          <w:tcPr>
            <w:tcW w:w="3118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  <w:tc>
          <w:tcPr>
            <w:tcW w:w="3089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6B3BCF" w:rsidRPr="003439DD" w:rsidTr="002978E2">
        <w:trPr>
          <w:trHeight w:val="429"/>
        </w:trPr>
        <w:tc>
          <w:tcPr>
            <w:tcW w:w="2977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  <w:tc>
          <w:tcPr>
            <w:tcW w:w="3118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  <w:tc>
          <w:tcPr>
            <w:tcW w:w="3089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</w:tr>
      <w:tr w:rsidR="006B3BCF" w:rsidRPr="003439DD" w:rsidTr="002978E2">
        <w:trPr>
          <w:trHeight w:val="429"/>
        </w:trPr>
        <w:tc>
          <w:tcPr>
            <w:tcW w:w="2977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  <w:tc>
          <w:tcPr>
            <w:tcW w:w="3118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  <w:tc>
          <w:tcPr>
            <w:tcW w:w="3089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</w:tr>
    </w:tbl>
    <w:p w:rsidR="002978E2" w:rsidRPr="006D6138" w:rsidRDefault="002978E2" w:rsidP="00F85DB8">
      <w:pPr>
        <w:rPr>
          <w:lang w:val="fr-CA"/>
        </w:rPr>
      </w:pPr>
    </w:p>
    <w:p w:rsidR="0021580C" w:rsidRPr="006D6138" w:rsidRDefault="002978E2" w:rsidP="006B3BCF">
      <w:pPr>
        <w:ind w:left="284" w:hanging="284"/>
        <w:rPr>
          <w:lang w:val="fr-CA"/>
        </w:rPr>
      </w:pPr>
      <w:r w:rsidRPr="006D6138">
        <w:rPr>
          <w:lang w:val="fr-CA"/>
        </w:rPr>
        <w:t xml:space="preserve">5. </w:t>
      </w:r>
      <w:r w:rsidR="00EC4421" w:rsidRPr="006D6138">
        <w:rPr>
          <w:lang w:val="fr-CA"/>
        </w:rPr>
        <w:t xml:space="preserve">Notez toutes les </w:t>
      </w:r>
      <w:r w:rsidRPr="006D6138">
        <w:rPr>
          <w:lang w:val="fr-CA"/>
        </w:rPr>
        <w:t xml:space="preserve">idées </w:t>
      </w:r>
      <w:r w:rsidR="00EC4421" w:rsidRPr="006D6138">
        <w:rPr>
          <w:lang w:val="fr-CA"/>
        </w:rPr>
        <w:t>de sujets qui vous viennent à l’esprit</w:t>
      </w:r>
      <w:r w:rsidRPr="006D6138">
        <w:rPr>
          <w:lang w:val="fr-CA"/>
        </w:rPr>
        <w:t>. Puis, classe</w:t>
      </w:r>
      <w:r w:rsidR="00EC4421" w:rsidRPr="006D6138">
        <w:rPr>
          <w:lang w:val="fr-CA"/>
        </w:rPr>
        <w:t>z</w:t>
      </w:r>
      <w:r w:rsidRPr="006D6138">
        <w:rPr>
          <w:lang w:val="fr-CA"/>
        </w:rPr>
        <w:t xml:space="preserve"> les sujets dans un ordre logique </w:t>
      </w:r>
      <w:r w:rsidR="00EC4421" w:rsidRPr="006D6138">
        <w:rPr>
          <w:lang w:val="fr-CA"/>
        </w:rPr>
        <w:t xml:space="preserve">en attribuant </w:t>
      </w:r>
      <w:r w:rsidR="00626FA0" w:rsidRPr="006D6138">
        <w:rPr>
          <w:lang w:val="fr-CA"/>
        </w:rPr>
        <w:t xml:space="preserve">à chacun </w:t>
      </w:r>
      <w:r w:rsidR="00EC4421" w:rsidRPr="006D6138">
        <w:rPr>
          <w:lang w:val="fr-CA"/>
        </w:rPr>
        <w:t>un rang</w:t>
      </w:r>
      <w:r w:rsidR="00F6254E" w:rsidRPr="006D6138">
        <w:rPr>
          <w:lang w:val="fr-CA"/>
        </w:rPr>
        <w:t xml:space="preserve"> dans la colonne de gauche.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8617"/>
      </w:tblGrid>
      <w:tr w:rsidR="0021580C" w:rsidRPr="006D6138" w:rsidTr="002978E2">
        <w:trPr>
          <w:trHeight w:val="436"/>
        </w:trPr>
        <w:tc>
          <w:tcPr>
            <w:tcW w:w="567" w:type="dxa"/>
          </w:tcPr>
          <w:p w:rsidR="0021580C" w:rsidRPr="006D6138" w:rsidRDefault="0021580C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1580C" w:rsidRPr="006D6138" w:rsidRDefault="0021580C" w:rsidP="00F85DB8">
            <w:pPr>
              <w:rPr>
                <w:lang w:val="fr-CA"/>
              </w:rPr>
            </w:pPr>
          </w:p>
        </w:tc>
      </w:tr>
      <w:tr w:rsidR="0021580C" w:rsidRPr="006D6138" w:rsidTr="002978E2">
        <w:trPr>
          <w:trHeight w:val="436"/>
        </w:trPr>
        <w:tc>
          <w:tcPr>
            <w:tcW w:w="567" w:type="dxa"/>
          </w:tcPr>
          <w:p w:rsidR="0021580C" w:rsidRPr="006D6138" w:rsidRDefault="0021580C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1580C" w:rsidRPr="006D6138" w:rsidRDefault="0021580C" w:rsidP="00F85DB8">
            <w:pPr>
              <w:rPr>
                <w:lang w:val="fr-CA"/>
              </w:rPr>
            </w:pPr>
          </w:p>
        </w:tc>
      </w:tr>
      <w:tr w:rsidR="0021580C" w:rsidRPr="006D6138" w:rsidTr="002978E2">
        <w:trPr>
          <w:trHeight w:val="436"/>
        </w:trPr>
        <w:tc>
          <w:tcPr>
            <w:tcW w:w="567" w:type="dxa"/>
          </w:tcPr>
          <w:p w:rsidR="0021580C" w:rsidRPr="006D6138" w:rsidRDefault="0021580C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1580C" w:rsidRPr="006D6138" w:rsidRDefault="0021580C" w:rsidP="00F85DB8">
            <w:pPr>
              <w:rPr>
                <w:lang w:val="fr-CA"/>
              </w:rPr>
            </w:pPr>
          </w:p>
        </w:tc>
      </w:tr>
      <w:tr w:rsidR="002978E2" w:rsidRPr="006D6138" w:rsidTr="002978E2">
        <w:trPr>
          <w:trHeight w:val="436"/>
        </w:trPr>
        <w:tc>
          <w:tcPr>
            <w:tcW w:w="567" w:type="dxa"/>
          </w:tcPr>
          <w:p w:rsidR="002978E2" w:rsidRPr="006D6138" w:rsidRDefault="002978E2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2978E2" w:rsidRPr="006D6138" w:rsidTr="002978E2">
        <w:trPr>
          <w:trHeight w:val="436"/>
        </w:trPr>
        <w:tc>
          <w:tcPr>
            <w:tcW w:w="567" w:type="dxa"/>
          </w:tcPr>
          <w:p w:rsidR="002978E2" w:rsidRPr="006D6138" w:rsidRDefault="002978E2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2978E2" w:rsidRPr="006D6138" w:rsidTr="002978E2">
        <w:trPr>
          <w:trHeight w:val="436"/>
        </w:trPr>
        <w:tc>
          <w:tcPr>
            <w:tcW w:w="567" w:type="dxa"/>
          </w:tcPr>
          <w:p w:rsidR="002978E2" w:rsidRPr="006D6138" w:rsidRDefault="002978E2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2978E2" w:rsidRPr="006D6138" w:rsidTr="002978E2">
        <w:trPr>
          <w:trHeight w:val="436"/>
        </w:trPr>
        <w:tc>
          <w:tcPr>
            <w:tcW w:w="567" w:type="dxa"/>
          </w:tcPr>
          <w:p w:rsidR="002978E2" w:rsidRPr="006D6138" w:rsidRDefault="002978E2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2978E2" w:rsidRPr="006D6138" w:rsidTr="002978E2">
        <w:trPr>
          <w:trHeight w:val="436"/>
        </w:trPr>
        <w:tc>
          <w:tcPr>
            <w:tcW w:w="567" w:type="dxa"/>
          </w:tcPr>
          <w:p w:rsidR="002978E2" w:rsidRPr="006D6138" w:rsidRDefault="002978E2" w:rsidP="002978E2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2978E2" w:rsidRPr="006D6138" w:rsidRDefault="002978E2" w:rsidP="00F85DB8">
            <w:pPr>
              <w:rPr>
                <w:lang w:val="fr-CA"/>
              </w:rPr>
            </w:pPr>
          </w:p>
        </w:tc>
      </w:tr>
      <w:tr w:rsidR="006B3BCF" w:rsidRPr="006D6138" w:rsidTr="00012779">
        <w:trPr>
          <w:trHeight w:val="436"/>
        </w:trPr>
        <w:tc>
          <w:tcPr>
            <w:tcW w:w="567" w:type="dxa"/>
          </w:tcPr>
          <w:p w:rsidR="006B3BCF" w:rsidRPr="006D6138" w:rsidRDefault="006B3BCF" w:rsidP="00012779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</w:tr>
      <w:tr w:rsidR="006B3BCF" w:rsidRPr="006D6138" w:rsidTr="00012779">
        <w:trPr>
          <w:trHeight w:val="436"/>
        </w:trPr>
        <w:tc>
          <w:tcPr>
            <w:tcW w:w="567" w:type="dxa"/>
          </w:tcPr>
          <w:p w:rsidR="006B3BCF" w:rsidRPr="006D6138" w:rsidRDefault="006B3BCF" w:rsidP="00012779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</w:tr>
      <w:tr w:rsidR="006B3BCF" w:rsidRPr="006D6138" w:rsidTr="002978E2">
        <w:trPr>
          <w:trHeight w:val="436"/>
        </w:trPr>
        <w:tc>
          <w:tcPr>
            <w:tcW w:w="567" w:type="dxa"/>
          </w:tcPr>
          <w:p w:rsidR="006B3BCF" w:rsidRPr="006D6138" w:rsidRDefault="006B3BCF" w:rsidP="00012779">
            <w:pPr>
              <w:jc w:val="center"/>
              <w:rPr>
                <w:lang w:val="fr-CA"/>
              </w:rPr>
            </w:pPr>
          </w:p>
        </w:tc>
        <w:tc>
          <w:tcPr>
            <w:tcW w:w="8617" w:type="dxa"/>
          </w:tcPr>
          <w:p w:rsidR="006B3BCF" w:rsidRPr="006D6138" w:rsidRDefault="006B3BCF" w:rsidP="00012779">
            <w:pPr>
              <w:rPr>
                <w:lang w:val="fr-CA"/>
              </w:rPr>
            </w:pPr>
          </w:p>
        </w:tc>
      </w:tr>
    </w:tbl>
    <w:p w:rsidR="0021580C" w:rsidRPr="006D6138" w:rsidRDefault="0021580C" w:rsidP="00F85DB8">
      <w:pPr>
        <w:rPr>
          <w:lang w:val="fr-CA"/>
        </w:rPr>
      </w:pPr>
    </w:p>
    <w:p w:rsidR="006B3BCF" w:rsidRPr="006D6138" w:rsidRDefault="006B3BCF" w:rsidP="00F85DB8">
      <w:pPr>
        <w:rPr>
          <w:lang w:val="fr-CA"/>
        </w:rPr>
      </w:pPr>
      <w:r w:rsidRPr="006D6138">
        <w:rPr>
          <w:lang w:val="fr-CA"/>
        </w:rPr>
        <w:t xml:space="preserve">6. </w:t>
      </w:r>
      <w:r w:rsidR="00160B80" w:rsidRPr="006D6138">
        <w:rPr>
          <w:lang w:val="fr-CA"/>
        </w:rPr>
        <w:t>Utilisez maintenant</w:t>
      </w:r>
      <w:r w:rsidRPr="006D6138">
        <w:rPr>
          <w:lang w:val="fr-CA"/>
        </w:rPr>
        <w:t xml:space="preserve"> le </w:t>
      </w:r>
      <w:r w:rsidR="00A353E2" w:rsidRPr="006D6138">
        <w:rPr>
          <w:b/>
          <w:lang w:val="fr-CA"/>
        </w:rPr>
        <w:t>Modèle de calendrier éditorial pour</w:t>
      </w:r>
      <w:r w:rsidRPr="006D6138">
        <w:rPr>
          <w:b/>
          <w:lang w:val="fr-CA"/>
        </w:rPr>
        <w:t xml:space="preserve"> blogue</w:t>
      </w:r>
      <w:r w:rsidR="00A353E2" w:rsidRPr="006D6138">
        <w:rPr>
          <w:b/>
          <w:lang w:val="fr-CA"/>
        </w:rPr>
        <w:t>s</w:t>
      </w:r>
      <w:r w:rsidRPr="006D6138">
        <w:rPr>
          <w:lang w:val="fr-CA"/>
        </w:rPr>
        <w:t xml:space="preserve">, </w:t>
      </w:r>
      <w:r w:rsidR="00EA0F0C" w:rsidRPr="006D6138">
        <w:rPr>
          <w:lang w:val="fr-CA"/>
        </w:rPr>
        <w:t>disponible auprès d</w:t>
      </w:r>
      <w:r w:rsidRPr="006D6138">
        <w:rPr>
          <w:lang w:val="fr-CA"/>
        </w:rPr>
        <w:t xml:space="preserve">u Centre de soutien, afin de consigner </w:t>
      </w:r>
      <w:r w:rsidR="000B53FE" w:rsidRPr="006D6138">
        <w:rPr>
          <w:lang w:val="fr-CA"/>
        </w:rPr>
        <w:t>les échéances</w:t>
      </w:r>
      <w:r w:rsidRPr="006D6138">
        <w:rPr>
          <w:lang w:val="fr-CA"/>
        </w:rPr>
        <w:t xml:space="preserve"> et les ressources </w:t>
      </w:r>
      <w:r w:rsidR="006342A9" w:rsidRPr="006D6138">
        <w:rPr>
          <w:lang w:val="fr-CA"/>
        </w:rPr>
        <w:t>relatives</w:t>
      </w:r>
      <w:r w:rsidRPr="006D6138">
        <w:rPr>
          <w:lang w:val="fr-CA"/>
        </w:rPr>
        <w:t xml:space="preserve"> à chaque </w:t>
      </w:r>
      <w:r w:rsidR="00053021" w:rsidRPr="006D6138">
        <w:rPr>
          <w:lang w:val="fr-CA"/>
        </w:rPr>
        <w:t>billet de</w:t>
      </w:r>
      <w:r w:rsidRPr="006D6138">
        <w:rPr>
          <w:lang w:val="fr-CA"/>
        </w:rPr>
        <w:t xml:space="preserve"> blogue.</w:t>
      </w:r>
    </w:p>
    <w:sectPr w:rsidR="006B3BCF" w:rsidRPr="006D6138" w:rsidSect="00D00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33E" w:rsidRDefault="00A3633E" w:rsidP="009E436C">
      <w:pPr>
        <w:spacing w:after="0" w:line="240" w:lineRule="auto"/>
      </w:pPr>
      <w:r>
        <w:separator/>
      </w:r>
    </w:p>
  </w:endnote>
  <w:endnote w:type="continuationSeparator" w:id="0">
    <w:p w:rsidR="00A3633E" w:rsidRDefault="00A3633E" w:rsidP="009E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CB" w:rsidRDefault="00FA4C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6C" w:rsidRDefault="00D00F5A" w:rsidP="00D00F5A">
    <w:pPr>
      <w:pStyle w:val="Footer"/>
      <w:ind w:left="-1276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9144000</wp:posOffset>
          </wp:positionV>
          <wp:extent cx="7315200" cy="74358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7562850" cy="777005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777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CB" w:rsidRDefault="00FA4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33E" w:rsidRDefault="00A3633E" w:rsidP="009E436C">
      <w:pPr>
        <w:spacing w:after="0" w:line="240" w:lineRule="auto"/>
      </w:pPr>
      <w:r>
        <w:separator/>
      </w:r>
    </w:p>
  </w:footnote>
  <w:footnote w:type="continuationSeparator" w:id="0">
    <w:p w:rsidR="00A3633E" w:rsidRDefault="00A3633E" w:rsidP="009E4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CB" w:rsidRDefault="00FA4C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6C" w:rsidRDefault="009E436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-245110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CB" w:rsidRDefault="00FA4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6C"/>
    <w:rsid w:val="00053021"/>
    <w:rsid w:val="000B53FE"/>
    <w:rsid w:val="00122067"/>
    <w:rsid w:val="00160B80"/>
    <w:rsid w:val="001E7CAF"/>
    <w:rsid w:val="001F3293"/>
    <w:rsid w:val="0021580C"/>
    <w:rsid w:val="002978E2"/>
    <w:rsid w:val="003439DD"/>
    <w:rsid w:val="0039212F"/>
    <w:rsid w:val="003A6E58"/>
    <w:rsid w:val="00415D05"/>
    <w:rsid w:val="00420134"/>
    <w:rsid w:val="004D7995"/>
    <w:rsid w:val="005302CF"/>
    <w:rsid w:val="00571F8E"/>
    <w:rsid w:val="00585F9D"/>
    <w:rsid w:val="0059432A"/>
    <w:rsid w:val="006251C0"/>
    <w:rsid w:val="00626FA0"/>
    <w:rsid w:val="006342A9"/>
    <w:rsid w:val="006B3BCF"/>
    <w:rsid w:val="006D6138"/>
    <w:rsid w:val="006D6B40"/>
    <w:rsid w:val="007B5BEA"/>
    <w:rsid w:val="008C7993"/>
    <w:rsid w:val="008D3544"/>
    <w:rsid w:val="008D3D96"/>
    <w:rsid w:val="008F2FEF"/>
    <w:rsid w:val="009C602C"/>
    <w:rsid w:val="009E436C"/>
    <w:rsid w:val="00A016ED"/>
    <w:rsid w:val="00A353E2"/>
    <w:rsid w:val="00A3633E"/>
    <w:rsid w:val="00B7317D"/>
    <w:rsid w:val="00BE2DD9"/>
    <w:rsid w:val="00C36C4F"/>
    <w:rsid w:val="00D00F5A"/>
    <w:rsid w:val="00D42E17"/>
    <w:rsid w:val="00DC2A3F"/>
    <w:rsid w:val="00EA0F0C"/>
    <w:rsid w:val="00EC425A"/>
    <w:rsid w:val="00EC4421"/>
    <w:rsid w:val="00F32CEC"/>
    <w:rsid w:val="00F6254E"/>
    <w:rsid w:val="00F85DB8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6C"/>
  </w:style>
  <w:style w:type="paragraph" w:styleId="Footer">
    <w:name w:val="footer"/>
    <w:basedOn w:val="Normal"/>
    <w:link w:val="Foot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6C"/>
  </w:style>
  <w:style w:type="paragraph" w:styleId="BalloonText">
    <w:name w:val="Balloon Text"/>
    <w:basedOn w:val="Normal"/>
    <w:link w:val="BalloonTextChar"/>
    <w:uiPriority w:val="99"/>
    <w:semiHidden/>
    <w:unhideWhenUsed/>
    <w:rsid w:val="00D0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5DB8"/>
    <w:rPr>
      <w:color w:val="808080"/>
    </w:rPr>
  </w:style>
  <w:style w:type="table" w:styleId="TableGrid">
    <w:name w:val="Table Grid"/>
    <w:basedOn w:val="TableNormal"/>
    <w:uiPriority w:val="59"/>
    <w:rsid w:val="0021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6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3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6C"/>
  </w:style>
  <w:style w:type="paragraph" w:styleId="Footer">
    <w:name w:val="footer"/>
    <w:basedOn w:val="Normal"/>
    <w:link w:val="Foot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6C"/>
  </w:style>
  <w:style w:type="paragraph" w:styleId="BalloonText">
    <w:name w:val="Balloon Text"/>
    <w:basedOn w:val="Normal"/>
    <w:link w:val="BalloonTextChar"/>
    <w:uiPriority w:val="99"/>
    <w:semiHidden/>
    <w:unhideWhenUsed/>
    <w:rsid w:val="00D0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5DB8"/>
    <w:rPr>
      <w:color w:val="808080"/>
    </w:rPr>
  </w:style>
  <w:style w:type="table" w:styleId="TableGrid">
    <w:name w:val="Table Grid"/>
    <w:basedOn w:val="TableNormal"/>
    <w:uiPriority w:val="59"/>
    <w:rsid w:val="0021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6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3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5085E-05EE-479A-B5FF-23A388E7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Mamers</dc:creator>
  <cp:lastModifiedBy>Christian Sabourin</cp:lastModifiedBy>
  <cp:revision>2</cp:revision>
  <dcterms:created xsi:type="dcterms:W3CDTF">2015-03-03T13:58:00Z</dcterms:created>
  <dcterms:modified xsi:type="dcterms:W3CDTF">2015-03-03T13:58:00Z</dcterms:modified>
</cp:coreProperties>
</file>