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C5A35" w14:textId="77777777" w:rsidR="00343880" w:rsidRPr="006A05D0" w:rsidRDefault="00814BA8" w:rsidP="00DA760D">
      <w:pPr>
        <w:jc w:val="center"/>
        <w:rPr>
          <w:rFonts w:ascii="Calibri" w:hAnsi="Calibri"/>
          <w:b/>
          <w:color w:val="005361"/>
          <w:sz w:val="22"/>
          <w:szCs w:val="22"/>
          <w:lang w:val="fr-CA"/>
        </w:rPr>
      </w:pPr>
      <w:r w:rsidRPr="006A05D0">
        <w:rPr>
          <w:rFonts w:ascii="Calibri" w:hAnsi="Calibri"/>
          <w:b/>
          <w:color w:val="005361"/>
          <w:sz w:val="22"/>
          <w:szCs w:val="22"/>
          <w:lang w:val="fr-CA"/>
        </w:rPr>
        <w:t>P</w:t>
      </w:r>
      <w:r w:rsidR="00DC1868">
        <w:rPr>
          <w:rFonts w:ascii="Calibri" w:hAnsi="Calibri"/>
          <w:b/>
          <w:color w:val="005361"/>
          <w:sz w:val="22"/>
          <w:szCs w:val="22"/>
          <w:lang w:val="fr-CA"/>
        </w:rPr>
        <w:t>ortée du p</w:t>
      </w:r>
      <w:r w:rsidRPr="006A05D0">
        <w:rPr>
          <w:rFonts w:ascii="Calibri" w:hAnsi="Calibri"/>
          <w:b/>
          <w:color w:val="005361"/>
          <w:sz w:val="22"/>
          <w:szCs w:val="22"/>
          <w:lang w:val="fr-CA"/>
        </w:rPr>
        <w:t>roje</w:t>
      </w:r>
      <w:r w:rsidR="00DC1868">
        <w:rPr>
          <w:rFonts w:ascii="Calibri" w:hAnsi="Calibri"/>
          <w:b/>
          <w:color w:val="005361"/>
          <w:sz w:val="22"/>
          <w:szCs w:val="22"/>
          <w:lang w:val="fr-CA"/>
        </w:rPr>
        <w:t>t</w:t>
      </w:r>
    </w:p>
    <w:p w14:paraId="7E1C5A36" w14:textId="77777777" w:rsidR="00DA760D" w:rsidRPr="006A05D0" w:rsidRDefault="00DC1868" w:rsidP="008A5DD4">
      <w:pPr>
        <w:tabs>
          <w:tab w:val="left" w:pos="7020"/>
        </w:tabs>
        <w:jc w:val="center"/>
        <w:rPr>
          <w:rFonts w:ascii="Calibri" w:hAnsi="Calibri"/>
          <w:b/>
          <w:smallCaps/>
          <w:color w:val="808080"/>
          <w:sz w:val="22"/>
          <w:szCs w:val="22"/>
          <w:lang w:val="fr-CA"/>
        </w:rPr>
      </w:pPr>
      <w:r>
        <w:rPr>
          <w:rFonts w:ascii="Calibri" w:hAnsi="Calibri"/>
          <w:b/>
          <w:smallCaps/>
          <w:color w:val="808080"/>
          <w:sz w:val="22"/>
          <w:szCs w:val="22"/>
          <w:lang w:val="fr-CA"/>
        </w:rPr>
        <w:t>Titre du p</w:t>
      </w:r>
      <w:r w:rsidR="00DA760D" w:rsidRPr="006A05D0">
        <w:rPr>
          <w:rFonts w:ascii="Calibri" w:hAnsi="Calibri"/>
          <w:b/>
          <w:smallCaps/>
          <w:color w:val="808080"/>
          <w:sz w:val="22"/>
          <w:szCs w:val="22"/>
          <w:lang w:val="fr-CA"/>
        </w:rPr>
        <w:t>rojet</w:t>
      </w:r>
    </w:p>
    <w:p w14:paraId="7E1C5A37" w14:textId="77777777" w:rsidR="00DA760D" w:rsidRPr="006A05D0" w:rsidRDefault="0099747F" w:rsidP="008A5DD4">
      <w:pPr>
        <w:tabs>
          <w:tab w:val="left" w:pos="7020"/>
        </w:tabs>
        <w:jc w:val="center"/>
        <w:rPr>
          <w:rFonts w:ascii="Calibri" w:hAnsi="Calibri"/>
          <w:b/>
          <w:smallCaps/>
          <w:color w:val="808080"/>
          <w:sz w:val="22"/>
          <w:szCs w:val="22"/>
          <w:lang w:val="fr-CA"/>
        </w:rPr>
      </w:pPr>
      <w:r>
        <w:rPr>
          <w:rFonts w:ascii="Calibri" w:hAnsi="Calibri"/>
          <w:b/>
          <w:smallCaps/>
          <w:color w:val="808080"/>
          <w:sz w:val="22"/>
          <w:szCs w:val="22"/>
          <w:lang w:val="fr-CA"/>
        </w:rPr>
        <w:t>Code de cours</w:t>
      </w:r>
      <w:r w:rsidR="00DA760D" w:rsidRPr="006A05D0">
        <w:rPr>
          <w:rFonts w:ascii="Calibri" w:hAnsi="Calibri"/>
          <w:b/>
          <w:smallCaps/>
          <w:color w:val="808080"/>
          <w:sz w:val="22"/>
          <w:szCs w:val="22"/>
          <w:lang w:val="fr-CA"/>
        </w:rPr>
        <w:t xml:space="preserve"> # # # #</w:t>
      </w:r>
    </w:p>
    <w:p w14:paraId="7E1C5A38" w14:textId="77777777" w:rsidR="00E50674" w:rsidRPr="006A05D0" w:rsidRDefault="001836C6" w:rsidP="00097632">
      <w:pPr>
        <w:pStyle w:val="Heading1"/>
        <w:jc w:val="center"/>
        <w:rPr>
          <w:sz w:val="24"/>
          <w:szCs w:val="24"/>
          <w:lang w:val="fr-CA"/>
        </w:rPr>
      </w:pPr>
      <w:bookmarkStart w:id="0" w:name="_Toc382318177"/>
      <w:r w:rsidRPr="006A05D0">
        <w:rPr>
          <w:sz w:val="24"/>
          <w:szCs w:val="24"/>
          <w:lang w:val="fr-CA"/>
        </w:rPr>
        <w:t>P</w:t>
      </w:r>
      <w:r w:rsidR="00DC1868">
        <w:rPr>
          <w:sz w:val="24"/>
          <w:szCs w:val="24"/>
          <w:lang w:val="fr-CA"/>
        </w:rPr>
        <w:t>o</w:t>
      </w:r>
      <w:r w:rsidRPr="006A05D0">
        <w:rPr>
          <w:sz w:val="24"/>
          <w:szCs w:val="24"/>
          <w:lang w:val="fr-CA"/>
        </w:rPr>
        <w:t>r</w:t>
      </w:r>
      <w:r w:rsidR="00DC1868">
        <w:rPr>
          <w:sz w:val="24"/>
          <w:szCs w:val="24"/>
          <w:lang w:val="fr-CA"/>
        </w:rPr>
        <w:t>tée du pro</w:t>
      </w:r>
      <w:r w:rsidRPr="006A05D0">
        <w:rPr>
          <w:sz w:val="24"/>
          <w:szCs w:val="24"/>
          <w:lang w:val="fr-CA"/>
        </w:rPr>
        <w:t>jet</w:t>
      </w:r>
      <w:bookmarkEnd w:id="0"/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229"/>
      </w:tblGrid>
      <w:tr w:rsidR="001836C6" w:rsidRPr="006A05D0" w14:paraId="7E1C5A3A" w14:textId="77777777" w:rsidTr="000D00E7">
        <w:trPr>
          <w:trHeight w:val="261"/>
        </w:trPr>
        <w:tc>
          <w:tcPr>
            <w:tcW w:w="9923" w:type="dxa"/>
            <w:gridSpan w:val="2"/>
            <w:shd w:val="clear" w:color="auto" w:fill="AAB838"/>
          </w:tcPr>
          <w:p w14:paraId="7E1C5A39" w14:textId="77777777" w:rsidR="001836C6" w:rsidRPr="006A05D0" w:rsidRDefault="00DC1868" w:rsidP="00DC1868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Contexte</w:t>
            </w:r>
          </w:p>
        </w:tc>
      </w:tr>
      <w:tr w:rsidR="00081FAB" w:rsidRPr="000D00E7" w14:paraId="7E1C5A3E" w14:textId="77777777" w:rsidTr="000D00E7">
        <w:tc>
          <w:tcPr>
            <w:tcW w:w="2694" w:type="dxa"/>
            <w:shd w:val="clear" w:color="auto" w:fill="auto"/>
          </w:tcPr>
          <w:p w14:paraId="7E1C5A3B" w14:textId="77777777" w:rsidR="001836C6" w:rsidRPr="00DC1868" w:rsidRDefault="00DC1868" w:rsidP="00097632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S</w:t>
            </w:r>
            <w:r w:rsidR="003C27CB"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 xml:space="preserve">ituation 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actuelle</w:t>
            </w:r>
          </w:p>
        </w:tc>
        <w:tc>
          <w:tcPr>
            <w:tcW w:w="7229" w:type="dxa"/>
            <w:shd w:val="clear" w:color="auto" w:fill="auto"/>
          </w:tcPr>
          <w:p w14:paraId="7E1C5A3C" w14:textId="77777777" w:rsidR="001836C6" w:rsidRPr="006A05D0" w:rsidRDefault="005B5C01" w:rsidP="00097632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8D156D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Expliquer b</w:t>
            </w:r>
            <w:r w:rsidR="001836C6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ri</w:t>
            </w:r>
            <w:r w:rsidR="008D156D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èvement le problème </w:t>
            </w:r>
            <w:r w:rsidR="00530C2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de rendement, la nouvelle i</w:t>
            </w:r>
            <w:r w:rsidR="002A32BC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nitiative,</w:t>
            </w: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 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l’exigence opérationnelle</w:t>
            </w:r>
            <w:r w:rsidR="001836C6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 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et les </w:t>
            </w:r>
            <w:r w:rsidR="001836C6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comp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é</w:t>
            </w:r>
            <w:r w:rsidR="001836C6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tences </w:t>
            </w:r>
            <w:r w:rsidR="00A62182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dont tien</w:t>
            </w:r>
            <w:r w:rsidR="00C14EE7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dron</w:t>
            </w:r>
            <w:r w:rsidR="00A62182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t compte les produits livrables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  <w:p w14:paraId="7E1C5A3D" w14:textId="77777777" w:rsidR="005B5C01" w:rsidRPr="006A05D0" w:rsidRDefault="005B5C01" w:rsidP="00FB3E13">
            <w:pPr>
              <w:spacing w:before="240"/>
              <w:ind w:left="181" w:hanging="181"/>
              <w:rPr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iCs/>
                <w:color w:val="808080"/>
                <w:sz w:val="22"/>
                <w:szCs w:val="22"/>
                <w:lang w:val="fr-CA"/>
              </w:rPr>
              <w:t xml:space="preserve">- </w:t>
            </w:r>
            <w:r w:rsidR="00097632" w:rsidRPr="006A05D0">
              <w:rPr>
                <w:rFonts w:ascii="Verdana" w:hAnsi="Verdana"/>
                <w:iCs/>
                <w:color w:val="808080"/>
                <w:sz w:val="22"/>
                <w:szCs w:val="22"/>
                <w:lang w:val="fr-CA"/>
              </w:rPr>
              <w:t>P</w:t>
            </w:r>
            <w:r w:rsidR="001836C6" w:rsidRPr="006A05D0">
              <w:rPr>
                <w:rFonts w:ascii="Verdana" w:hAnsi="Verdana"/>
                <w:iCs/>
                <w:color w:val="808080"/>
                <w:sz w:val="22"/>
                <w:szCs w:val="22"/>
                <w:lang w:val="fr-CA"/>
              </w:rPr>
              <w:t>r</w:t>
            </w:r>
            <w:r w:rsidR="00FB3E13">
              <w:rPr>
                <w:rFonts w:ascii="Verdana" w:hAnsi="Verdana"/>
                <w:iCs/>
                <w:color w:val="808080"/>
                <w:sz w:val="22"/>
                <w:szCs w:val="22"/>
                <w:lang w:val="fr-CA"/>
              </w:rPr>
              <w:t xml:space="preserve">ésenter la justification du </w:t>
            </w:r>
            <w:r w:rsidR="001836C6" w:rsidRPr="006A05D0">
              <w:rPr>
                <w:rFonts w:ascii="Verdana" w:hAnsi="Verdana"/>
                <w:iCs/>
                <w:color w:val="808080"/>
                <w:sz w:val="22"/>
                <w:szCs w:val="22"/>
                <w:lang w:val="fr-CA"/>
              </w:rPr>
              <w:t>projet</w:t>
            </w:r>
            <w:r w:rsidR="00FB3E13">
              <w:rPr>
                <w:rFonts w:ascii="Verdana" w:hAnsi="Verdana"/>
                <w:iCs/>
                <w:color w:val="808080"/>
                <w:sz w:val="22"/>
                <w:szCs w:val="22"/>
                <w:lang w:val="fr-CA"/>
              </w:rPr>
              <w:t>.</w:t>
            </w:r>
          </w:p>
        </w:tc>
      </w:tr>
      <w:tr w:rsidR="00081FAB" w:rsidRPr="000D00E7" w14:paraId="7E1C5A42" w14:textId="77777777" w:rsidTr="000D00E7">
        <w:tc>
          <w:tcPr>
            <w:tcW w:w="2694" w:type="dxa"/>
            <w:shd w:val="clear" w:color="auto" w:fill="auto"/>
          </w:tcPr>
          <w:p w14:paraId="7E1C5A3F" w14:textId="77777777" w:rsidR="005B5C01" w:rsidRPr="00DC1868" w:rsidRDefault="00DC1868" w:rsidP="00097632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In</w:t>
            </w:r>
            <w:r w:rsidR="003C27CB"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t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ervenants</w:t>
            </w:r>
          </w:p>
        </w:tc>
        <w:tc>
          <w:tcPr>
            <w:tcW w:w="7229" w:type="dxa"/>
            <w:shd w:val="clear" w:color="auto" w:fill="auto"/>
          </w:tcPr>
          <w:p w14:paraId="7E1C5A40" w14:textId="77777777" w:rsidR="002A32BC" w:rsidRPr="006A05D0" w:rsidRDefault="002A32BC" w:rsidP="001C5B5C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1C5B5C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Indiquer le nom du </w:t>
            </w:r>
            <w:r w:rsidR="001C5B5C" w:rsidRPr="001C5B5C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responsable de la relation client </w:t>
            </w:r>
            <w:r w:rsidR="001C5B5C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et du cadre </w:t>
            </w:r>
            <w:r w:rsidR="000C41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responsable </w:t>
            </w:r>
            <w:r w:rsidR="001C5B5C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du projet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  <w:p w14:paraId="7E1C5A41" w14:textId="77777777" w:rsidR="005B5C01" w:rsidRPr="006A05D0" w:rsidRDefault="00097632" w:rsidP="00B93849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0C41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Indiquer le nom de tout autre responsable qui peut être touché par les résultats du projet ou 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pour le</w:t>
            </w:r>
            <w:r w:rsidR="000C41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qu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el l</w:t>
            </w:r>
            <w:r w:rsidR="00B93849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es résultats 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suscitent de l’intérêt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</w:tc>
      </w:tr>
      <w:tr w:rsidR="00081FAB" w:rsidRPr="000D00E7" w14:paraId="7E1C5A45" w14:textId="77777777" w:rsidTr="000D00E7">
        <w:tc>
          <w:tcPr>
            <w:tcW w:w="2694" w:type="dxa"/>
            <w:shd w:val="clear" w:color="auto" w:fill="auto"/>
          </w:tcPr>
          <w:p w14:paraId="7E1C5A43" w14:textId="77777777" w:rsidR="00E426A3" w:rsidRPr="006A05D0" w:rsidRDefault="004B07FA" w:rsidP="004B07FA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Public cible</w:t>
            </w:r>
          </w:p>
        </w:tc>
        <w:tc>
          <w:tcPr>
            <w:tcW w:w="7229" w:type="dxa"/>
            <w:shd w:val="clear" w:color="auto" w:fill="auto"/>
          </w:tcPr>
          <w:p w14:paraId="51C9865F" w14:textId="77777777" w:rsidR="004B3FD5" w:rsidRDefault="00097632" w:rsidP="00FB3E13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- D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écrire les utilisateurs, en précisant notamment le titre et numéro du poste, l’endroit de travail et les caractéristiques de l’apprenant.</w:t>
            </w:r>
          </w:p>
          <w:p w14:paraId="7E1C5A44" w14:textId="77777777" w:rsidR="000D00E7" w:rsidRPr="006A05D0" w:rsidRDefault="000D00E7" w:rsidP="00FB3E13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</w:p>
        </w:tc>
      </w:tr>
      <w:tr w:rsidR="00081FAB" w:rsidRPr="000D00E7" w14:paraId="7E1C5A49" w14:textId="77777777" w:rsidTr="000D00E7">
        <w:tc>
          <w:tcPr>
            <w:tcW w:w="2694" w:type="dxa"/>
            <w:shd w:val="clear" w:color="auto" w:fill="auto"/>
          </w:tcPr>
          <w:p w14:paraId="7E1C5A46" w14:textId="77777777" w:rsidR="004B3FD5" w:rsidRPr="006A05D0" w:rsidRDefault="004B07FA" w:rsidP="004B07FA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Milieu de formation</w:t>
            </w:r>
          </w:p>
        </w:tc>
        <w:tc>
          <w:tcPr>
            <w:tcW w:w="7229" w:type="dxa"/>
            <w:shd w:val="clear" w:color="auto" w:fill="auto"/>
          </w:tcPr>
          <w:p w14:paraId="7E1C5A47" w14:textId="77777777" w:rsidR="004B3FD5" w:rsidRPr="006A05D0" w:rsidRDefault="00097632" w:rsidP="00097632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- D</w:t>
            </w:r>
            <w:r w:rsidR="00E47D5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écrire le milieu de formation et les installations </w:t>
            </w:r>
            <w:r w:rsidR="00DD37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disponibles</w:t>
            </w:r>
            <w:r w:rsidR="00FB3E13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  <w:p w14:paraId="7E1C5A48" w14:textId="77777777" w:rsidR="004B3FD5" w:rsidRPr="006A05D0" w:rsidRDefault="00097632" w:rsidP="002004D1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- I</w:t>
            </w:r>
            <w:r w:rsidR="004B3FD5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nclu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r</w:t>
            </w:r>
            <w:r w:rsidR="004B3FD5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e 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toute information qui aidera à déterminer une stratégie en matière de </w:t>
            </w:r>
            <w:r w:rsidR="004B3FD5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formation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</w:tc>
      </w:tr>
      <w:tr w:rsidR="00081FAB" w:rsidRPr="000D00E7" w14:paraId="7E1C5A4D" w14:textId="77777777" w:rsidTr="000D00E7">
        <w:tc>
          <w:tcPr>
            <w:tcW w:w="2694" w:type="dxa"/>
            <w:shd w:val="clear" w:color="auto" w:fill="auto"/>
          </w:tcPr>
          <w:p w14:paraId="7E1C5A4A" w14:textId="77777777" w:rsidR="001B40DD" w:rsidRPr="006A05D0" w:rsidRDefault="00DC1868" w:rsidP="005F2AE1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 xml:space="preserve">Principaux </w:t>
            </w:r>
            <w:r w:rsidR="005F2AE1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points</w:t>
            </w:r>
          </w:p>
        </w:tc>
        <w:tc>
          <w:tcPr>
            <w:tcW w:w="7229" w:type="dxa"/>
            <w:shd w:val="clear" w:color="auto" w:fill="auto"/>
          </w:tcPr>
          <w:p w14:paraId="7E1C5A4B" w14:textId="77777777" w:rsidR="001B40DD" w:rsidRPr="006A05D0" w:rsidRDefault="001B40DD" w:rsidP="00097632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-</w:t>
            </w:r>
            <w:r w:rsidRPr="006A05D0">
              <w:rPr>
                <w:color w:val="808080"/>
                <w:sz w:val="22"/>
                <w:szCs w:val="22"/>
                <w:lang w:val="fr-CA"/>
              </w:rPr>
              <w:t xml:space="preserve"> 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Indiquer les inclusions, les exclusions et les exigences précises sur le plan du </w:t>
            </w: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conten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u.</w:t>
            </w:r>
          </w:p>
          <w:p w14:paraId="7E1C5A4C" w14:textId="77777777" w:rsidR="001276AF" w:rsidRPr="006A05D0" w:rsidRDefault="00097632" w:rsidP="002004D1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Indiquer les</w:t>
            </w:r>
            <w:r w:rsidR="001B40DD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 pr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é</w:t>
            </w:r>
            <w:r w:rsidR="001B40DD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requis, 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s’</w:t>
            </w:r>
            <w:r w:rsidR="001B40DD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i</w:t>
            </w:r>
            <w:r w:rsidR="002004D1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l y a lieu.</w:t>
            </w:r>
          </w:p>
        </w:tc>
      </w:tr>
      <w:tr w:rsidR="00081FAB" w:rsidRPr="006A05D0" w14:paraId="7E1C5A4F" w14:textId="77777777" w:rsidTr="000D00E7">
        <w:tc>
          <w:tcPr>
            <w:tcW w:w="9923" w:type="dxa"/>
            <w:gridSpan w:val="2"/>
            <w:shd w:val="clear" w:color="auto" w:fill="AAB838"/>
          </w:tcPr>
          <w:p w14:paraId="7E1C5A4E" w14:textId="77777777" w:rsidR="001276AF" w:rsidRPr="006A05D0" w:rsidRDefault="00DD3715" w:rsidP="00097632">
            <w:pPr>
              <w:spacing w:before="240"/>
              <w:ind w:left="181" w:hanging="181"/>
              <w:jc w:val="center"/>
              <w:rPr>
                <w:rFonts w:ascii="Calibri" w:hAnsi="Calibri"/>
                <w:b/>
                <w:smallCaps/>
                <w:color w:val="808080"/>
                <w:sz w:val="22"/>
                <w:szCs w:val="22"/>
                <w:lang w:val="fr-CA"/>
              </w:rPr>
            </w:pPr>
            <w:r w:rsidRPr="000D00E7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D</w:t>
            </w:r>
            <w:r w:rsidR="001276AF" w:rsidRPr="000D00E7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escription</w:t>
            </w:r>
            <w:r w:rsidRPr="000D00E7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 xml:space="preserve"> du projet</w:t>
            </w:r>
          </w:p>
        </w:tc>
      </w:tr>
      <w:tr w:rsidR="00081FAB" w:rsidRPr="000D00E7" w14:paraId="7E1C5A52" w14:textId="77777777" w:rsidTr="000D00E7">
        <w:tc>
          <w:tcPr>
            <w:tcW w:w="2694" w:type="dxa"/>
            <w:shd w:val="clear" w:color="auto" w:fill="auto"/>
          </w:tcPr>
          <w:p w14:paraId="7E1C5A50" w14:textId="77777777" w:rsidR="00983724" w:rsidRPr="006A05D0" w:rsidRDefault="005F2AE1" w:rsidP="005F2AE1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O</w:t>
            </w:r>
            <w:r w:rsidR="00983724"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bjecti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fs du projet</w:t>
            </w:r>
          </w:p>
        </w:tc>
        <w:tc>
          <w:tcPr>
            <w:tcW w:w="7229" w:type="dxa"/>
            <w:shd w:val="clear" w:color="auto" w:fill="auto"/>
          </w:tcPr>
          <w:p w14:paraId="7E1C5A51" w14:textId="77777777" w:rsidR="00983724" w:rsidRPr="006A05D0" w:rsidRDefault="00097632" w:rsidP="00DD3715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DD37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Préciser les objectifs du projet</w:t>
            </w:r>
            <w:r w:rsidR="00B93849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</w:tc>
      </w:tr>
      <w:tr w:rsidR="00081FAB" w:rsidRPr="000D00E7" w14:paraId="7E1C5A55" w14:textId="77777777" w:rsidTr="000D00E7">
        <w:tc>
          <w:tcPr>
            <w:tcW w:w="2694" w:type="dxa"/>
            <w:shd w:val="clear" w:color="auto" w:fill="auto"/>
          </w:tcPr>
          <w:p w14:paraId="7E1C5A53" w14:textId="77777777" w:rsidR="000F6D02" w:rsidRPr="006A05D0" w:rsidRDefault="008D156D" w:rsidP="008D156D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Avantages</w:t>
            </w:r>
          </w:p>
        </w:tc>
        <w:tc>
          <w:tcPr>
            <w:tcW w:w="7229" w:type="dxa"/>
            <w:shd w:val="clear" w:color="auto" w:fill="auto"/>
          </w:tcPr>
          <w:p w14:paraId="7E1C5A54" w14:textId="77777777" w:rsidR="000F6D02" w:rsidRPr="006A05D0" w:rsidRDefault="00097632" w:rsidP="00DD3715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DD37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Avantages prévus pour l’utilisateur, le client et les intervenants</w:t>
            </w:r>
            <w:r w:rsidR="00B93849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</w:tc>
      </w:tr>
      <w:tr w:rsidR="00081FAB" w:rsidRPr="000D00E7" w14:paraId="7E1C5A5A" w14:textId="77777777" w:rsidTr="000D00E7">
        <w:tc>
          <w:tcPr>
            <w:tcW w:w="2694" w:type="dxa"/>
            <w:shd w:val="clear" w:color="auto" w:fill="auto"/>
          </w:tcPr>
          <w:p w14:paraId="7E1C5A56" w14:textId="77777777" w:rsidR="000F6D02" w:rsidRPr="006A05D0" w:rsidRDefault="008D156D" w:rsidP="008D156D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 xml:space="preserve">Produits </w:t>
            </w:r>
            <w:r w:rsidR="000F6D02"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livrables</w:t>
            </w:r>
          </w:p>
        </w:tc>
        <w:tc>
          <w:tcPr>
            <w:tcW w:w="7229" w:type="dxa"/>
            <w:shd w:val="clear" w:color="auto" w:fill="auto"/>
          </w:tcPr>
          <w:p w14:paraId="7E1C5A57" w14:textId="77777777" w:rsidR="000F6D02" w:rsidRPr="006A05D0" w:rsidRDefault="00097632" w:rsidP="00097632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DD37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Indiquer les produits li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vrables, </w:t>
            </w:r>
            <w:r w:rsidR="00DD37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c.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-à-</w:t>
            </w:r>
            <w:r w:rsidR="00DD37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d.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les éléments </w:t>
            </w:r>
            <w:r w:rsidR="001C5B5C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que doit approuver le client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 (inclu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r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e la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 langue de conception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)</w:t>
            </w:r>
            <w:r w:rsidR="00B93849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.</w:t>
            </w:r>
          </w:p>
          <w:p w14:paraId="7E1C5A59" w14:textId="3B34CBB2" w:rsidR="000F6D02" w:rsidRPr="000D00E7" w:rsidRDefault="00097632" w:rsidP="000D00E7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Pour la plupart des projets, les produits li</w:t>
            </w:r>
            <w:r w:rsidR="00A32CF4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vrables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comprendront le contrat de services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,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le plan pédagogique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,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la version provisoire du produit d’apprentissage pour l’analyse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lastRenderedPageBreak/>
              <w:t>technique et des commentaires</w:t>
            </w:r>
            <w:r w:rsidR="000F6D02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, </w:t>
            </w:r>
            <w:r w:rsidR="00B93849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ainsi que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la version définitive du produit d’apprentissage dans les deux langues officielles.</w:t>
            </w:r>
          </w:p>
        </w:tc>
      </w:tr>
      <w:tr w:rsidR="00081FAB" w:rsidRPr="000D00E7" w14:paraId="7E1C5A5E" w14:textId="77777777" w:rsidTr="000D00E7">
        <w:tc>
          <w:tcPr>
            <w:tcW w:w="2694" w:type="dxa"/>
            <w:shd w:val="clear" w:color="auto" w:fill="auto"/>
          </w:tcPr>
          <w:p w14:paraId="7E1C5A5B" w14:textId="77777777" w:rsidR="00541CC7" w:rsidRPr="006A05D0" w:rsidRDefault="00541CC7" w:rsidP="005F2AE1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lastRenderedPageBreak/>
              <w:t>Crit</w:t>
            </w:r>
            <w:r w:rsidR="005F2AE1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ères de succès</w:t>
            </w:r>
          </w:p>
        </w:tc>
        <w:tc>
          <w:tcPr>
            <w:tcW w:w="7229" w:type="dxa"/>
            <w:shd w:val="clear" w:color="auto" w:fill="auto"/>
          </w:tcPr>
          <w:p w14:paraId="7E1C5A5C" w14:textId="77777777" w:rsidR="000F6D02" w:rsidRPr="006A05D0" w:rsidRDefault="00097632" w:rsidP="00097632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  <w:r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- </w:t>
            </w:r>
            <w:r w:rsidR="00A32CF4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 xml:space="preserve">Comment allons-nous déterminer que le </w:t>
            </w:r>
            <w:r w:rsidR="00A21915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projet est réussi</w:t>
            </w:r>
            <w:r w:rsidR="00541CC7" w:rsidRPr="006A05D0">
              <w:rPr>
                <w:rFonts w:ascii="Verdana" w:hAnsi="Verdana"/>
                <w:color w:val="808080"/>
                <w:sz w:val="22"/>
                <w:szCs w:val="22"/>
                <w:lang w:val="fr-CA"/>
              </w:rPr>
              <w:t>?</w:t>
            </w:r>
          </w:p>
          <w:p w14:paraId="7E1C5A5D" w14:textId="77777777" w:rsidR="00541CC7" w:rsidRPr="006A05D0" w:rsidRDefault="00541CC7" w:rsidP="00097632">
            <w:pPr>
              <w:spacing w:before="240"/>
              <w:ind w:left="181" w:hanging="181"/>
              <w:rPr>
                <w:rFonts w:ascii="Verdana" w:hAnsi="Verdana"/>
                <w:color w:val="808080"/>
                <w:sz w:val="22"/>
                <w:szCs w:val="22"/>
                <w:lang w:val="fr-CA"/>
              </w:rPr>
            </w:pPr>
          </w:p>
        </w:tc>
      </w:tr>
      <w:tr w:rsidR="000D00E7" w:rsidRPr="006A05D0" w14:paraId="53198FC1" w14:textId="77777777" w:rsidTr="001B4673">
        <w:tc>
          <w:tcPr>
            <w:tcW w:w="9923" w:type="dxa"/>
            <w:gridSpan w:val="2"/>
            <w:shd w:val="clear" w:color="auto" w:fill="AAB838"/>
          </w:tcPr>
          <w:p w14:paraId="4871DC34" w14:textId="77777777" w:rsidR="000D00E7" w:rsidRPr="006A05D0" w:rsidRDefault="000D00E7" w:rsidP="001B4673">
            <w:pPr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Con</w:t>
            </w: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traint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e</w:t>
            </w: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s</w:t>
            </w:r>
          </w:p>
        </w:tc>
      </w:tr>
      <w:tr w:rsidR="000D00E7" w:rsidRPr="000D00E7" w14:paraId="5200149E" w14:textId="77777777" w:rsidTr="000D00E7">
        <w:tc>
          <w:tcPr>
            <w:tcW w:w="2694" w:type="dxa"/>
            <w:shd w:val="clear" w:color="auto" w:fill="auto"/>
          </w:tcPr>
          <w:p w14:paraId="16ACC94A" w14:textId="77777777" w:rsidR="000D00E7" w:rsidRPr="006A05D0" w:rsidRDefault="000D00E7" w:rsidP="001B4673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Échéanciers</w:t>
            </w:r>
          </w:p>
        </w:tc>
        <w:tc>
          <w:tcPr>
            <w:tcW w:w="7229" w:type="dxa"/>
            <w:shd w:val="clear" w:color="auto" w:fill="auto"/>
          </w:tcPr>
          <w:p w14:paraId="7DB2DE1E" w14:textId="77777777" w:rsidR="000D00E7" w:rsidRPr="000D00E7" w:rsidRDefault="000D00E7" w:rsidP="001B4673">
            <w:pPr>
              <w:spacing w:before="240"/>
              <w:ind w:left="181" w:hanging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- Indiquer la date de livraison et toute contrainte de temps.</w:t>
            </w:r>
          </w:p>
        </w:tc>
      </w:tr>
      <w:tr w:rsidR="000D00E7" w:rsidRPr="000D00E7" w14:paraId="7249C263" w14:textId="77777777" w:rsidTr="000D00E7">
        <w:tc>
          <w:tcPr>
            <w:tcW w:w="2694" w:type="dxa"/>
            <w:shd w:val="clear" w:color="auto" w:fill="auto"/>
          </w:tcPr>
          <w:p w14:paraId="6823C4A4" w14:textId="77777777" w:rsidR="000D00E7" w:rsidRPr="006A05D0" w:rsidRDefault="000D00E7" w:rsidP="001B4673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Res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s</w:t>
            </w: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ources</w:t>
            </w:r>
          </w:p>
        </w:tc>
        <w:tc>
          <w:tcPr>
            <w:tcW w:w="7229" w:type="dxa"/>
            <w:shd w:val="clear" w:color="auto" w:fill="auto"/>
          </w:tcPr>
          <w:p w14:paraId="3F3BC037" w14:textId="77777777" w:rsidR="000D00E7" w:rsidRPr="000D00E7" w:rsidRDefault="000D00E7" w:rsidP="001B4673">
            <w:pPr>
              <w:spacing w:before="240"/>
              <w:ind w:left="181" w:hanging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- Indiquer toute contrainte sur le plan du budget ou des ressources humaines, et toute contrainte de nature logistique (notamment concernant la durée du cours).</w:t>
            </w:r>
          </w:p>
        </w:tc>
      </w:tr>
      <w:tr w:rsidR="000D00E7" w:rsidRPr="000D00E7" w14:paraId="4D0EE8B6" w14:textId="77777777" w:rsidTr="000D00E7">
        <w:tc>
          <w:tcPr>
            <w:tcW w:w="2694" w:type="dxa"/>
            <w:shd w:val="clear" w:color="auto" w:fill="auto"/>
          </w:tcPr>
          <w:p w14:paraId="12B349F4" w14:textId="77777777" w:rsidR="000D00E7" w:rsidRPr="006A05D0" w:rsidRDefault="000D00E7" w:rsidP="001B4673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Conten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u</w:t>
            </w:r>
          </w:p>
        </w:tc>
        <w:tc>
          <w:tcPr>
            <w:tcW w:w="7229" w:type="dxa"/>
            <w:shd w:val="clear" w:color="auto" w:fill="auto"/>
          </w:tcPr>
          <w:p w14:paraId="0328BE08" w14:textId="77777777" w:rsidR="000D00E7" w:rsidRPr="000D00E7" w:rsidRDefault="000D00E7" w:rsidP="001B4673">
            <w:pPr>
              <w:spacing w:before="240"/>
              <w:ind w:left="181" w:hanging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- Indiquer toute contrainte liée à la disponibilité de l’information ou à la présence d’experts en la matière.</w:t>
            </w:r>
          </w:p>
        </w:tc>
      </w:tr>
      <w:tr w:rsidR="000D00E7" w:rsidRPr="000D00E7" w14:paraId="4EC187E0" w14:textId="77777777" w:rsidTr="000D00E7">
        <w:tc>
          <w:tcPr>
            <w:tcW w:w="2694" w:type="dxa"/>
            <w:shd w:val="clear" w:color="auto" w:fill="auto"/>
          </w:tcPr>
          <w:p w14:paraId="5002639D" w14:textId="77777777" w:rsidR="000D00E7" w:rsidRPr="006A05D0" w:rsidRDefault="000D00E7" w:rsidP="001B4673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Technolog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ie</w:t>
            </w:r>
          </w:p>
        </w:tc>
        <w:tc>
          <w:tcPr>
            <w:tcW w:w="7229" w:type="dxa"/>
            <w:shd w:val="clear" w:color="auto" w:fill="auto"/>
          </w:tcPr>
          <w:p w14:paraId="06B4522F" w14:textId="77777777" w:rsidR="000D00E7" w:rsidRPr="000D00E7" w:rsidRDefault="000D00E7" w:rsidP="001B4673">
            <w:pPr>
              <w:spacing w:before="240"/>
              <w:ind w:left="181" w:hanging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- Indiquer toute contrainte, notamment la disponibilité de ressources technologiques, la compatibilité des logiciels et les compétences des utilisateurs.</w:t>
            </w:r>
          </w:p>
        </w:tc>
      </w:tr>
      <w:tr w:rsidR="000D00E7" w:rsidRPr="006A05D0" w14:paraId="4F522390" w14:textId="77777777" w:rsidTr="001B4673">
        <w:tc>
          <w:tcPr>
            <w:tcW w:w="9923" w:type="dxa"/>
            <w:gridSpan w:val="2"/>
            <w:shd w:val="clear" w:color="auto" w:fill="AAB838"/>
          </w:tcPr>
          <w:p w14:paraId="71867C0E" w14:textId="77777777" w:rsidR="000D00E7" w:rsidRPr="006A05D0" w:rsidRDefault="000D00E7" w:rsidP="001B4673">
            <w:pPr>
              <w:spacing w:before="240"/>
              <w:ind w:left="181" w:hanging="181"/>
              <w:jc w:val="center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Hypothèses</w:t>
            </w:r>
          </w:p>
        </w:tc>
      </w:tr>
      <w:tr w:rsidR="000D00E7" w:rsidRPr="000D00E7" w14:paraId="780C9161" w14:textId="77777777" w:rsidTr="000D00E7">
        <w:tc>
          <w:tcPr>
            <w:tcW w:w="2694" w:type="dxa"/>
            <w:shd w:val="clear" w:color="auto" w:fill="auto"/>
          </w:tcPr>
          <w:p w14:paraId="1D2B3C88" w14:textId="77777777" w:rsidR="000D00E7" w:rsidRPr="006A05D0" w:rsidRDefault="000D00E7" w:rsidP="001B4673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Qualit</w:t>
            </w: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é</w:t>
            </w:r>
          </w:p>
        </w:tc>
        <w:tc>
          <w:tcPr>
            <w:tcW w:w="7229" w:type="dxa"/>
            <w:shd w:val="clear" w:color="auto" w:fill="auto"/>
          </w:tcPr>
          <w:p w14:paraId="1EBDF27E" w14:textId="77777777" w:rsidR="000D00E7" w:rsidRPr="000D00E7" w:rsidRDefault="000D00E7" w:rsidP="001B4673">
            <w:pPr>
              <w:numPr>
                <w:ilvl w:val="0"/>
                <w:numId w:val="7"/>
              </w:numPr>
              <w:tabs>
                <w:tab w:val="clear" w:pos="360"/>
              </w:tabs>
              <w:spacing w:before="240" w:after="120"/>
              <w:ind w:left="181" w:hanging="181"/>
              <w:rPr>
                <w:rFonts w:ascii="Verdana" w:hAnsi="Verdana"/>
                <w:iCs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iCs/>
                <w:color w:val="808080" w:themeColor="background1" w:themeShade="80"/>
                <w:sz w:val="22"/>
                <w:szCs w:val="22"/>
                <w:lang w:val="fr-CA"/>
              </w:rPr>
              <w:t>Décrire les normes de qualité du produit final.</w:t>
            </w:r>
          </w:p>
        </w:tc>
      </w:tr>
      <w:tr w:rsidR="000D00E7" w:rsidRPr="000D00E7" w14:paraId="51561ECF" w14:textId="77777777" w:rsidTr="000D00E7">
        <w:tc>
          <w:tcPr>
            <w:tcW w:w="2694" w:type="dxa"/>
            <w:shd w:val="clear" w:color="auto" w:fill="auto"/>
          </w:tcPr>
          <w:p w14:paraId="15322CA1" w14:textId="77777777" w:rsidR="000D00E7" w:rsidRPr="006A05D0" w:rsidRDefault="000D00E7" w:rsidP="001B4673">
            <w:pPr>
              <w:spacing w:before="240"/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Engagement</w:t>
            </w:r>
            <w:r w:rsidRPr="006A05D0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s</w:t>
            </w:r>
          </w:p>
        </w:tc>
        <w:tc>
          <w:tcPr>
            <w:tcW w:w="7229" w:type="dxa"/>
            <w:shd w:val="clear" w:color="auto" w:fill="auto"/>
          </w:tcPr>
          <w:p w14:paraId="40E6CFAA" w14:textId="77777777" w:rsidR="000D00E7" w:rsidRPr="000D00E7" w:rsidRDefault="000D00E7" w:rsidP="001B4673">
            <w:pPr>
              <w:spacing w:before="240"/>
              <w:ind w:left="181" w:hanging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- Indiquer les conditions et les engagements qui doivent exister pour que le projet ait du succès (p. ex. : les responsabilités des Services et technologies de l’apprentissage et du client en matière de financement, la présence d’experts en la matière).</w:t>
            </w:r>
          </w:p>
          <w:p w14:paraId="71B988EB" w14:textId="77777777" w:rsidR="000D00E7" w:rsidRPr="000D00E7" w:rsidRDefault="000D00E7" w:rsidP="001B4673">
            <w:pPr>
              <w:spacing w:before="240"/>
              <w:ind w:left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Les coûts attribués aux retards dans les analyses techniques et les demandes de changement seront financés par [secteur de programme du client], sauf s’il est possible de tenir compte des changements en reportant la date de fin du projet.</w:t>
            </w:r>
          </w:p>
          <w:p w14:paraId="75C6893E" w14:textId="77777777" w:rsidR="000D00E7" w:rsidRPr="000D00E7" w:rsidRDefault="000D00E7" w:rsidP="001B4673">
            <w:pPr>
              <w:spacing w:before="240"/>
              <w:ind w:left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[</w:t>
            </w:r>
            <w:r w:rsidRPr="000D00E7"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  <w:lang w:val="fr-CA"/>
              </w:rPr>
              <w:t>Si le client n’a pas accepté de financer la traduction, insérer l’énoncé suivant :</w:t>
            </w:r>
          </w:p>
          <w:p w14:paraId="5C8C02B0" w14:textId="77777777" w:rsidR="000D00E7" w:rsidRPr="000D00E7" w:rsidRDefault="000D00E7" w:rsidP="001B4673">
            <w:pPr>
              <w:spacing w:before="240"/>
              <w:ind w:left="181"/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</w:pPr>
            <w:r w:rsidRPr="000D00E7">
              <w:rPr>
                <w:rFonts w:ascii="Verdana" w:hAnsi="Verdana"/>
                <w:color w:val="808080" w:themeColor="background1" w:themeShade="80"/>
                <w:sz w:val="22"/>
                <w:szCs w:val="22"/>
                <w:lang w:val="fr-CA"/>
              </w:rPr>
              <w:t>Nous attendons la décision de la haute direction en ce qui concerne le financement de la traduction.]</w:t>
            </w:r>
          </w:p>
          <w:p w14:paraId="024FFAD3" w14:textId="77777777" w:rsidR="000D00E7" w:rsidRPr="000D00E7" w:rsidRDefault="000D00E7" w:rsidP="001B4673">
            <w:pPr>
              <w:spacing w:before="240"/>
              <w:ind w:left="181" w:hanging="181"/>
              <w:rPr>
                <w:rFonts w:ascii="Verdana" w:hAnsi="Verdana"/>
                <w:b/>
                <w:iCs/>
                <w:color w:val="808080" w:themeColor="background1" w:themeShade="80"/>
                <w:sz w:val="22"/>
                <w:szCs w:val="22"/>
                <w:lang w:val="fr-CA"/>
              </w:rPr>
            </w:pPr>
          </w:p>
        </w:tc>
      </w:tr>
    </w:tbl>
    <w:p w14:paraId="7E1C5A5F" w14:textId="77777777" w:rsidR="001836C6" w:rsidRPr="006A05D0" w:rsidRDefault="001836C6" w:rsidP="001836C6">
      <w:pPr>
        <w:rPr>
          <w:sz w:val="22"/>
          <w:szCs w:val="22"/>
          <w:lang w:val="fr-CA"/>
        </w:rPr>
      </w:pPr>
    </w:p>
    <w:p w14:paraId="7E1C5A60" w14:textId="77777777" w:rsidR="00F739DC" w:rsidRPr="006A05D0" w:rsidRDefault="00F739DC" w:rsidP="0008265E">
      <w:pPr>
        <w:pStyle w:val="StyleCalibri14ptSmallcaps"/>
        <w:jc w:val="center"/>
        <w:rPr>
          <w:b/>
          <w:smallCaps w:val="0"/>
          <w:color w:val="808080"/>
          <w:sz w:val="22"/>
          <w:szCs w:val="22"/>
          <w:lang w:val="fr-CA"/>
        </w:rPr>
      </w:pPr>
    </w:p>
    <w:p w14:paraId="7E1C5A7E" w14:textId="77777777" w:rsidR="0008265E" w:rsidRPr="006A05D0" w:rsidRDefault="0008265E" w:rsidP="00814BA8">
      <w:pPr>
        <w:rPr>
          <w:sz w:val="22"/>
          <w:szCs w:val="22"/>
          <w:lang w:val="fr-CA"/>
        </w:rPr>
      </w:pPr>
      <w:bookmarkStart w:id="1" w:name="_GoBack"/>
      <w:bookmarkEnd w:id="1"/>
    </w:p>
    <w:sectPr w:rsidR="0008265E" w:rsidRPr="006A05D0" w:rsidSect="000D00E7">
      <w:headerReference w:type="default" r:id="rId9"/>
      <w:footerReference w:type="default" r:id="rId10"/>
      <w:pgSz w:w="12240" w:h="15840"/>
      <w:pgMar w:top="127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C5A81" w14:textId="77777777" w:rsidR="006A73C9" w:rsidRDefault="006A73C9">
      <w:r>
        <w:separator/>
      </w:r>
    </w:p>
  </w:endnote>
  <w:endnote w:type="continuationSeparator" w:id="0">
    <w:p w14:paraId="7E1C5A82" w14:textId="77777777" w:rsidR="006A73C9" w:rsidRDefault="006A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C5A84" w14:textId="754406EE" w:rsidR="00814BA8" w:rsidRPr="00255693" w:rsidRDefault="00814BA8" w:rsidP="00093C2C">
    <w:pPr>
      <w:pStyle w:val="Footer"/>
      <w:rPr>
        <w:color w:val="FFFFFF"/>
      </w:rPr>
    </w:pPr>
    <w:r>
      <w:tab/>
    </w:r>
    <w:r w:rsidRPr="00255693">
      <w:rPr>
        <w:color w:val="FFFFFF"/>
      </w:rPr>
      <w:t xml:space="preserve">- </w:t>
    </w:r>
    <w:r w:rsidRPr="00255693">
      <w:rPr>
        <w:color w:val="FFFFFF"/>
      </w:rPr>
      <w:fldChar w:fldCharType="begin"/>
    </w:r>
    <w:r w:rsidRPr="00255693">
      <w:rPr>
        <w:color w:val="FFFFFF"/>
      </w:rPr>
      <w:instrText xml:space="preserve"> PAGE </w:instrText>
    </w:r>
    <w:r w:rsidRPr="00255693">
      <w:rPr>
        <w:color w:val="FFFFFF"/>
      </w:rPr>
      <w:fldChar w:fldCharType="separate"/>
    </w:r>
    <w:r w:rsidR="009044A8">
      <w:rPr>
        <w:noProof/>
        <w:color w:val="FFFFFF"/>
      </w:rPr>
      <w:t>2</w:t>
    </w:r>
    <w:r w:rsidRPr="00255693">
      <w:rPr>
        <w:color w:val="FFFFFF"/>
      </w:rPr>
      <w:fldChar w:fldCharType="end"/>
    </w:r>
    <w:r w:rsidRPr="00255693">
      <w:rPr>
        <w:color w:val="FFFFFF"/>
      </w:rPr>
      <w:t xml:space="preserve"> -</w:t>
    </w:r>
  </w:p>
  <w:p w14:paraId="7E1C5A85" w14:textId="77777777" w:rsidR="00814BA8" w:rsidRDefault="00814BA8" w:rsidP="00093C2C">
    <w:pPr>
      <w:pStyle w:val="Footer"/>
      <w:tabs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C5A7F" w14:textId="77777777" w:rsidR="006A73C9" w:rsidRDefault="006A73C9">
      <w:r>
        <w:separator/>
      </w:r>
    </w:p>
  </w:footnote>
  <w:footnote w:type="continuationSeparator" w:id="0">
    <w:p w14:paraId="7E1C5A80" w14:textId="77777777" w:rsidR="006A73C9" w:rsidRDefault="006A7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C5A83" w14:textId="30C8EBDC" w:rsidR="00814BA8" w:rsidRDefault="000D00E7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270D3329" wp14:editId="1713CEE1">
          <wp:simplePos x="0" y="0"/>
          <wp:positionH relativeFrom="column">
            <wp:posOffset>-1034357</wp:posOffset>
          </wp:positionH>
          <wp:positionV relativeFrom="paragraph">
            <wp:posOffset>-324485</wp:posOffset>
          </wp:positionV>
          <wp:extent cx="7578595" cy="572805"/>
          <wp:effectExtent l="0" t="0" r="3810" b="0"/>
          <wp:wrapNone/>
          <wp:docPr id="3" name="Picture 3" descr="01_TopV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01_TopV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595" cy="572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43FE"/>
    <w:multiLevelType w:val="hybridMultilevel"/>
    <w:tmpl w:val="1424F4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D690F"/>
    <w:multiLevelType w:val="hybridMultilevel"/>
    <w:tmpl w:val="D0D2A084"/>
    <w:lvl w:ilvl="0" w:tplc="DA904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50457C"/>
    <w:multiLevelType w:val="hybridMultilevel"/>
    <w:tmpl w:val="C2023A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10924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07358"/>
    <w:multiLevelType w:val="hybridMultilevel"/>
    <w:tmpl w:val="1424F4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166EC"/>
    <w:multiLevelType w:val="hybridMultilevel"/>
    <w:tmpl w:val="F6023F9C"/>
    <w:lvl w:ilvl="0" w:tplc="DA9043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A15DEE"/>
    <w:multiLevelType w:val="hybridMultilevel"/>
    <w:tmpl w:val="99A0214A"/>
    <w:lvl w:ilvl="0" w:tplc="3E00006E">
      <w:start w:val="20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D42A1"/>
    <w:multiLevelType w:val="hybridMultilevel"/>
    <w:tmpl w:val="DDEE7DFE"/>
    <w:lvl w:ilvl="0" w:tplc="3E00006E">
      <w:start w:val="20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2137B1"/>
    <w:multiLevelType w:val="hybridMultilevel"/>
    <w:tmpl w:val="7D628B66"/>
    <w:lvl w:ilvl="0" w:tplc="3E00006E">
      <w:start w:val="20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765CDA"/>
    <w:multiLevelType w:val="hybridMultilevel"/>
    <w:tmpl w:val="C2023A3C"/>
    <w:lvl w:ilvl="0" w:tplc="3E00006E">
      <w:start w:val="20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ascii="Times New Roman" w:eastAsia="Times New Roman" w:hAnsi="Times New Roman" w:cs="Times New Roman" w:hint="default"/>
      </w:rPr>
    </w:lvl>
    <w:lvl w:ilvl="1" w:tplc="1810924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193B18"/>
    <w:multiLevelType w:val="hybridMultilevel"/>
    <w:tmpl w:val="1424F4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7A5A99"/>
    <w:multiLevelType w:val="hybridMultilevel"/>
    <w:tmpl w:val="AFA60DEC"/>
    <w:lvl w:ilvl="0" w:tplc="3E00006E">
      <w:start w:val="20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9E3C92"/>
    <w:multiLevelType w:val="hybridMultilevel"/>
    <w:tmpl w:val="1424F4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6A37EE"/>
    <w:multiLevelType w:val="hybridMultilevel"/>
    <w:tmpl w:val="7452E3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E00006E">
      <w:start w:val="20"/>
      <w:numFmt w:val="bullet"/>
      <w:lvlText w:val="-"/>
      <w:lvlJc w:val="left"/>
      <w:pPr>
        <w:tabs>
          <w:tab w:val="num" w:pos="1872"/>
        </w:tabs>
        <w:ind w:left="1656" w:hanging="144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431E2A9F"/>
    <w:multiLevelType w:val="hybridMultilevel"/>
    <w:tmpl w:val="914C8F4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E3E73DC"/>
    <w:multiLevelType w:val="hybridMultilevel"/>
    <w:tmpl w:val="1424F4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F31C7E"/>
    <w:multiLevelType w:val="hybridMultilevel"/>
    <w:tmpl w:val="7452E3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E00006E">
      <w:start w:val="20"/>
      <w:numFmt w:val="bullet"/>
      <w:lvlText w:val="-"/>
      <w:lvlJc w:val="left"/>
      <w:pPr>
        <w:tabs>
          <w:tab w:val="num" w:pos="1872"/>
        </w:tabs>
        <w:ind w:left="1656" w:hanging="144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>
    <w:nsid w:val="56B07942"/>
    <w:multiLevelType w:val="hybridMultilevel"/>
    <w:tmpl w:val="1424F4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EF361D"/>
    <w:multiLevelType w:val="hybridMultilevel"/>
    <w:tmpl w:val="4B706F88"/>
    <w:lvl w:ilvl="0" w:tplc="3E00006E">
      <w:start w:val="20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4D323A"/>
    <w:multiLevelType w:val="hybridMultilevel"/>
    <w:tmpl w:val="297621A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CA2A97"/>
    <w:multiLevelType w:val="hybridMultilevel"/>
    <w:tmpl w:val="1424F4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FA32EB"/>
    <w:multiLevelType w:val="hybridMultilevel"/>
    <w:tmpl w:val="C2023A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10924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20"/>
  </w:num>
  <w:num w:numId="10">
    <w:abstractNumId w:val="2"/>
  </w:num>
  <w:num w:numId="11">
    <w:abstractNumId w:val="15"/>
  </w:num>
  <w:num w:numId="12">
    <w:abstractNumId w:val="12"/>
  </w:num>
  <w:num w:numId="13">
    <w:abstractNumId w:val="19"/>
  </w:num>
  <w:num w:numId="14">
    <w:abstractNumId w:val="3"/>
  </w:num>
  <w:num w:numId="15">
    <w:abstractNumId w:val="14"/>
  </w:num>
  <w:num w:numId="16">
    <w:abstractNumId w:val="0"/>
  </w:num>
  <w:num w:numId="17">
    <w:abstractNumId w:val="9"/>
  </w:num>
  <w:num w:numId="18">
    <w:abstractNumId w:val="16"/>
  </w:num>
  <w:num w:numId="19">
    <w:abstractNumId w:val="11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0D"/>
    <w:rsid w:val="00070B21"/>
    <w:rsid w:val="00081FAB"/>
    <w:rsid w:val="0008265E"/>
    <w:rsid w:val="000937F2"/>
    <w:rsid w:val="00093C2C"/>
    <w:rsid w:val="00095C2F"/>
    <w:rsid w:val="00097632"/>
    <w:rsid w:val="000A3F66"/>
    <w:rsid w:val="000A76BA"/>
    <w:rsid w:val="000C4115"/>
    <w:rsid w:val="000C5A14"/>
    <w:rsid w:val="000D00E7"/>
    <w:rsid w:val="000D25D5"/>
    <w:rsid w:val="000D77CA"/>
    <w:rsid w:val="000E2AA1"/>
    <w:rsid w:val="000F6D02"/>
    <w:rsid w:val="000F715D"/>
    <w:rsid w:val="00101C6C"/>
    <w:rsid w:val="0010663F"/>
    <w:rsid w:val="001276AF"/>
    <w:rsid w:val="00150FE5"/>
    <w:rsid w:val="00170AB5"/>
    <w:rsid w:val="001836C6"/>
    <w:rsid w:val="00185D88"/>
    <w:rsid w:val="001B40DD"/>
    <w:rsid w:val="001C5B5C"/>
    <w:rsid w:val="001D165B"/>
    <w:rsid w:val="002004D1"/>
    <w:rsid w:val="0022537F"/>
    <w:rsid w:val="00247994"/>
    <w:rsid w:val="002545C1"/>
    <w:rsid w:val="00254CDF"/>
    <w:rsid w:val="00264A6B"/>
    <w:rsid w:val="0027077A"/>
    <w:rsid w:val="00276926"/>
    <w:rsid w:val="00296710"/>
    <w:rsid w:val="00297ABB"/>
    <w:rsid w:val="002A2FED"/>
    <w:rsid w:val="002A32BC"/>
    <w:rsid w:val="002D3F46"/>
    <w:rsid w:val="002E3215"/>
    <w:rsid w:val="002F3366"/>
    <w:rsid w:val="0030387A"/>
    <w:rsid w:val="00333912"/>
    <w:rsid w:val="00343880"/>
    <w:rsid w:val="00346235"/>
    <w:rsid w:val="00355DA3"/>
    <w:rsid w:val="00387920"/>
    <w:rsid w:val="003C19E3"/>
    <w:rsid w:val="003C27CB"/>
    <w:rsid w:val="003E7112"/>
    <w:rsid w:val="003E7187"/>
    <w:rsid w:val="003F1E36"/>
    <w:rsid w:val="00410BD9"/>
    <w:rsid w:val="00412CB1"/>
    <w:rsid w:val="00455C5E"/>
    <w:rsid w:val="00467807"/>
    <w:rsid w:val="00490BF9"/>
    <w:rsid w:val="004B07FA"/>
    <w:rsid w:val="004B1821"/>
    <w:rsid w:val="004B234F"/>
    <w:rsid w:val="004B3FD5"/>
    <w:rsid w:val="004B7219"/>
    <w:rsid w:val="004C1808"/>
    <w:rsid w:val="004E168F"/>
    <w:rsid w:val="00505096"/>
    <w:rsid w:val="00530C24"/>
    <w:rsid w:val="00541CC7"/>
    <w:rsid w:val="00556078"/>
    <w:rsid w:val="00577D0A"/>
    <w:rsid w:val="00594291"/>
    <w:rsid w:val="005A239F"/>
    <w:rsid w:val="005B5C01"/>
    <w:rsid w:val="005D2925"/>
    <w:rsid w:val="005F2AE1"/>
    <w:rsid w:val="005F2CBA"/>
    <w:rsid w:val="006040B5"/>
    <w:rsid w:val="00626DEE"/>
    <w:rsid w:val="00686E3E"/>
    <w:rsid w:val="00694609"/>
    <w:rsid w:val="00695A46"/>
    <w:rsid w:val="006A05D0"/>
    <w:rsid w:val="006A73C9"/>
    <w:rsid w:val="006B28D9"/>
    <w:rsid w:val="006B6FC0"/>
    <w:rsid w:val="006C6246"/>
    <w:rsid w:val="00712441"/>
    <w:rsid w:val="00765005"/>
    <w:rsid w:val="00771CAB"/>
    <w:rsid w:val="00777801"/>
    <w:rsid w:val="00795F6F"/>
    <w:rsid w:val="007C1CED"/>
    <w:rsid w:val="007C4027"/>
    <w:rsid w:val="007C6081"/>
    <w:rsid w:val="007D6679"/>
    <w:rsid w:val="007E6D93"/>
    <w:rsid w:val="007E7706"/>
    <w:rsid w:val="008136CF"/>
    <w:rsid w:val="00814BA8"/>
    <w:rsid w:val="00845F63"/>
    <w:rsid w:val="00852FBC"/>
    <w:rsid w:val="00855460"/>
    <w:rsid w:val="008602F8"/>
    <w:rsid w:val="0086303B"/>
    <w:rsid w:val="00872FF5"/>
    <w:rsid w:val="00875859"/>
    <w:rsid w:val="0089787A"/>
    <w:rsid w:val="008A5DD4"/>
    <w:rsid w:val="008A6992"/>
    <w:rsid w:val="008C2D08"/>
    <w:rsid w:val="008D156D"/>
    <w:rsid w:val="008D518C"/>
    <w:rsid w:val="008E337F"/>
    <w:rsid w:val="008E485C"/>
    <w:rsid w:val="00902598"/>
    <w:rsid w:val="009044A8"/>
    <w:rsid w:val="009046F3"/>
    <w:rsid w:val="00920BE3"/>
    <w:rsid w:val="00944B40"/>
    <w:rsid w:val="00946A8E"/>
    <w:rsid w:val="0095188B"/>
    <w:rsid w:val="00951D97"/>
    <w:rsid w:val="00952141"/>
    <w:rsid w:val="009553D7"/>
    <w:rsid w:val="009714C1"/>
    <w:rsid w:val="00983724"/>
    <w:rsid w:val="0099747F"/>
    <w:rsid w:val="009B6EFF"/>
    <w:rsid w:val="009D5395"/>
    <w:rsid w:val="009F1D27"/>
    <w:rsid w:val="009F475E"/>
    <w:rsid w:val="00A21915"/>
    <w:rsid w:val="00A22772"/>
    <w:rsid w:val="00A32CF4"/>
    <w:rsid w:val="00A50374"/>
    <w:rsid w:val="00A62182"/>
    <w:rsid w:val="00A72617"/>
    <w:rsid w:val="00A77FC5"/>
    <w:rsid w:val="00A85194"/>
    <w:rsid w:val="00A93B96"/>
    <w:rsid w:val="00A968A9"/>
    <w:rsid w:val="00AF0D7C"/>
    <w:rsid w:val="00B12D24"/>
    <w:rsid w:val="00B320C4"/>
    <w:rsid w:val="00B55531"/>
    <w:rsid w:val="00B64EB4"/>
    <w:rsid w:val="00B66680"/>
    <w:rsid w:val="00B7423D"/>
    <w:rsid w:val="00B93849"/>
    <w:rsid w:val="00BA0F1A"/>
    <w:rsid w:val="00BC2920"/>
    <w:rsid w:val="00BC6473"/>
    <w:rsid w:val="00BD3B07"/>
    <w:rsid w:val="00BF22F5"/>
    <w:rsid w:val="00BF29F8"/>
    <w:rsid w:val="00BF7378"/>
    <w:rsid w:val="00C14EE7"/>
    <w:rsid w:val="00C41E65"/>
    <w:rsid w:val="00C550EC"/>
    <w:rsid w:val="00C5611C"/>
    <w:rsid w:val="00C62101"/>
    <w:rsid w:val="00C65350"/>
    <w:rsid w:val="00CA2B24"/>
    <w:rsid w:val="00CA7548"/>
    <w:rsid w:val="00CD0B90"/>
    <w:rsid w:val="00CE7B73"/>
    <w:rsid w:val="00CF01EF"/>
    <w:rsid w:val="00CF4F4B"/>
    <w:rsid w:val="00D12D01"/>
    <w:rsid w:val="00D260C7"/>
    <w:rsid w:val="00D66F14"/>
    <w:rsid w:val="00D732A2"/>
    <w:rsid w:val="00D765C0"/>
    <w:rsid w:val="00D80D57"/>
    <w:rsid w:val="00D82787"/>
    <w:rsid w:val="00D9465B"/>
    <w:rsid w:val="00DA760D"/>
    <w:rsid w:val="00DB5799"/>
    <w:rsid w:val="00DC1868"/>
    <w:rsid w:val="00DD3715"/>
    <w:rsid w:val="00DE32C6"/>
    <w:rsid w:val="00DE4EA0"/>
    <w:rsid w:val="00E02FD4"/>
    <w:rsid w:val="00E0681D"/>
    <w:rsid w:val="00E426A3"/>
    <w:rsid w:val="00E47D54"/>
    <w:rsid w:val="00E50674"/>
    <w:rsid w:val="00E520C9"/>
    <w:rsid w:val="00E5376D"/>
    <w:rsid w:val="00E57002"/>
    <w:rsid w:val="00E84783"/>
    <w:rsid w:val="00E9199A"/>
    <w:rsid w:val="00E920B2"/>
    <w:rsid w:val="00E9790D"/>
    <w:rsid w:val="00ED1D33"/>
    <w:rsid w:val="00EE7D20"/>
    <w:rsid w:val="00EF463B"/>
    <w:rsid w:val="00F1014C"/>
    <w:rsid w:val="00F13074"/>
    <w:rsid w:val="00F1349B"/>
    <w:rsid w:val="00F1416B"/>
    <w:rsid w:val="00F1582C"/>
    <w:rsid w:val="00F27D7F"/>
    <w:rsid w:val="00F32360"/>
    <w:rsid w:val="00F47700"/>
    <w:rsid w:val="00F63EDA"/>
    <w:rsid w:val="00F739DC"/>
    <w:rsid w:val="00F8046B"/>
    <w:rsid w:val="00F821D6"/>
    <w:rsid w:val="00F9672A"/>
    <w:rsid w:val="00FA33AF"/>
    <w:rsid w:val="00FA5347"/>
    <w:rsid w:val="00FB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7E1C5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50674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3B96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CA" w:eastAsia="en-CA"/>
    </w:rPr>
  </w:style>
  <w:style w:type="paragraph" w:styleId="Heading3">
    <w:name w:val="heading 3"/>
    <w:basedOn w:val="Normal"/>
    <w:next w:val="Normal"/>
    <w:qFormat/>
    <w:rsid w:val="001836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7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537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376D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link w:val="H1Char"/>
    <w:rsid w:val="009553D7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E50674"/>
    <w:rPr>
      <w:rFonts w:ascii="Calibri" w:hAnsi="Calibri"/>
      <w:smallCaps/>
      <w:sz w:val="28"/>
      <w:szCs w:val="28"/>
      <w:lang w:val="en-CA"/>
    </w:rPr>
  </w:style>
  <w:style w:type="paragraph" w:styleId="BodyTextIndent">
    <w:name w:val="Body Text Indent"/>
    <w:basedOn w:val="Normal"/>
    <w:rsid w:val="00E50674"/>
    <w:pPr>
      <w:tabs>
        <w:tab w:val="left" w:pos="1170"/>
      </w:tabs>
      <w:ind w:left="720"/>
    </w:pPr>
    <w:rPr>
      <w:lang w:val="en-CA"/>
    </w:rPr>
  </w:style>
  <w:style w:type="paragraph" w:styleId="Index1">
    <w:name w:val="index 1"/>
    <w:basedOn w:val="Normal"/>
    <w:next w:val="Normal"/>
    <w:autoRedefine/>
    <w:semiHidden/>
    <w:rsid w:val="00150FE5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150FE5"/>
    <w:rPr>
      <w:rFonts w:eastAsia="Times New Roman"/>
      <w:lang w:val="en-CA"/>
    </w:rPr>
  </w:style>
  <w:style w:type="character" w:customStyle="1" w:styleId="H1Char">
    <w:name w:val="H1 Char"/>
    <w:link w:val="H1"/>
    <w:rsid w:val="008D518C"/>
    <w:rPr>
      <w:rFonts w:ascii="Calibri" w:eastAsia="MS Mincho" w:hAnsi="Calibri"/>
      <w:smallCaps/>
      <w:sz w:val="28"/>
      <w:szCs w:val="28"/>
      <w:lang w:val="en-CA" w:eastAsia="en-US" w:bidi="ar-SA"/>
    </w:rPr>
  </w:style>
  <w:style w:type="character" w:customStyle="1" w:styleId="Comment">
    <w:name w:val="Comment"/>
    <w:rsid w:val="008D518C"/>
    <w:rPr>
      <w:rFonts w:ascii="Calibri" w:hAnsi="Calibri" w:cs="Arial"/>
      <w:b/>
      <w:color w:val="333333"/>
      <w:sz w:val="20"/>
      <w:szCs w:val="20"/>
      <w:lang w:val="en-CA"/>
    </w:rPr>
  </w:style>
  <w:style w:type="paragraph" w:styleId="TOC1">
    <w:name w:val="toc 1"/>
    <w:basedOn w:val="Normal"/>
    <w:next w:val="Normal"/>
    <w:semiHidden/>
    <w:rsid w:val="000937F2"/>
    <w:pPr>
      <w:tabs>
        <w:tab w:val="right" w:leader="hyphen" w:pos="9936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eastAsia="Times New Roman"/>
      <w:b/>
      <w:i/>
      <w:sz w:val="28"/>
      <w:szCs w:val="20"/>
      <w:lang w:val="en-CA"/>
    </w:rPr>
  </w:style>
  <w:style w:type="character" w:styleId="Hyperlink">
    <w:name w:val="Hyperlink"/>
    <w:rsid w:val="000937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50674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3B96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CA" w:eastAsia="en-CA"/>
    </w:rPr>
  </w:style>
  <w:style w:type="paragraph" w:styleId="Heading3">
    <w:name w:val="heading 3"/>
    <w:basedOn w:val="Normal"/>
    <w:next w:val="Normal"/>
    <w:qFormat/>
    <w:rsid w:val="001836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7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537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376D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link w:val="H1Char"/>
    <w:rsid w:val="009553D7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Heading1"/>
    <w:rsid w:val="00E50674"/>
    <w:rPr>
      <w:rFonts w:ascii="Calibri" w:hAnsi="Calibri"/>
      <w:smallCaps/>
      <w:sz w:val="28"/>
      <w:szCs w:val="28"/>
      <w:lang w:val="en-CA"/>
    </w:rPr>
  </w:style>
  <w:style w:type="paragraph" w:styleId="BodyTextIndent">
    <w:name w:val="Body Text Indent"/>
    <w:basedOn w:val="Normal"/>
    <w:rsid w:val="00E50674"/>
    <w:pPr>
      <w:tabs>
        <w:tab w:val="left" w:pos="1170"/>
      </w:tabs>
      <w:ind w:left="720"/>
    </w:pPr>
    <w:rPr>
      <w:lang w:val="en-CA"/>
    </w:rPr>
  </w:style>
  <w:style w:type="paragraph" w:styleId="Index1">
    <w:name w:val="index 1"/>
    <w:basedOn w:val="Normal"/>
    <w:next w:val="Normal"/>
    <w:autoRedefine/>
    <w:semiHidden/>
    <w:rsid w:val="00150FE5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150FE5"/>
    <w:rPr>
      <w:rFonts w:eastAsia="Times New Roman"/>
      <w:lang w:val="en-CA"/>
    </w:rPr>
  </w:style>
  <w:style w:type="character" w:customStyle="1" w:styleId="H1Char">
    <w:name w:val="H1 Char"/>
    <w:link w:val="H1"/>
    <w:rsid w:val="008D518C"/>
    <w:rPr>
      <w:rFonts w:ascii="Calibri" w:eastAsia="MS Mincho" w:hAnsi="Calibri"/>
      <w:smallCaps/>
      <w:sz w:val="28"/>
      <w:szCs w:val="28"/>
      <w:lang w:val="en-CA" w:eastAsia="en-US" w:bidi="ar-SA"/>
    </w:rPr>
  </w:style>
  <w:style w:type="character" w:customStyle="1" w:styleId="Comment">
    <w:name w:val="Comment"/>
    <w:rsid w:val="008D518C"/>
    <w:rPr>
      <w:rFonts w:ascii="Calibri" w:hAnsi="Calibri" w:cs="Arial"/>
      <w:b/>
      <w:color w:val="333333"/>
      <w:sz w:val="20"/>
      <w:szCs w:val="20"/>
      <w:lang w:val="en-CA"/>
    </w:rPr>
  </w:style>
  <w:style w:type="paragraph" w:styleId="TOC1">
    <w:name w:val="toc 1"/>
    <w:basedOn w:val="Normal"/>
    <w:next w:val="Normal"/>
    <w:semiHidden/>
    <w:rsid w:val="000937F2"/>
    <w:pPr>
      <w:tabs>
        <w:tab w:val="right" w:leader="hyphen" w:pos="9936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eastAsia="Times New Roman"/>
      <w:b/>
      <w:i/>
      <w:sz w:val="28"/>
      <w:szCs w:val="20"/>
      <w:lang w:val="en-CA"/>
    </w:rPr>
  </w:style>
  <w:style w:type="character" w:styleId="Hyperlink">
    <w:name w:val="Hyperlink"/>
    <w:rsid w:val="00093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BD3BE-5CCB-4BED-B0D6-88B864B3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SERVICE CONTRACT</vt:lpstr>
      <vt:lpstr>SERVICE CONTRACT</vt:lpstr>
    </vt:vector>
  </TitlesOfParts>
  <Company>CSPS-EFPC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</dc:title>
  <dc:creator>LBERTRAN</dc:creator>
  <cp:lastModifiedBy>Isa David</cp:lastModifiedBy>
  <cp:revision>2</cp:revision>
  <cp:lastPrinted>2014-03-19T19:10:00Z</cp:lastPrinted>
  <dcterms:created xsi:type="dcterms:W3CDTF">2015-04-03T14:41:00Z</dcterms:created>
  <dcterms:modified xsi:type="dcterms:W3CDTF">2015-04-03T14:41:00Z</dcterms:modified>
</cp:coreProperties>
</file>