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AA762" w14:textId="77777777" w:rsidR="00CC526C" w:rsidRPr="00297193" w:rsidRDefault="00CC526C" w:rsidP="00AE745A">
      <w:pPr>
        <w:pStyle w:val="Titre1"/>
      </w:pPr>
      <w:bookmarkStart w:id="0" w:name="_GoBack"/>
      <w:bookmarkEnd w:id="0"/>
      <w:r w:rsidRPr="00297193">
        <w:t>Quality Assurance Process</w:t>
      </w:r>
      <w:r w:rsidR="00833F97" w:rsidRPr="00297193">
        <w:t xml:space="preserve"> Guidelines</w:t>
      </w:r>
      <w:r w:rsidR="00833F97" w:rsidRPr="00297193">
        <w:br/>
      </w:r>
      <w:r w:rsidRPr="00297193">
        <w:t xml:space="preserve">for </w:t>
      </w:r>
      <w:r w:rsidR="00C5015E" w:rsidRPr="00297193">
        <w:t>ILMS Online</w:t>
      </w:r>
      <w:r w:rsidRPr="00297193">
        <w:t xml:space="preserve"> Course</w:t>
      </w:r>
    </w:p>
    <w:tbl>
      <w:tblPr>
        <w:tblStyle w:val="Grilledutableau"/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blBorders>
        <w:shd w:val="clear" w:color="auto" w:fill="4C504A"/>
        <w:tblLook w:val="01E0" w:firstRow="1" w:lastRow="1" w:firstColumn="1" w:lastColumn="1" w:noHBand="0" w:noVBand="0"/>
      </w:tblPr>
      <w:tblGrid>
        <w:gridCol w:w="9576"/>
      </w:tblGrid>
      <w:tr w:rsidR="00A8381A" w:rsidRPr="00297193" w14:paraId="0D0AA764" w14:textId="77777777" w:rsidTr="00AE745A">
        <w:tc>
          <w:tcPr>
            <w:tcW w:w="5000" w:type="pct"/>
            <w:shd w:val="clear" w:color="auto" w:fill="4C504A"/>
            <w:tcMar>
              <w:top w:w="57" w:type="dxa"/>
              <w:bottom w:w="57" w:type="dxa"/>
            </w:tcMar>
            <w:vAlign w:val="center"/>
          </w:tcPr>
          <w:p w14:paraId="0D0AA763" w14:textId="77777777" w:rsidR="00A8381A" w:rsidRPr="00297193" w:rsidRDefault="000731AC" w:rsidP="00AE745A">
            <w:pPr>
              <w:rPr>
                <w:rFonts w:ascii="Arial" w:hAnsi="Arial" w:cs="Arial"/>
                <w:color w:val="FFFFFF"/>
              </w:rPr>
            </w:pPr>
            <w:r w:rsidRPr="00297193">
              <w:rPr>
                <w:rFonts w:ascii="Arial" w:hAnsi="Arial" w:cs="Arial"/>
                <w:b/>
                <w:color w:val="FFFFFF"/>
              </w:rPr>
              <w:t xml:space="preserve">The Quality Assurance </w:t>
            </w:r>
            <w:r w:rsidR="00AE745A" w:rsidRPr="00297193">
              <w:rPr>
                <w:rFonts w:ascii="Arial" w:hAnsi="Arial" w:cs="Arial"/>
                <w:b/>
                <w:color w:val="FFFFFF"/>
              </w:rPr>
              <w:t>Process Has Two Steps</w:t>
            </w:r>
          </w:p>
        </w:tc>
      </w:tr>
    </w:tbl>
    <w:p w14:paraId="0D0AA765" w14:textId="77777777" w:rsidR="00AE745A" w:rsidRPr="00297193" w:rsidRDefault="00AE745A" w:rsidP="00AE745A">
      <w:pPr>
        <w:pStyle w:val="Listenumros"/>
      </w:pPr>
      <w:r w:rsidRPr="00297193">
        <w:rPr>
          <w:rStyle w:val="Accentuation"/>
        </w:rPr>
        <w:t>Functional Quality Assurance</w:t>
      </w:r>
      <w:r w:rsidRPr="00297193">
        <w:t xml:space="preserve"> (FQA), which is performed by the Learning Technologies and Services (LTS) Group; and</w:t>
      </w:r>
    </w:p>
    <w:p w14:paraId="0D0AA766" w14:textId="77777777" w:rsidR="00AE745A" w:rsidRPr="00297193" w:rsidRDefault="00AE745A" w:rsidP="00AE745A">
      <w:pPr>
        <w:pStyle w:val="Listenumros"/>
      </w:pPr>
      <w:r w:rsidRPr="00297193">
        <w:rPr>
          <w:rStyle w:val="Accentuation"/>
        </w:rPr>
        <w:t>Integration Quality Assurance</w:t>
      </w:r>
      <w:r w:rsidRPr="00297193">
        <w:t xml:space="preserve"> (IQA), which is done by the ILMS Service Operations – Service des opérations SHGA.</w:t>
      </w:r>
    </w:p>
    <w:p w14:paraId="0D0AA767" w14:textId="77777777" w:rsidR="00506BE5" w:rsidRPr="00297193" w:rsidRDefault="00972AE4" w:rsidP="00AE745A">
      <w:pPr>
        <w:pStyle w:val="Titre2"/>
      </w:pPr>
      <w:r w:rsidRPr="00297193">
        <w:t>Elements</w:t>
      </w:r>
      <w:r w:rsidR="00B830A0" w:rsidRPr="00297193">
        <w:t xml:space="preserve"> </w:t>
      </w:r>
      <w:r w:rsidR="00A90E9E" w:rsidRPr="00297193">
        <w:t>T</w:t>
      </w:r>
      <w:r w:rsidR="00B830A0" w:rsidRPr="00297193">
        <w:t xml:space="preserve">ested </w:t>
      </w:r>
      <w:r w:rsidR="00AE745A" w:rsidRPr="00297193">
        <w:t>U</w:t>
      </w:r>
      <w:r w:rsidRPr="00297193">
        <w:t xml:space="preserve">nder </w:t>
      </w:r>
      <w:r w:rsidR="00A90E9E" w:rsidRPr="00297193">
        <w:t>the Quality Assurance Process</w:t>
      </w:r>
    </w:p>
    <w:tbl>
      <w:tblPr>
        <w:tblStyle w:val="Grilledutableau"/>
        <w:tblW w:w="5000" w:type="pct"/>
        <w:tblLook w:val="01E0" w:firstRow="1" w:lastRow="1" w:firstColumn="1" w:lastColumn="1" w:noHBand="0" w:noVBand="0"/>
      </w:tblPr>
      <w:tblGrid>
        <w:gridCol w:w="4788"/>
        <w:gridCol w:w="4788"/>
      </w:tblGrid>
      <w:tr w:rsidR="00736E99" w:rsidRPr="00297193" w14:paraId="0D0AA76A" w14:textId="77777777" w:rsidTr="007843ED">
        <w:tc>
          <w:tcPr>
            <w:tcW w:w="2500" w:type="pct"/>
            <w:shd w:val="clear" w:color="auto" w:fill="E37C1D" w:themeFill="accent3"/>
            <w:tcMar>
              <w:top w:w="57" w:type="dxa"/>
              <w:bottom w:w="57" w:type="dxa"/>
            </w:tcMar>
            <w:vAlign w:val="center"/>
          </w:tcPr>
          <w:p w14:paraId="0D0AA768" w14:textId="77777777" w:rsidR="00B830A0" w:rsidRPr="00297193" w:rsidRDefault="00B830A0" w:rsidP="007843ED">
            <w:pPr>
              <w:jc w:val="center"/>
              <w:rPr>
                <w:rStyle w:val="lev"/>
                <w:color w:val="FFFFFF" w:themeColor="background1"/>
              </w:rPr>
            </w:pPr>
            <w:r w:rsidRPr="00297193">
              <w:rPr>
                <w:rStyle w:val="lev"/>
                <w:color w:val="FFFFFF" w:themeColor="background1"/>
              </w:rPr>
              <w:t>Functional Quality Assurance</w:t>
            </w:r>
          </w:p>
        </w:tc>
        <w:tc>
          <w:tcPr>
            <w:tcW w:w="2500" w:type="pct"/>
            <w:shd w:val="clear" w:color="auto" w:fill="E37C1D" w:themeFill="accent3"/>
            <w:tcMar>
              <w:top w:w="57" w:type="dxa"/>
              <w:bottom w:w="57" w:type="dxa"/>
            </w:tcMar>
            <w:vAlign w:val="center"/>
          </w:tcPr>
          <w:p w14:paraId="0D0AA769" w14:textId="77777777" w:rsidR="00B830A0" w:rsidRPr="00297193" w:rsidRDefault="00606A09" w:rsidP="007843ED">
            <w:pPr>
              <w:jc w:val="center"/>
              <w:rPr>
                <w:rStyle w:val="lev"/>
                <w:color w:val="FFFFFF" w:themeColor="background1"/>
              </w:rPr>
            </w:pPr>
            <w:r w:rsidRPr="00297193">
              <w:rPr>
                <w:rStyle w:val="lev"/>
                <w:color w:val="FFFFFF" w:themeColor="background1"/>
              </w:rPr>
              <w:t>Integration</w:t>
            </w:r>
            <w:r w:rsidR="00B830A0" w:rsidRPr="00297193">
              <w:rPr>
                <w:rStyle w:val="lev"/>
                <w:color w:val="FFFFFF" w:themeColor="background1"/>
              </w:rPr>
              <w:t xml:space="preserve"> Quality Assurance</w:t>
            </w:r>
          </w:p>
        </w:tc>
      </w:tr>
      <w:tr w:rsidR="00B830A0" w:rsidRPr="00297193" w14:paraId="0D0AA76D" w14:textId="77777777" w:rsidTr="00736E99">
        <w:tc>
          <w:tcPr>
            <w:tcW w:w="2500" w:type="pct"/>
            <w:tcMar>
              <w:top w:w="57" w:type="dxa"/>
              <w:bottom w:w="57" w:type="dxa"/>
            </w:tcMar>
          </w:tcPr>
          <w:p w14:paraId="0D0AA76B" w14:textId="77777777" w:rsidR="00B830A0" w:rsidRPr="00297193" w:rsidRDefault="00B830A0" w:rsidP="00CC526C">
            <w:r w:rsidRPr="00297193">
              <w:t xml:space="preserve">Multimedia </w:t>
            </w:r>
            <w:r w:rsidR="0070387C" w:rsidRPr="00297193">
              <w:t>e</w:t>
            </w:r>
            <w:r w:rsidRPr="00297193">
              <w:t>lements</w:t>
            </w:r>
          </w:p>
        </w:tc>
        <w:tc>
          <w:tcPr>
            <w:tcW w:w="2500" w:type="pct"/>
            <w:tcMar>
              <w:top w:w="57" w:type="dxa"/>
              <w:bottom w:w="57" w:type="dxa"/>
            </w:tcMar>
          </w:tcPr>
          <w:p w14:paraId="0D0AA76C" w14:textId="77777777" w:rsidR="00B830A0" w:rsidRPr="00297193" w:rsidRDefault="007843ED" w:rsidP="007843ED">
            <w:r w:rsidRPr="00297193">
              <w:t>A</w:t>
            </w:r>
            <w:r w:rsidR="00B830A0" w:rsidRPr="00297193">
              <w:t>bility to launch course through ILMS</w:t>
            </w:r>
          </w:p>
        </w:tc>
      </w:tr>
      <w:tr w:rsidR="00B830A0" w:rsidRPr="00297193" w14:paraId="0D0AA770" w14:textId="77777777" w:rsidTr="00736E99">
        <w:tc>
          <w:tcPr>
            <w:tcW w:w="2500" w:type="pct"/>
            <w:tcMar>
              <w:top w:w="57" w:type="dxa"/>
              <w:bottom w:w="57" w:type="dxa"/>
            </w:tcMar>
          </w:tcPr>
          <w:p w14:paraId="0D0AA76E" w14:textId="77777777" w:rsidR="00B830A0" w:rsidRPr="00297193" w:rsidRDefault="00B830A0" w:rsidP="00CC526C">
            <w:r w:rsidRPr="00297193">
              <w:t xml:space="preserve">Hypertext </w:t>
            </w:r>
            <w:r w:rsidR="0070387C" w:rsidRPr="00297193">
              <w:t>l</w:t>
            </w:r>
            <w:r w:rsidRPr="00297193">
              <w:t>inks</w:t>
            </w:r>
          </w:p>
        </w:tc>
        <w:tc>
          <w:tcPr>
            <w:tcW w:w="2500" w:type="pct"/>
            <w:tcMar>
              <w:top w:w="57" w:type="dxa"/>
              <w:bottom w:w="57" w:type="dxa"/>
            </w:tcMar>
          </w:tcPr>
          <w:p w14:paraId="0D0AA76F" w14:textId="77777777" w:rsidR="00B830A0" w:rsidRPr="00297193" w:rsidRDefault="00B830A0" w:rsidP="00CC526C">
            <w:r w:rsidRPr="00297193">
              <w:t>Multimedia elements</w:t>
            </w:r>
          </w:p>
        </w:tc>
      </w:tr>
      <w:tr w:rsidR="00B830A0" w:rsidRPr="00297193" w14:paraId="0D0AA773" w14:textId="77777777" w:rsidTr="00736E99">
        <w:tc>
          <w:tcPr>
            <w:tcW w:w="2500" w:type="pct"/>
            <w:tcMar>
              <w:top w:w="57" w:type="dxa"/>
              <w:bottom w:w="57" w:type="dxa"/>
            </w:tcMar>
          </w:tcPr>
          <w:p w14:paraId="0D0AA771" w14:textId="77777777" w:rsidR="00B830A0" w:rsidRPr="00297193" w:rsidRDefault="00B830A0" w:rsidP="00CC526C">
            <w:r w:rsidRPr="00297193">
              <w:t xml:space="preserve">Window </w:t>
            </w:r>
            <w:r w:rsidR="0070387C" w:rsidRPr="00297193">
              <w:t>s</w:t>
            </w:r>
            <w:r w:rsidRPr="00297193">
              <w:t xml:space="preserve">izing and </w:t>
            </w:r>
            <w:r w:rsidR="0070387C" w:rsidRPr="00297193">
              <w:t>s</w:t>
            </w:r>
            <w:r w:rsidRPr="00297193">
              <w:t xml:space="preserve">creen </w:t>
            </w:r>
            <w:r w:rsidR="0070387C" w:rsidRPr="00297193">
              <w:t>r</w:t>
            </w:r>
            <w:r w:rsidRPr="00297193">
              <w:t>esolution</w:t>
            </w:r>
          </w:p>
        </w:tc>
        <w:tc>
          <w:tcPr>
            <w:tcW w:w="2500" w:type="pct"/>
            <w:tcMar>
              <w:top w:w="57" w:type="dxa"/>
              <w:bottom w:w="57" w:type="dxa"/>
            </w:tcMar>
          </w:tcPr>
          <w:p w14:paraId="0D0AA772" w14:textId="77777777" w:rsidR="00B830A0" w:rsidRPr="00297193" w:rsidRDefault="00B830A0" w:rsidP="00CC526C">
            <w:r w:rsidRPr="00297193">
              <w:t xml:space="preserve">Load </w:t>
            </w:r>
            <w:r w:rsidR="0070387C" w:rsidRPr="00297193">
              <w:t>t</w:t>
            </w:r>
            <w:r w:rsidRPr="00297193">
              <w:t>esting</w:t>
            </w:r>
          </w:p>
        </w:tc>
      </w:tr>
      <w:tr w:rsidR="00B830A0" w:rsidRPr="00297193" w14:paraId="0D0AA776" w14:textId="77777777" w:rsidTr="00736E99">
        <w:tc>
          <w:tcPr>
            <w:tcW w:w="2500" w:type="pct"/>
            <w:tcMar>
              <w:top w:w="57" w:type="dxa"/>
              <w:bottom w:w="57" w:type="dxa"/>
            </w:tcMar>
          </w:tcPr>
          <w:p w14:paraId="0D0AA774" w14:textId="77777777" w:rsidR="00B830A0" w:rsidRPr="00297193" w:rsidRDefault="00B830A0" w:rsidP="00CC526C">
            <w:r w:rsidRPr="00297193">
              <w:t>Language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D0AA775" w14:textId="77777777" w:rsidR="00B830A0" w:rsidRPr="00297193" w:rsidRDefault="00B830A0" w:rsidP="00CC526C">
            <w:r w:rsidRPr="00297193">
              <w:t xml:space="preserve">ILMS </w:t>
            </w:r>
            <w:r w:rsidR="0070387C" w:rsidRPr="00297193">
              <w:t>t</w:t>
            </w:r>
            <w:r w:rsidRPr="00297193">
              <w:t>racking</w:t>
            </w:r>
          </w:p>
        </w:tc>
      </w:tr>
      <w:tr w:rsidR="00B830A0" w:rsidRPr="00297193" w14:paraId="0D0AA77C" w14:textId="77777777" w:rsidTr="007843ED">
        <w:tc>
          <w:tcPr>
            <w:tcW w:w="2500" w:type="pct"/>
            <w:tcMar>
              <w:top w:w="57" w:type="dxa"/>
              <w:bottom w:w="57" w:type="dxa"/>
            </w:tcMar>
          </w:tcPr>
          <w:p w14:paraId="0D0AA777" w14:textId="77777777" w:rsidR="00B830A0" w:rsidRPr="00297193" w:rsidRDefault="00B830A0" w:rsidP="00CC526C">
            <w:r w:rsidRPr="00297193">
              <w:t xml:space="preserve">Index </w:t>
            </w:r>
            <w:r w:rsidR="0070387C" w:rsidRPr="00297193">
              <w:t>p</w:t>
            </w:r>
            <w:r w:rsidRPr="00297193">
              <w:t>age (Table of Contents)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D0AA778" w14:textId="77777777" w:rsidR="00B830A0" w:rsidRPr="00297193" w:rsidRDefault="00B830A0" w:rsidP="00CC526C">
            <w:r w:rsidRPr="00297193">
              <w:t>Only for SCORM course:</w:t>
            </w:r>
          </w:p>
          <w:p w14:paraId="0D0AA779" w14:textId="77777777" w:rsidR="00B830A0" w:rsidRPr="00297193" w:rsidRDefault="00B830A0" w:rsidP="00FF4F7C">
            <w:pPr>
              <w:numPr>
                <w:ilvl w:val="0"/>
                <w:numId w:val="22"/>
              </w:numPr>
            </w:pPr>
            <w:r w:rsidRPr="00297193">
              <w:t>Objectives and Interactions</w:t>
            </w:r>
          </w:p>
          <w:p w14:paraId="0D0AA77A" w14:textId="77777777" w:rsidR="00B830A0" w:rsidRPr="00297193" w:rsidRDefault="00B830A0" w:rsidP="00FF4F7C">
            <w:pPr>
              <w:numPr>
                <w:ilvl w:val="0"/>
                <w:numId w:val="22"/>
              </w:numPr>
            </w:pPr>
            <w:r w:rsidRPr="00297193">
              <w:t xml:space="preserve">External </w:t>
            </w:r>
            <w:r w:rsidR="0070387C" w:rsidRPr="00297193">
              <w:t>l</w:t>
            </w:r>
            <w:r w:rsidRPr="00297193">
              <w:t>ink</w:t>
            </w:r>
          </w:p>
          <w:p w14:paraId="0D0AA77B" w14:textId="77777777" w:rsidR="00B830A0" w:rsidRPr="00297193" w:rsidRDefault="00B830A0" w:rsidP="00FF4F7C">
            <w:pPr>
              <w:numPr>
                <w:ilvl w:val="0"/>
                <w:numId w:val="22"/>
              </w:numPr>
            </w:pPr>
            <w:r w:rsidRPr="00297193">
              <w:t>Quit</w:t>
            </w:r>
            <w:r w:rsidR="000F223E" w:rsidRPr="00297193">
              <w:t xml:space="preserve"> c</w:t>
            </w:r>
            <w:r w:rsidRPr="00297193">
              <w:t>ourse button</w:t>
            </w:r>
          </w:p>
        </w:tc>
      </w:tr>
      <w:tr w:rsidR="00B830A0" w:rsidRPr="00297193" w14:paraId="0D0AA77F" w14:textId="77777777" w:rsidTr="007843ED">
        <w:tc>
          <w:tcPr>
            <w:tcW w:w="2500" w:type="pct"/>
            <w:tcMar>
              <w:top w:w="57" w:type="dxa"/>
              <w:bottom w:w="57" w:type="dxa"/>
            </w:tcMar>
          </w:tcPr>
          <w:p w14:paraId="0D0AA77D" w14:textId="77777777" w:rsidR="00B830A0" w:rsidRPr="00297193" w:rsidRDefault="00B830A0" w:rsidP="00CC526C">
            <w:r w:rsidRPr="00297193">
              <w:t xml:space="preserve">Menu </w:t>
            </w:r>
            <w:r w:rsidR="0070387C" w:rsidRPr="00297193">
              <w:t>l</w:t>
            </w:r>
            <w:r w:rsidRPr="00297193">
              <w:t>inks</w:t>
            </w:r>
          </w:p>
        </w:tc>
        <w:tc>
          <w:tcPr>
            <w:tcW w:w="2500" w:type="pct"/>
            <w:tcBorders>
              <w:top w:val="single" w:sz="4" w:space="0" w:color="auto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14:paraId="0D0AA77E" w14:textId="29BB72F7" w:rsidR="00B830A0" w:rsidRPr="00297193" w:rsidRDefault="00821F8A" w:rsidP="00CC526C">
            <w:r w:rsidRPr="00297193">
              <w:t> </w:t>
            </w:r>
          </w:p>
        </w:tc>
      </w:tr>
      <w:tr w:rsidR="00B830A0" w:rsidRPr="00297193" w14:paraId="0D0AA782" w14:textId="77777777" w:rsidTr="007843ED">
        <w:tc>
          <w:tcPr>
            <w:tcW w:w="2500" w:type="pct"/>
            <w:tcMar>
              <w:top w:w="57" w:type="dxa"/>
              <w:bottom w:w="57" w:type="dxa"/>
            </w:tcMar>
          </w:tcPr>
          <w:p w14:paraId="0D0AA780" w14:textId="77777777" w:rsidR="00B830A0" w:rsidRPr="00297193" w:rsidRDefault="00B830A0" w:rsidP="00CC526C">
            <w:r w:rsidRPr="00297193">
              <w:t xml:space="preserve">Navigation </w:t>
            </w:r>
            <w:r w:rsidR="0070387C" w:rsidRPr="00297193">
              <w:t>b</w:t>
            </w:r>
            <w:r w:rsidRPr="00297193">
              <w:t>uttons</w:t>
            </w:r>
          </w:p>
        </w:tc>
        <w:tc>
          <w:tcPr>
            <w:tcW w:w="2500" w:type="pct"/>
            <w:tcBorders>
              <w:top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14:paraId="0D0AA781" w14:textId="17362D0C" w:rsidR="00B830A0" w:rsidRPr="00297193" w:rsidRDefault="00821F8A" w:rsidP="00CC526C">
            <w:r w:rsidRPr="00297193">
              <w:t> </w:t>
            </w:r>
          </w:p>
        </w:tc>
      </w:tr>
      <w:tr w:rsidR="00B830A0" w:rsidRPr="00297193" w14:paraId="0D0AA785" w14:textId="77777777" w:rsidTr="007843ED">
        <w:tc>
          <w:tcPr>
            <w:tcW w:w="2500" w:type="pct"/>
            <w:tcMar>
              <w:top w:w="57" w:type="dxa"/>
              <w:bottom w:w="57" w:type="dxa"/>
            </w:tcMar>
          </w:tcPr>
          <w:p w14:paraId="0D0AA783" w14:textId="77777777" w:rsidR="00B830A0" w:rsidRPr="00297193" w:rsidRDefault="00B830A0" w:rsidP="00CC526C">
            <w:r w:rsidRPr="00297193">
              <w:t xml:space="preserve">Bookmark </w:t>
            </w:r>
            <w:r w:rsidR="0070387C" w:rsidRPr="00297193">
              <w:t>f</w:t>
            </w:r>
            <w:r w:rsidRPr="00297193">
              <w:t>unctionality</w:t>
            </w:r>
          </w:p>
        </w:tc>
        <w:tc>
          <w:tcPr>
            <w:tcW w:w="2500" w:type="pct"/>
            <w:tcBorders>
              <w:top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14:paraId="0D0AA784" w14:textId="146AEB7F" w:rsidR="00B830A0" w:rsidRPr="00297193" w:rsidRDefault="00821F8A" w:rsidP="00CC526C">
            <w:r w:rsidRPr="00297193">
              <w:t> </w:t>
            </w:r>
          </w:p>
        </w:tc>
      </w:tr>
      <w:tr w:rsidR="00B830A0" w:rsidRPr="00297193" w14:paraId="0D0AA788" w14:textId="77777777" w:rsidTr="007843ED">
        <w:tc>
          <w:tcPr>
            <w:tcW w:w="2500" w:type="pct"/>
            <w:tcMar>
              <w:top w:w="57" w:type="dxa"/>
              <w:bottom w:w="57" w:type="dxa"/>
            </w:tcMar>
          </w:tcPr>
          <w:p w14:paraId="0D0AA786" w14:textId="77777777" w:rsidR="00B830A0" w:rsidRPr="00297193" w:rsidRDefault="00B830A0" w:rsidP="00CC526C">
            <w:r w:rsidRPr="00297193">
              <w:t xml:space="preserve">Save </w:t>
            </w:r>
            <w:r w:rsidR="0070387C" w:rsidRPr="00297193">
              <w:t>b</w:t>
            </w:r>
            <w:r w:rsidRPr="00297193">
              <w:t>utton</w:t>
            </w:r>
          </w:p>
        </w:tc>
        <w:tc>
          <w:tcPr>
            <w:tcW w:w="2500" w:type="pct"/>
            <w:tcBorders>
              <w:top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14:paraId="0D0AA787" w14:textId="64D91B36" w:rsidR="00B830A0" w:rsidRPr="00297193" w:rsidRDefault="00821F8A" w:rsidP="00CC526C">
            <w:r w:rsidRPr="00297193">
              <w:t> </w:t>
            </w:r>
          </w:p>
        </w:tc>
      </w:tr>
      <w:tr w:rsidR="00B830A0" w:rsidRPr="00297193" w14:paraId="0D0AA78B" w14:textId="77777777" w:rsidTr="007843ED">
        <w:tc>
          <w:tcPr>
            <w:tcW w:w="2500" w:type="pct"/>
            <w:tcMar>
              <w:top w:w="57" w:type="dxa"/>
              <w:bottom w:w="57" w:type="dxa"/>
            </w:tcMar>
          </w:tcPr>
          <w:p w14:paraId="0D0AA789" w14:textId="77777777" w:rsidR="00B830A0" w:rsidRPr="00297193" w:rsidRDefault="00B830A0" w:rsidP="00CC526C">
            <w:r w:rsidRPr="00297193">
              <w:t>Help</w:t>
            </w:r>
          </w:p>
        </w:tc>
        <w:tc>
          <w:tcPr>
            <w:tcW w:w="2500" w:type="pct"/>
            <w:tcBorders>
              <w:top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14:paraId="0D0AA78A" w14:textId="77F5C9AB" w:rsidR="00B830A0" w:rsidRPr="00297193" w:rsidRDefault="00821F8A" w:rsidP="00CC526C">
            <w:r w:rsidRPr="00297193">
              <w:t> </w:t>
            </w:r>
          </w:p>
        </w:tc>
      </w:tr>
      <w:tr w:rsidR="00B830A0" w:rsidRPr="00297193" w14:paraId="0D0AA78E" w14:textId="77777777" w:rsidTr="007843ED">
        <w:tc>
          <w:tcPr>
            <w:tcW w:w="2500" w:type="pct"/>
            <w:tcMar>
              <w:top w:w="57" w:type="dxa"/>
              <w:bottom w:w="57" w:type="dxa"/>
            </w:tcMar>
          </w:tcPr>
          <w:p w14:paraId="0D0AA78C" w14:textId="77777777" w:rsidR="00B830A0" w:rsidRPr="00297193" w:rsidRDefault="00B830A0" w:rsidP="00CC526C">
            <w:r w:rsidRPr="00297193">
              <w:t xml:space="preserve">Course </w:t>
            </w:r>
            <w:r w:rsidR="0070387C" w:rsidRPr="00297193">
              <w:t>p</w:t>
            </w:r>
            <w:r w:rsidRPr="00297193">
              <w:t>rogression</w:t>
            </w:r>
          </w:p>
        </w:tc>
        <w:tc>
          <w:tcPr>
            <w:tcW w:w="2500" w:type="pct"/>
            <w:tcBorders>
              <w:top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14:paraId="0D0AA78D" w14:textId="2B46AA45" w:rsidR="00B830A0" w:rsidRPr="00297193" w:rsidRDefault="00821F8A" w:rsidP="00CC526C">
            <w:r w:rsidRPr="00297193">
              <w:t> </w:t>
            </w:r>
          </w:p>
        </w:tc>
      </w:tr>
      <w:tr w:rsidR="00B830A0" w:rsidRPr="00297193" w14:paraId="0D0AA795" w14:textId="77777777" w:rsidTr="007843ED">
        <w:tc>
          <w:tcPr>
            <w:tcW w:w="2500" w:type="pct"/>
            <w:tcMar>
              <w:top w:w="57" w:type="dxa"/>
              <w:bottom w:w="57" w:type="dxa"/>
            </w:tcMar>
          </w:tcPr>
          <w:p w14:paraId="0D0AA78F" w14:textId="77777777" w:rsidR="00B830A0" w:rsidRPr="00297193" w:rsidRDefault="007843ED" w:rsidP="00CC526C">
            <w:r w:rsidRPr="00297193">
              <w:t>WCAG </w:t>
            </w:r>
            <w:r w:rsidR="00B830A0" w:rsidRPr="00297193">
              <w:t>2.0</w:t>
            </w:r>
            <w:r w:rsidR="0070387C" w:rsidRPr="00297193">
              <w:t>-a</w:t>
            </w:r>
            <w:r w:rsidR="00B830A0" w:rsidRPr="00297193">
              <w:t xml:space="preserve">ccessible </w:t>
            </w:r>
            <w:r w:rsidR="0070387C" w:rsidRPr="00297193">
              <w:t>v</w:t>
            </w:r>
            <w:r w:rsidR="00B830A0" w:rsidRPr="00297193">
              <w:t>ersion:</w:t>
            </w:r>
          </w:p>
          <w:p w14:paraId="0D0AA790" w14:textId="77777777" w:rsidR="00B830A0" w:rsidRPr="00297193" w:rsidRDefault="007843ED" w:rsidP="00FF4F7C">
            <w:pPr>
              <w:numPr>
                <w:ilvl w:val="0"/>
                <w:numId w:val="23"/>
              </w:numPr>
            </w:pPr>
            <w:r w:rsidRPr="00297193">
              <w:t>Guideline 1.1 to </w:t>
            </w:r>
            <w:r w:rsidR="00B830A0" w:rsidRPr="00297193">
              <w:t>1.4</w:t>
            </w:r>
          </w:p>
          <w:p w14:paraId="0D0AA791" w14:textId="77777777" w:rsidR="00B830A0" w:rsidRPr="00297193" w:rsidRDefault="007843ED" w:rsidP="00FF4F7C">
            <w:pPr>
              <w:numPr>
                <w:ilvl w:val="0"/>
                <w:numId w:val="23"/>
              </w:numPr>
              <w:tabs>
                <w:tab w:val="num" w:pos="1260"/>
              </w:tabs>
            </w:pPr>
            <w:r w:rsidRPr="00297193">
              <w:t>Guideline 2.1 to </w:t>
            </w:r>
            <w:r w:rsidR="00B830A0" w:rsidRPr="00297193">
              <w:t>2.4</w:t>
            </w:r>
          </w:p>
          <w:p w14:paraId="0D0AA792" w14:textId="77777777" w:rsidR="00B830A0" w:rsidRPr="00297193" w:rsidRDefault="007843ED" w:rsidP="00FF4F7C">
            <w:pPr>
              <w:numPr>
                <w:ilvl w:val="0"/>
                <w:numId w:val="23"/>
              </w:numPr>
              <w:tabs>
                <w:tab w:val="num" w:pos="1260"/>
              </w:tabs>
            </w:pPr>
            <w:r w:rsidRPr="00297193">
              <w:t>Guideline 3.1 to </w:t>
            </w:r>
            <w:r w:rsidR="00B830A0" w:rsidRPr="00297193">
              <w:t>3.3</w:t>
            </w:r>
          </w:p>
          <w:p w14:paraId="0D0AA793" w14:textId="77777777" w:rsidR="00B830A0" w:rsidRPr="00297193" w:rsidRDefault="007843ED" w:rsidP="00FF4F7C">
            <w:pPr>
              <w:numPr>
                <w:ilvl w:val="0"/>
                <w:numId w:val="23"/>
              </w:numPr>
              <w:tabs>
                <w:tab w:val="num" w:pos="1260"/>
              </w:tabs>
            </w:pPr>
            <w:r w:rsidRPr="00297193">
              <w:t>Guideline </w:t>
            </w:r>
            <w:r w:rsidR="00B830A0" w:rsidRPr="00297193">
              <w:t>4.1</w:t>
            </w:r>
          </w:p>
        </w:tc>
        <w:tc>
          <w:tcPr>
            <w:tcW w:w="2500" w:type="pct"/>
            <w:tcBorders>
              <w:top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14:paraId="0D0AA794" w14:textId="50FEEA5D" w:rsidR="00B830A0" w:rsidRPr="00297193" w:rsidRDefault="00821F8A" w:rsidP="00CC526C">
            <w:r w:rsidRPr="00297193">
              <w:t> </w:t>
            </w:r>
          </w:p>
        </w:tc>
      </w:tr>
    </w:tbl>
    <w:p w14:paraId="0D0AA796" w14:textId="77777777" w:rsidR="00CC526C" w:rsidRPr="00297193" w:rsidRDefault="00CC526C" w:rsidP="00AE745A">
      <w:pPr>
        <w:pStyle w:val="Corpsdetexte"/>
        <w:rPr>
          <w:rStyle w:val="Accentuation"/>
        </w:rPr>
      </w:pPr>
      <w:r w:rsidRPr="00297193">
        <w:rPr>
          <w:rStyle w:val="Accentuation"/>
        </w:rPr>
        <w:t>For new e</w:t>
      </w:r>
      <w:r w:rsidR="00AE745A" w:rsidRPr="00297193">
        <w:rPr>
          <w:rStyle w:val="Accentuation"/>
        </w:rPr>
        <w:noBreakHyphen/>
      </w:r>
      <w:r w:rsidRPr="00297193">
        <w:rPr>
          <w:rStyle w:val="Accentuation"/>
        </w:rPr>
        <w:t>learning course</w:t>
      </w:r>
      <w:r w:rsidR="00DC4566" w:rsidRPr="00297193">
        <w:rPr>
          <w:rStyle w:val="Accentuation"/>
        </w:rPr>
        <w:t>s</w:t>
      </w:r>
      <w:r w:rsidR="0070387C" w:rsidRPr="00297193">
        <w:rPr>
          <w:rStyle w:val="Accentuation"/>
        </w:rPr>
        <w:t>,</w:t>
      </w:r>
      <w:r w:rsidRPr="00297193">
        <w:rPr>
          <w:rStyle w:val="Accentuation"/>
        </w:rPr>
        <w:t xml:space="preserve"> </w:t>
      </w:r>
      <w:r w:rsidR="0070387C" w:rsidRPr="00297193">
        <w:rPr>
          <w:rStyle w:val="Accentuation"/>
        </w:rPr>
        <w:t>all of the above w</w:t>
      </w:r>
      <w:r w:rsidR="00DC4566" w:rsidRPr="00297193">
        <w:rPr>
          <w:rStyle w:val="Accentuation"/>
        </w:rPr>
        <w:t xml:space="preserve">ill </w:t>
      </w:r>
      <w:r w:rsidR="0070387C" w:rsidRPr="00297193">
        <w:rPr>
          <w:rStyle w:val="Accentuation"/>
        </w:rPr>
        <w:t xml:space="preserve">be </w:t>
      </w:r>
      <w:r w:rsidRPr="00297193">
        <w:rPr>
          <w:rStyle w:val="Accentuation"/>
        </w:rPr>
        <w:t>test</w:t>
      </w:r>
      <w:r w:rsidR="0070387C" w:rsidRPr="00297193">
        <w:rPr>
          <w:rStyle w:val="Accentuation"/>
        </w:rPr>
        <w:t>ed.</w:t>
      </w:r>
      <w:r w:rsidRPr="00297193">
        <w:rPr>
          <w:rStyle w:val="Accentuation"/>
        </w:rPr>
        <w:t xml:space="preserve"> </w:t>
      </w:r>
      <w:r w:rsidR="0070387C" w:rsidRPr="00297193">
        <w:rPr>
          <w:rStyle w:val="Accentuation"/>
        </w:rPr>
        <w:t>U</w:t>
      </w:r>
      <w:r w:rsidR="00DC4566" w:rsidRPr="00297193">
        <w:rPr>
          <w:rStyle w:val="Accentuation"/>
        </w:rPr>
        <w:t>pdated version</w:t>
      </w:r>
      <w:r w:rsidR="0070387C" w:rsidRPr="00297193">
        <w:rPr>
          <w:rStyle w:val="Accentuation"/>
        </w:rPr>
        <w:t>s</w:t>
      </w:r>
      <w:r w:rsidRPr="00297193">
        <w:rPr>
          <w:rStyle w:val="Accentuation"/>
        </w:rPr>
        <w:t xml:space="preserve"> will </w:t>
      </w:r>
      <w:r w:rsidR="0070387C" w:rsidRPr="00297193">
        <w:rPr>
          <w:rStyle w:val="Accentuation"/>
        </w:rPr>
        <w:t xml:space="preserve">be </w:t>
      </w:r>
      <w:r w:rsidRPr="00297193">
        <w:rPr>
          <w:rStyle w:val="Accentuation"/>
        </w:rPr>
        <w:t>test</w:t>
      </w:r>
      <w:r w:rsidR="0070387C" w:rsidRPr="00297193">
        <w:rPr>
          <w:rStyle w:val="Accentuation"/>
        </w:rPr>
        <w:t>ed</w:t>
      </w:r>
      <w:r w:rsidRPr="00297193">
        <w:rPr>
          <w:rStyle w:val="Accentuation"/>
        </w:rPr>
        <w:t xml:space="preserve"> </w:t>
      </w:r>
      <w:r w:rsidR="0070387C" w:rsidRPr="00297193">
        <w:rPr>
          <w:rStyle w:val="Accentuation"/>
        </w:rPr>
        <w:t xml:space="preserve">based on </w:t>
      </w:r>
      <w:r w:rsidRPr="00297193">
        <w:rPr>
          <w:rStyle w:val="Accentuation"/>
        </w:rPr>
        <w:t>what has been modified</w:t>
      </w:r>
      <w:r w:rsidR="0070387C" w:rsidRPr="00297193">
        <w:rPr>
          <w:rStyle w:val="Accentuation"/>
        </w:rPr>
        <w:t xml:space="preserve">. </w:t>
      </w:r>
      <w:r w:rsidRPr="00297193">
        <w:rPr>
          <w:rStyle w:val="Accentuation"/>
        </w:rPr>
        <w:t xml:space="preserve">Test </w:t>
      </w:r>
      <w:r w:rsidR="004B7CE3" w:rsidRPr="00297193">
        <w:rPr>
          <w:rStyle w:val="Accentuation"/>
        </w:rPr>
        <w:t>p</w:t>
      </w:r>
      <w:r w:rsidRPr="00297193">
        <w:rPr>
          <w:rStyle w:val="Accentuation"/>
        </w:rPr>
        <w:t>lan</w:t>
      </w:r>
      <w:r w:rsidR="004B7CE3" w:rsidRPr="00297193">
        <w:rPr>
          <w:rStyle w:val="Accentuation"/>
        </w:rPr>
        <w:t>s</w:t>
      </w:r>
      <w:r w:rsidRPr="00297193">
        <w:rPr>
          <w:rStyle w:val="Accentuation"/>
        </w:rPr>
        <w:t xml:space="preserve"> </w:t>
      </w:r>
      <w:r w:rsidR="0020741E" w:rsidRPr="00297193">
        <w:rPr>
          <w:rStyle w:val="Accentuation"/>
        </w:rPr>
        <w:t>are</w:t>
      </w:r>
      <w:r w:rsidRPr="00297193">
        <w:rPr>
          <w:rStyle w:val="Accentuation"/>
        </w:rPr>
        <w:t xml:space="preserve"> produce</w:t>
      </w:r>
      <w:r w:rsidR="00DC4566" w:rsidRPr="00297193">
        <w:rPr>
          <w:rStyle w:val="Accentuation"/>
        </w:rPr>
        <w:t>d</w:t>
      </w:r>
      <w:r w:rsidRPr="00297193">
        <w:rPr>
          <w:rStyle w:val="Accentuation"/>
        </w:rPr>
        <w:t xml:space="preserve"> </w:t>
      </w:r>
      <w:r w:rsidR="000E68C4" w:rsidRPr="00297193">
        <w:rPr>
          <w:rStyle w:val="Accentuation"/>
        </w:rPr>
        <w:t>on an individual basis</w:t>
      </w:r>
      <w:r w:rsidRPr="00297193">
        <w:rPr>
          <w:rStyle w:val="Accentuation"/>
        </w:rPr>
        <w:t>.</w:t>
      </w:r>
    </w:p>
    <w:p w14:paraId="0D0AA797" w14:textId="77777777" w:rsidR="007B65E5" w:rsidRPr="00297193" w:rsidRDefault="00CC526C" w:rsidP="007843ED">
      <w:pPr>
        <w:pStyle w:val="Titre2"/>
        <w:pageBreakBefore/>
        <w:spacing w:before="0"/>
      </w:pPr>
      <w:r w:rsidRPr="00297193">
        <w:lastRenderedPageBreak/>
        <w:t>FQA</w:t>
      </w:r>
      <w:r w:rsidR="00AE745A" w:rsidRPr="00297193">
        <w:noBreakHyphen/>
      </w:r>
      <w:r w:rsidR="006B3799" w:rsidRPr="00297193">
        <w:t>applicable</w:t>
      </w:r>
      <w:r w:rsidRPr="00297193">
        <w:t xml:space="preserve"> </w:t>
      </w:r>
      <w:r w:rsidR="006B3799" w:rsidRPr="00297193">
        <w:t>S</w:t>
      </w:r>
      <w:r w:rsidRPr="00297193">
        <w:t>ystems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6"/>
        <w:gridCol w:w="1339"/>
        <w:gridCol w:w="1339"/>
        <w:gridCol w:w="1339"/>
        <w:gridCol w:w="1339"/>
        <w:gridCol w:w="1339"/>
        <w:gridCol w:w="1335"/>
      </w:tblGrid>
      <w:tr w:rsidR="000E68C4" w:rsidRPr="00297193" w14:paraId="0D0AA79F" w14:textId="77777777" w:rsidTr="00DA74CD">
        <w:tc>
          <w:tcPr>
            <w:tcW w:w="807" w:type="pct"/>
            <w:shd w:val="clear" w:color="auto" w:fill="4C504A" w:themeFill="accent4"/>
            <w:tcMar>
              <w:top w:w="85" w:type="dxa"/>
              <w:bottom w:w="85" w:type="dxa"/>
            </w:tcMar>
            <w:vAlign w:val="center"/>
          </w:tcPr>
          <w:p w14:paraId="0D0AA798" w14:textId="77777777" w:rsidR="009C0417" w:rsidRPr="00297193" w:rsidRDefault="009C0417" w:rsidP="0003453B">
            <w:pPr>
              <w:rPr>
                <w:rStyle w:val="lev"/>
                <w:color w:val="FFFFFF" w:themeColor="background1"/>
                <w:sz w:val="20"/>
              </w:rPr>
            </w:pPr>
            <w:r w:rsidRPr="00297193">
              <w:rPr>
                <w:rStyle w:val="lev"/>
                <w:color w:val="FFFFFF" w:themeColor="background1"/>
                <w:sz w:val="20"/>
              </w:rPr>
              <w:t>Virtual Systems</w:t>
            </w:r>
          </w:p>
        </w:tc>
        <w:tc>
          <w:tcPr>
            <w:tcW w:w="699" w:type="pct"/>
            <w:shd w:val="clear" w:color="auto" w:fill="E37C1D" w:themeFill="accent3"/>
            <w:tcMar>
              <w:top w:w="85" w:type="dxa"/>
              <w:bottom w:w="85" w:type="dxa"/>
            </w:tcMar>
            <w:vAlign w:val="center"/>
          </w:tcPr>
          <w:p w14:paraId="0D0AA799" w14:textId="77777777" w:rsidR="009C0417" w:rsidRPr="00297193" w:rsidRDefault="009C0417" w:rsidP="0003453B">
            <w:pPr>
              <w:jc w:val="center"/>
              <w:rPr>
                <w:rStyle w:val="lev"/>
                <w:color w:val="FFFFFF" w:themeColor="background1"/>
                <w:sz w:val="20"/>
              </w:rPr>
            </w:pPr>
            <w:r w:rsidRPr="00297193">
              <w:rPr>
                <w:rStyle w:val="lev"/>
                <w:color w:val="FFFFFF" w:themeColor="background1"/>
                <w:sz w:val="20"/>
              </w:rPr>
              <w:t>1</w:t>
            </w:r>
          </w:p>
        </w:tc>
        <w:tc>
          <w:tcPr>
            <w:tcW w:w="699" w:type="pct"/>
            <w:shd w:val="clear" w:color="auto" w:fill="E37C1D" w:themeFill="accent3"/>
            <w:tcMar>
              <w:top w:w="85" w:type="dxa"/>
              <w:bottom w:w="85" w:type="dxa"/>
            </w:tcMar>
            <w:vAlign w:val="center"/>
          </w:tcPr>
          <w:p w14:paraId="0D0AA79A" w14:textId="77777777" w:rsidR="009C0417" w:rsidRPr="00297193" w:rsidRDefault="009C0417" w:rsidP="0003453B">
            <w:pPr>
              <w:jc w:val="center"/>
              <w:rPr>
                <w:rStyle w:val="lev"/>
                <w:color w:val="FFFFFF" w:themeColor="background1"/>
                <w:sz w:val="20"/>
              </w:rPr>
            </w:pPr>
            <w:r w:rsidRPr="00297193">
              <w:rPr>
                <w:rStyle w:val="lev"/>
                <w:color w:val="FFFFFF" w:themeColor="background1"/>
                <w:sz w:val="20"/>
              </w:rPr>
              <w:t>2</w:t>
            </w:r>
          </w:p>
        </w:tc>
        <w:tc>
          <w:tcPr>
            <w:tcW w:w="699" w:type="pct"/>
            <w:shd w:val="clear" w:color="auto" w:fill="E37C1D" w:themeFill="accent3"/>
            <w:tcMar>
              <w:top w:w="85" w:type="dxa"/>
              <w:bottom w:w="85" w:type="dxa"/>
            </w:tcMar>
            <w:vAlign w:val="center"/>
          </w:tcPr>
          <w:p w14:paraId="0D0AA79B" w14:textId="77777777" w:rsidR="009C0417" w:rsidRPr="00297193" w:rsidRDefault="009C0417" w:rsidP="0003453B">
            <w:pPr>
              <w:jc w:val="center"/>
              <w:rPr>
                <w:rStyle w:val="lev"/>
                <w:color w:val="FFFFFF" w:themeColor="background1"/>
                <w:sz w:val="20"/>
              </w:rPr>
            </w:pPr>
            <w:r w:rsidRPr="00297193">
              <w:rPr>
                <w:rStyle w:val="lev"/>
                <w:color w:val="FFFFFF" w:themeColor="background1"/>
                <w:sz w:val="20"/>
              </w:rPr>
              <w:t>3</w:t>
            </w:r>
          </w:p>
        </w:tc>
        <w:tc>
          <w:tcPr>
            <w:tcW w:w="699" w:type="pct"/>
            <w:shd w:val="clear" w:color="auto" w:fill="E37C1D" w:themeFill="accent3"/>
            <w:tcMar>
              <w:top w:w="85" w:type="dxa"/>
              <w:bottom w:w="85" w:type="dxa"/>
            </w:tcMar>
            <w:vAlign w:val="center"/>
          </w:tcPr>
          <w:p w14:paraId="0D0AA79C" w14:textId="77777777" w:rsidR="009C0417" w:rsidRPr="00297193" w:rsidRDefault="009C0417" w:rsidP="0003453B">
            <w:pPr>
              <w:jc w:val="center"/>
              <w:rPr>
                <w:rStyle w:val="lev"/>
                <w:color w:val="FFFFFF" w:themeColor="background1"/>
                <w:sz w:val="20"/>
              </w:rPr>
            </w:pPr>
            <w:r w:rsidRPr="00297193">
              <w:rPr>
                <w:rStyle w:val="lev"/>
                <w:color w:val="FFFFFF" w:themeColor="background1"/>
                <w:sz w:val="20"/>
              </w:rPr>
              <w:t>4</w:t>
            </w:r>
          </w:p>
        </w:tc>
        <w:tc>
          <w:tcPr>
            <w:tcW w:w="699" w:type="pct"/>
            <w:shd w:val="clear" w:color="auto" w:fill="E37C1D" w:themeFill="accent3"/>
            <w:tcMar>
              <w:top w:w="85" w:type="dxa"/>
              <w:bottom w:w="85" w:type="dxa"/>
            </w:tcMar>
            <w:vAlign w:val="center"/>
          </w:tcPr>
          <w:p w14:paraId="0D0AA79D" w14:textId="77777777" w:rsidR="009C0417" w:rsidRPr="00297193" w:rsidRDefault="009C0417" w:rsidP="0003453B">
            <w:pPr>
              <w:jc w:val="center"/>
              <w:rPr>
                <w:rStyle w:val="lev"/>
                <w:color w:val="FFFFFF" w:themeColor="background1"/>
                <w:sz w:val="20"/>
              </w:rPr>
            </w:pPr>
            <w:r w:rsidRPr="00297193">
              <w:rPr>
                <w:rStyle w:val="lev"/>
                <w:color w:val="FFFFFF" w:themeColor="background1"/>
                <w:sz w:val="20"/>
              </w:rPr>
              <w:t>5</w:t>
            </w:r>
          </w:p>
        </w:tc>
        <w:tc>
          <w:tcPr>
            <w:tcW w:w="697" w:type="pct"/>
            <w:shd w:val="clear" w:color="auto" w:fill="E37C1D" w:themeFill="accent3"/>
            <w:tcMar>
              <w:top w:w="85" w:type="dxa"/>
              <w:bottom w:w="85" w:type="dxa"/>
            </w:tcMar>
            <w:vAlign w:val="center"/>
          </w:tcPr>
          <w:p w14:paraId="0D0AA79E" w14:textId="77777777" w:rsidR="009C0417" w:rsidRPr="00297193" w:rsidRDefault="009C0417" w:rsidP="0003453B">
            <w:pPr>
              <w:jc w:val="center"/>
              <w:rPr>
                <w:rStyle w:val="lev"/>
                <w:color w:val="FFFFFF" w:themeColor="background1"/>
                <w:sz w:val="20"/>
              </w:rPr>
            </w:pPr>
            <w:r w:rsidRPr="00297193">
              <w:rPr>
                <w:rStyle w:val="lev"/>
                <w:color w:val="FFFFFF" w:themeColor="background1"/>
                <w:sz w:val="20"/>
              </w:rPr>
              <w:t>6</w:t>
            </w:r>
          </w:p>
        </w:tc>
      </w:tr>
      <w:tr w:rsidR="000E68C4" w:rsidRPr="00297193" w14:paraId="0D0AA7A8" w14:textId="77777777" w:rsidTr="00DA74CD">
        <w:tc>
          <w:tcPr>
            <w:tcW w:w="807" w:type="pct"/>
            <w:shd w:val="clear" w:color="auto" w:fill="4C504A" w:themeFill="accent4"/>
            <w:tcMar>
              <w:top w:w="85" w:type="dxa"/>
              <w:bottom w:w="85" w:type="dxa"/>
            </w:tcMar>
            <w:vAlign w:val="center"/>
          </w:tcPr>
          <w:p w14:paraId="0D0AA7A0" w14:textId="77777777" w:rsidR="002D4B3D" w:rsidRPr="00297193" w:rsidRDefault="009C0417" w:rsidP="0003453B">
            <w:pPr>
              <w:rPr>
                <w:rStyle w:val="lev"/>
                <w:color w:val="FFFFFF" w:themeColor="background1"/>
                <w:sz w:val="20"/>
              </w:rPr>
            </w:pPr>
            <w:r w:rsidRPr="00297193">
              <w:rPr>
                <w:rStyle w:val="lev"/>
                <w:color w:val="FFFFFF" w:themeColor="background1"/>
                <w:sz w:val="20"/>
              </w:rPr>
              <w:t>O</w:t>
            </w:r>
            <w:r w:rsidR="002D4B3D" w:rsidRPr="00297193">
              <w:rPr>
                <w:rStyle w:val="lev"/>
                <w:color w:val="FFFFFF" w:themeColor="background1"/>
                <w:sz w:val="20"/>
              </w:rPr>
              <w:t>perating</w:t>
            </w:r>
          </w:p>
          <w:p w14:paraId="0D0AA7A1" w14:textId="77777777" w:rsidR="009C0417" w:rsidRPr="00297193" w:rsidRDefault="002D4B3D" w:rsidP="0003453B">
            <w:pPr>
              <w:rPr>
                <w:rStyle w:val="lev"/>
                <w:color w:val="FFFFFF" w:themeColor="background1"/>
                <w:sz w:val="20"/>
              </w:rPr>
            </w:pPr>
            <w:r w:rsidRPr="00297193">
              <w:rPr>
                <w:rStyle w:val="lev"/>
                <w:color w:val="FFFFFF" w:themeColor="background1"/>
                <w:sz w:val="20"/>
              </w:rPr>
              <w:t>System</w:t>
            </w:r>
            <w:r w:rsidR="009C0417" w:rsidRPr="00297193">
              <w:rPr>
                <w:rStyle w:val="lev"/>
                <w:color w:val="FFFFFF" w:themeColor="background1"/>
                <w:sz w:val="20"/>
              </w:rPr>
              <w:t xml:space="preserve"> Version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A2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Window</w:t>
            </w:r>
            <w:r w:rsidR="000E68C4" w:rsidRPr="00297193">
              <w:rPr>
                <w:rFonts w:cstheme="minorHAnsi"/>
                <w:sz w:val="20"/>
                <w:szCs w:val="20"/>
              </w:rPr>
              <w:t>s</w:t>
            </w:r>
            <w:r w:rsidRPr="00297193">
              <w:rPr>
                <w:rFonts w:cstheme="minorHAnsi"/>
                <w:sz w:val="20"/>
                <w:szCs w:val="20"/>
              </w:rPr>
              <w:t xml:space="preserve"> XP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A3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Window</w:t>
            </w:r>
            <w:r w:rsidR="000E68C4" w:rsidRPr="00297193">
              <w:rPr>
                <w:rFonts w:cstheme="minorHAnsi"/>
                <w:sz w:val="20"/>
                <w:szCs w:val="20"/>
              </w:rPr>
              <w:t>s</w:t>
            </w:r>
            <w:r w:rsidRPr="00297193">
              <w:rPr>
                <w:rFonts w:cstheme="minorHAnsi"/>
                <w:sz w:val="20"/>
                <w:szCs w:val="20"/>
              </w:rPr>
              <w:t xml:space="preserve"> XP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A4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Window</w:t>
            </w:r>
            <w:r w:rsidR="000E68C4" w:rsidRPr="00297193">
              <w:rPr>
                <w:rFonts w:cstheme="minorHAnsi"/>
                <w:sz w:val="20"/>
                <w:szCs w:val="20"/>
              </w:rPr>
              <w:t>s</w:t>
            </w:r>
            <w:r w:rsidRPr="00297193">
              <w:rPr>
                <w:rFonts w:cstheme="minorHAnsi"/>
                <w:sz w:val="20"/>
                <w:szCs w:val="20"/>
              </w:rPr>
              <w:t xml:space="preserve"> Vista Business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A5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Window</w:t>
            </w:r>
            <w:r w:rsidR="000E68C4" w:rsidRPr="00297193">
              <w:rPr>
                <w:rFonts w:cstheme="minorHAnsi"/>
                <w:sz w:val="20"/>
                <w:szCs w:val="20"/>
              </w:rPr>
              <w:t>s</w:t>
            </w:r>
            <w:r w:rsidR="007843ED" w:rsidRPr="00297193">
              <w:rPr>
                <w:rFonts w:cstheme="minorHAnsi"/>
                <w:sz w:val="20"/>
                <w:szCs w:val="20"/>
              </w:rPr>
              <w:t> </w:t>
            </w:r>
            <w:r w:rsidRPr="00297193">
              <w:rPr>
                <w:rFonts w:cstheme="minorHAnsi"/>
                <w:sz w:val="20"/>
                <w:szCs w:val="20"/>
              </w:rPr>
              <w:t>7 Professional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A6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Window</w:t>
            </w:r>
            <w:r w:rsidR="000E68C4" w:rsidRPr="00297193">
              <w:rPr>
                <w:rFonts w:cstheme="minorHAnsi"/>
                <w:sz w:val="20"/>
                <w:szCs w:val="20"/>
              </w:rPr>
              <w:t>s</w:t>
            </w:r>
            <w:r w:rsidR="007843ED" w:rsidRPr="00297193">
              <w:rPr>
                <w:rFonts w:cstheme="minorHAnsi"/>
                <w:sz w:val="20"/>
                <w:szCs w:val="20"/>
              </w:rPr>
              <w:t> </w:t>
            </w:r>
            <w:r w:rsidRPr="00297193">
              <w:rPr>
                <w:rFonts w:cstheme="minorHAnsi"/>
                <w:sz w:val="20"/>
                <w:szCs w:val="20"/>
              </w:rPr>
              <w:t>7 Professional</w:t>
            </w:r>
          </w:p>
        </w:tc>
        <w:tc>
          <w:tcPr>
            <w:tcW w:w="697" w:type="pct"/>
            <w:tcMar>
              <w:top w:w="85" w:type="dxa"/>
              <w:bottom w:w="85" w:type="dxa"/>
            </w:tcMar>
          </w:tcPr>
          <w:p w14:paraId="0D0AA7A7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Window</w:t>
            </w:r>
            <w:r w:rsidR="000E68C4" w:rsidRPr="00297193">
              <w:rPr>
                <w:rFonts w:cstheme="minorHAnsi"/>
                <w:sz w:val="20"/>
                <w:szCs w:val="20"/>
              </w:rPr>
              <w:t>s</w:t>
            </w:r>
            <w:r w:rsidR="007843ED" w:rsidRPr="00297193">
              <w:rPr>
                <w:rFonts w:cstheme="minorHAnsi"/>
                <w:sz w:val="20"/>
                <w:szCs w:val="20"/>
              </w:rPr>
              <w:t> </w:t>
            </w:r>
            <w:r w:rsidRPr="00297193">
              <w:rPr>
                <w:rFonts w:cstheme="minorHAnsi"/>
                <w:sz w:val="20"/>
                <w:szCs w:val="20"/>
              </w:rPr>
              <w:t>7 Professional</w:t>
            </w:r>
          </w:p>
        </w:tc>
      </w:tr>
      <w:tr w:rsidR="000E68C4" w:rsidRPr="00297193" w14:paraId="0D0AA7B1" w14:textId="77777777" w:rsidTr="00DA74CD">
        <w:tc>
          <w:tcPr>
            <w:tcW w:w="807" w:type="pct"/>
            <w:shd w:val="clear" w:color="auto" w:fill="4C504A" w:themeFill="accent4"/>
            <w:tcMar>
              <w:top w:w="85" w:type="dxa"/>
              <w:bottom w:w="85" w:type="dxa"/>
            </w:tcMar>
            <w:vAlign w:val="center"/>
          </w:tcPr>
          <w:p w14:paraId="0D0AA7A9" w14:textId="77777777" w:rsidR="002D4B3D" w:rsidRPr="00297193" w:rsidRDefault="009C0417" w:rsidP="0003453B">
            <w:pPr>
              <w:rPr>
                <w:rStyle w:val="lev"/>
                <w:color w:val="FFFFFF" w:themeColor="background1"/>
                <w:sz w:val="20"/>
              </w:rPr>
            </w:pPr>
            <w:r w:rsidRPr="00297193">
              <w:rPr>
                <w:rStyle w:val="lev"/>
                <w:color w:val="FFFFFF" w:themeColor="background1"/>
                <w:sz w:val="20"/>
              </w:rPr>
              <w:t>O</w:t>
            </w:r>
            <w:r w:rsidR="002D4B3D" w:rsidRPr="00297193">
              <w:rPr>
                <w:rStyle w:val="lev"/>
                <w:color w:val="FFFFFF" w:themeColor="background1"/>
                <w:sz w:val="20"/>
              </w:rPr>
              <w:t>perating</w:t>
            </w:r>
          </w:p>
          <w:p w14:paraId="0D0AA7AA" w14:textId="77777777" w:rsidR="009C0417" w:rsidRPr="00297193" w:rsidRDefault="002D4B3D" w:rsidP="0003453B">
            <w:pPr>
              <w:rPr>
                <w:rStyle w:val="lev"/>
                <w:color w:val="FFFFFF" w:themeColor="background1"/>
                <w:sz w:val="20"/>
              </w:rPr>
            </w:pPr>
            <w:r w:rsidRPr="00297193">
              <w:rPr>
                <w:rStyle w:val="lev"/>
                <w:color w:val="FFFFFF" w:themeColor="background1"/>
                <w:sz w:val="20"/>
              </w:rPr>
              <w:t>System</w:t>
            </w:r>
            <w:r w:rsidR="009C0417" w:rsidRPr="00297193">
              <w:rPr>
                <w:rStyle w:val="lev"/>
                <w:color w:val="FFFFFF" w:themeColor="background1"/>
                <w:sz w:val="20"/>
              </w:rPr>
              <w:t xml:space="preserve"> Language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AB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EN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AC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FR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AD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EN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AE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 xml:space="preserve">English </w:t>
            </w:r>
            <w:r w:rsidR="000E68C4" w:rsidRPr="00297193">
              <w:rPr>
                <w:rFonts w:cstheme="minorHAnsi"/>
                <w:sz w:val="20"/>
                <w:szCs w:val="20"/>
              </w:rPr>
              <w:t>(</w:t>
            </w:r>
            <w:r w:rsidRPr="00297193">
              <w:rPr>
                <w:rFonts w:cstheme="minorHAnsi"/>
                <w:sz w:val="20"/>
                <w:szCs w:val="20"/>
              </w:rPr>
              <w:t>US</w:t>
            </w:r>
            <w:r w:rsidR="000E68C4" w:rsidRPr="00297193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AF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 xml:space="preserve">English </w:t>
            </w:r>
            <w:r w:rsidR="000E68C4" w:rsidRPr="00297193">
              <w:rPr>
                <w:rFonts w:cstheme="minorHAnsi"/>
                <w:sz w:val="20"/>
                <w:szCs w:val="20"/>
              </w:rPr>
              <w:t>(</w:t>
            </w:r>
            <w:r w:rsidRPr="00297193">
              <w:rPr>
                <w:rFonts w:cstheme="minorHAnsi"/>
                <w:sz w:val="20"/>
                <w:szCs w:val="20"/>
              </w:rPr>
              <w:t>US</w:t>
            </w:r>
            <w:r w:rsidR="000E68C4" w:rsidRPr="00297193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97" w:type="pct"/>
            <w:tcMar>
              <w:top w:w="85" w:type="dxa"/>
              <w:bottom w:w="85" w:type="dxa"/>
            </w:tcMar>
          </w:tcPr>
          <w:p w14:paraId="0D0AA7B0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 xml:space="preserve">English </w:t>
            </w:r>
            <w:r w:rsidR="000E68C4" w:rsidRPr="00297193">
              <w:rPr>
                <w:rFonts w:cstheme="minorHAnsi"/>
                <w:sz w:val="20"/>
                <w:szCs w:val="20"/>
              </w:rPr>
              <w:t>(</w:t>
            </w:r>
            <w:r w:rsidRPr="00297193">
              <w:rPr>
                <w:rFonts w:cstheme="minorHAnsi"/>
                <w:sz w:val="20"/>
                <w:szCs w:val="20"/>
              </w:rPr>
              <w:t>US</w:t>
            </w:r>
            <w:r w:rsidR="000E68C4" w:rsidRPr="00297193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0E68C4" w:rsidRPr="00297193" w14:paraId="0D0AA7B9" w14:textId="77777777" w:rsidTr="00DA74CD">
        <w:tc>
          <w:tcPr>
            <w:tcW w:w="807" w:type="pct"/>
            <w:shd w:val="clear" w:color="auto" w:fill="4C504A" w:themeFill="accent4"/>
            <w:tcMar>
              <w:top w:w="85" w:type="dxa"/>
              <w:bottom w:w="85" w:type="dxa"/>
            </w:tcMar>
            <w:vAlign w:val="center"/>
          </w:tcPr>
          <w:p w14:paraId="0D0AA7B2" w14:textId="77777777" w:rsidR="009C0417" w:rsidRPr="00297193" w:rsidRDefault="009C0417" w:rsidP="0003453B">
            <w:pPr>
              <w:rPr>
                <w:rStyle w:val="lev"/>
                <w:color w:val="FFFFFF" w:themeColor="background1"/>
                <w:sz w:val="20"/>
              </w:rPr>
            </w:pPr>
            <w:r w:rsidRPr="00297193">
              <w:rPr>
                <w:rStyle w:val="lev"/>
                <w:color w:val="FFFFFF" w:themeColor="background1"/>
                <w:sz w:val="20"/>
              </w:rPr>
              <w:t>Internet Explorer</w:t>
            </w:r>
            <w:r w:rsidR="00167E90" w:rsidRPr="00297193">
              <w:rPr>
                <w:rStyle w:val="lev"/>
                <w:color w:val="FFFFFF" w:themeColor="background1"/>
                <w:sz w:val="20"/>
              </w:rPr>
              <w:t xml:space="preserve"> version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B3" w14:textId="77777777" w:rsidR="009C0417" w:rsidRPr="00297193" w:rsidRDefault="00167E90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B4" w14:textId="77777777" w:rsidR="009C0417" w:rsidRPr="00297193" w:rsidRDefault="00167E90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B5" w14:textId="77777777" w:rsidR="009C0417" w:rsidRPr="00297193" w:rsidRDefault="00167E90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B6" w14:textId="77777777" w:rsidR="009C0417" w:rsidRPr="00297193" w:rsidRDefault="00167E90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B7" w14:textId="77777777" w:rsidR="009C0417" w:rsidRPr="00297193" w:rsidRDefault="00167E90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97" w:type="pct"/>
            <w:tcMar>
              <w:top w:w="85" w:type="dxa"/>
              <w:bottom w:w="85" w:type="dxa"/>
            </w:tcMar>
          </w:tcPr>
          <w:p w14:paraId="0D0AA7B8" w14:textId="77777777" w:rsidR="009C0417" w:rsidRPr="00297193" w:rsidRDefault="00167E90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0E68C4" w:rsidRPr="00297193" w14:paraId="0D0AA7C1" w14:textId="77777777" w:rsidTr="00DA74CD">
        <w:tc>
          <w:tcPr>
            <w:tcW w:w="807" w:type="pct"/>
            <w:shd w:val="clear" w:color="auto" w:fill="4C504A" w:themeFill="accent4"/>
            <w:tcMar>
              <w:top w:w="85" w:type="dxa"/>
              <w:bottom w:w="85" w:type="dxa"/>
            </w:tcMar>
            <w:vAlign w:val="center"/>
          </w:tcPr>
          <w:p w14:paraId="0D0AA7BA" w14:textId="77777777" w:rsidR="009C0417" w:rsidRPr="00297193" w:rsidRDefault="009C0417" w:rsidP="0003453B">
            <w:pPr>
              <w:rPr>
                <w:rStyle w:val="lev"/>
                <w:color w:val="FFFFFF" w:themeColor="background1"/>
                <w:sz w:val="20"/>
              </w:rPr>
            </w:pPr>
            <w:r w:rsidRPr="00297193">
              <w:rPr>
                <w:rStyle w:val="lev"/>
                <w:color w:val="FFFFFF" w:themeColor="background1"/>
                <w:sz w:val="20"/>
              </w:rPr>
              <w:t>Media Player</w:t>
            </w:r>
            <w:r w:rsidR="00167E90" w:rsidRPr="00297193">
              <w:rPr>
                <w:rStyle w:val="lev"/>
                <w:color w:val="FFFFFF" w:themeColor="background1"/>
                <w:sz w:val="20"/>
              </w:rPr>
              <w:t xml:space="preserve"> version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BB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BC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BD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BE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BF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97" w:type="pct"/>
            <w:tcMar>
              <w:top w:w="85" w:type="dxa"/>
              <w:bottom w:w="85" w:type="dxa"/>
            </w:tcMar>
          </w:tcPr>
          <w:p w14:paraId="0D0AA7C0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12</w:t>
            </w:r>
          </w:p>
        </w:tc>
      </w:tr>
      <w:tr w:rsidR="000E68C4" w:rsidRPr="00297193" w14:paraId="0D0AA7C9" w14:textId="77777777" w:rsidTr="00DA74CD">
        <w:tc>
          <w:tcPr>
            <w:tcW w:w="807" w:type="pct"/>
            <w:shd w:val="clear" w:color="auto" w:fill="4C504A" w:themeFill="accent4"/>
            <w:tcMar>
              <w:top w:w="85" w:type="dxa"/>
              <w:bottom w:w="85" w:type="dxa"/>
            </w:tcMar>
            <w:vAlign w:val="center"/>
          </w:tcPr>
          <w:p w14:paraId="0D0AA7C2" w14:textId="77777777" w:rsidR="009C0417" w:rsidRPr="00297193" w:rsidRDefault="009C0417" w:rsidP="0003453B">
            <w:pPr>
              <w:rPr>
                <w:rStyle w:val="lev"/>
                <w:color w:val="FFFFFF" w:themeColor="background1"/>
                <w:sz w:val="20"/>
              </w:rPr>
            </w:pPr>
            <w:r w:rsidRPr="00297193">
              <w:rPr>
                <w:rStyle w:val="lev"/>
                <w:color w:val="FFFFFF" w:themeColor="background1"/>
                <w:sz w:val="20"/>
              </w:rPr>
              <w:t>Adobe Flash Player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C3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C4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C5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C6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 xml:space="preserve">11 </w:t>
            </w:r>
            <w:r w:rsidR="000E68C4" w:rsidRPr="00297193">
              <w:rPr>
                <w:rFonts w:cstheme="minorHAnsi"/>
                <w:sz w:val="20"/>
                <w:szCs w:val="20"/>
              </w:rPr>
              <w:t>A</w:t>
            </w:r>
            <w:r w:rsidR="0003453B" w:rsidRPr="00297193">
              <w:rPr>
                <w:rFonts w:cstheme="minorHAnsi"/>
                <w:sz w:val="20"/>
                <w:szCs w:val="20"/>
              </w:rPr>
              <w:t>ctiveX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C7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 xml:space="preserve">11 </w:t>
            </w:r>
            <w:r w:rsidR="000E68C4" w:rsidRPr="00297193">
              <w:rPr>
                <w:rFonts w:cstheme="minorHAnsi"/>
                <w:sz w:val="20"/>
                <w:szCs w:val="20"/>
              </w:rPr>
              <w:t>A</w:t>
            </w:r>
            <w:r w:rsidR="0003453B" w:rsidRPr="00297193">
              <w:rPr>
                <w:rFonts w:cstheme="minorHAnsi"/>
                <w:sz w:val="20"/>
                <w:szCs w:val="20"/>
              </w:rPr>
              <w:t>ctiveX</w:t>
            </w:r>
          </w:p>
        </w:tc>
        <w:tc>
          <w:tcPr>
            <w:tcW w:w="697" w:type="pct"/>
            <w:tcMar>
              <w:top w:w="85" w:type="dxa"/>
              <w:bottom w:w="85" w:type="dxa"/>
            </w:tcMar>
          </w:tcPr>
          <w:p w14:paraId="0D0AA7C8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 xml:space="preserve">11 </w:t>
            </w:r>
            <w:r w:rsidR="000E68C4" w:rsidRPr="00297193">
              <w:rPr>
                <w:rFonts w:cstheme="minorHAnsi"/>
                <w:sz w:val="20"/>
                <w:szCs w:val="20"/>
              </w:rPr>
              <w:t>A</w:t>
            </w:r>
            <w:r w:rsidR="0003453B" w:rsidRPr="00297193">
              <w:rPr>
                <w:rFonts w:cstheme="minorHAnsi"/>
                <w:sz w:val="20"/>
                <w:szCs w:val="20"/>
              </w:rPr>
              <w:t>ctiveX</w:t>
            </w:r>
          </w:p>
        </w:tc>
      </w:tr>
      <w:tr w:rsidR="000E68C4" w:rsidRPr="00297193" w14:paraId="0D0AA7D1" w14:textId="77777777" w:rsidTr="00DA74CD">
        <w:tc>
          <w:tcPr>
            <w:tcW w:w="807" w:type="pct"/>
            <w:shd w:val="clear" w:color="auto" w:fill="4C504A" w:themeFill="accent4"/>
            <w:tcMar>
              <w:top w:w="85" w:type="dxa"/>
              <w:bottom w:w="85" w:type="dxa"/>
            </w:tcMar>
            <w:vAlign w:val="center"/>
          </w:tcPr>
          <w:p w14:paraId="0D0AA7CA" w14:textId="77777777" w:rsidR="009C0417" w:rsidRPr="00297193" w:rsidRDefault="009C0417" w:rsidP="0003453B">
            <w:pPr>
              <w:rPr>
                <w:rStyle w:val="lev"/>
                <w:color w:val="FFFFFF" w:themeColor="background1"/>
                <w:sz w:val="20"/>
              </w:rPr>
            </w:pPr>
            <w:r w:rsidRPr="00297193">
              <w:rPr>
                <w:rStyle w:val="lev"/>
                <w:color w:val="FFFFFF" w:themeColor="background1"/>
                <w:sz w:val="20"/>
              </w:rPr>
              <w:t>Adobe Flash Player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CB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CC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CD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CE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11 Plug</w:t>
            </w:r>
            <w:r w:rsidR="0003453B" w:rsidRPr="00297193">
              <w:rPr>
                <w:rFonts w:cstheme="minorHAnsi"/>
                <w:sz w:val="20"/>
                <w:szCs w:val="20"/>
              </w:rPr>
              <w:noBreakHyphen/>
              <w:t>in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CF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11 Plug</w:t>
            </w:r>
            <w:r w:rsidR="0003453B" w:rsidRPr="00297193">
              <w:rPr>
                <w:rFonts w:cstheme="minorHAnsi"/>
                <w:sz w:val="20"/>
                <w:szCs w:val="20"/>
              </w:rPr>
              <w:noBreakHyphen/>
              <w:t>in</w:t>
            </w:r>
          </w:p>
        </w:tc>
        <w:tc>
          <w:tcPr>
            <w:tcW w:w="697" w:type="pct"/>
            <w:tcMar>
              <w:top w:w="85" w:type="dxa"/>
              <w:bottom w:w="85" w:type="dxa"/>
            </w:tcMar>
          </w:tcPr>
          <w:p w14:paraId="0D0AA7D0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 xml:space="preserve">11 </w:t>
            </w:r>
            <w:r w:rsidR="000E68C4" w:rsidRPr="00297193">
              <w:rPr>
                <w:rFonts w:cstheme="minorHAnsi"/>
                <w:sz w:val="20"/>
                <w:szCs w:val="20"/>
              </w:rPr>
              <w:t>A</w:t>
            </w:r>
            <w:r w:rsidR="0003453B" w:rsidRPr="00297193">
              <w:rPr>
                <w:rFonts w:cstheme="minorHAnsi"/>
                <w:sz w:val="20"/>
                <w:szCs w:val="20"/>
              </w:rPr>
              <w:t>ctiveX</w:t>
            </w:r>
          </w:p>
        </w:tc>
      </w:tr>
      <w:tr w:rsidR="000E68C4" w:rsidRPr="00297193" w14:paraId="0D0AA7D9" w14:textId="77777777" w:rsidTr="00DA74CD">
        <w:tc>
          <w:tcPr>
            <w:tcW w:w="807" w:type="pct"/>
            <w:shd w:val="clear" w:color="auto" w:fill="4C504A" w:themeFill="accent4"/>
            <w:tcMar>
              <w:top w:w="85" w:type="dxa"/>
              <w:bottom w:w="85" w:type="dxa"/>
            </w:tcMar>
            <w:vAlign w:val="center"/>
          </w:tcPr>
          <w:p w14:paraId="0D0AA7D2" w14:textId="77777777" w:rsidR="009C0417" w:rsidRPr="00297193" w:rsidRDefault="009C0417" w:rsidP="0003453B">
            <w:pPr>
              <w:rPr>
                <w:rStyle w:val="lev"/>
                <w:color w:val="FFFFFF" w:themeColor="background1"/>
                <w:sz w:val="20"/>
              </w:rPr>
            </w:pPr>
            <w:r w:rsidRPr="00297193">
              <w:rPr>
                <w:rStyle w:val="lev"/>
                <w:color w:val="FFFFFF" w:themeColor="background1"/>
                <w:sz w:val="20"/>
              </w:rPr>
              <w:t>Firefox</w:t>
            </w:r>
            <w:r w:rsidR="00D92891" w:rsidRPr="00297193">
              <w:rPr>
                <w:rStyle w:val="lev"/>
                <w:color w:val="FFFFFF" w:themeColor="background1"/>
                <w:sz w:val="20"/>
              </w:rPr>
              <w:t xml:space="preserve"> and Chrome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D3" w14:textId="77777777" w:rsidR="009C0417" w:rsidRPr="00297193" w:rsidRDefault="00167E90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 xml:space="preserve">Recent </w:t>
            </w:r>
            <w:r w:rsidR="00234DBD" w:rsidRPr="00297193">
              <w:rPr>
                <w:rFonts w:cstheme="minorHAnsi"/>
                <w:sz w:val="20"/>
                <w:szCs w:val="20"/>
              </w:rPr>
              <w:t>v</w:t>
            </w:r>
            <w:r w:rsidRPr="00297193">
              <w:rPr>
                <w:rFonts w:cstheme="minorHAnsi"/>
                <w:sz w:val="20"/>
                <w:szCs w:val="20"/>
              </w:rPr>
              <w:t>ersion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D4" w14:textId="77777777" w:rsidR="009C0417" w:rsidRPr="00297193" w:rsidRDefault="00167E90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 xml:space="preserve">Recent </w:t>
            </w:r>
            <w:r w:rsidR="00234DBD" w:rsidRPr="00297193">
              <w:rPr>
                <w:rFonts w:cstheme="minorHAnsi"/>
                <w:sz w:val="20"/>
                <w:szCs w:val="20"/>
              </w:rPr>
              <w:t>v</w:t>
            </w:r>
            <w:r w:rsidRPr="00297193">
              <w:rPr>
                <w:rFonts w:cstheme="minorHAnsi"/>
                <w:sz w:val="20"/>
                <w:szCs w:val="20"/>
              </w:rPr>
              <w:t>ersion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D5" w14:textId="77777777" w:rsidR="009C0417" w:rsidRPr="00297193" w:rsidRDefault="00167E90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 xml:space="preserve">Recent </w:t>
            </w:r>
            <w:r w:rsidR="00234DBD" w:rsidRPr="00297193">
              <w:rPr>
                <w:rFonts w:cstheme="minorHAnsi"/>
                <w:sz w:val="20"/>
                <w:szCs w:val="20"/>
              </w:rPr>
              <w:t>v</w:t>
            </w:r>
            <w:r w:rsidRPr="00297193">
              <w:rPr>
                <w:rFonts w:cstheme="minorHAnsi"/>
                <w:sz w:val="20"/>
                <w:szCs w:val="20"/>
              </w:rPr>
              <w:t>ersion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D6" w14:textId="77777777" w:rsidR="009C0417" w:rsidRPr="00297193" w:rsidRDefault="00167E90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 xml:space="preserve">Recent </w:t>
            </w:r>
            <w:r w:rsidR="00234DBD" w:rsidRPr="00297193">
              <w:rPr>
                <w:rFonts w:cstheme="minorHAnsi"/>
                <w:sz w:val="20"/>
                <w:szCs w:val="20"/>
              </w:rPr>
              <w:t>v</w:t>
            </w:r>
            <w:r w:rsidRPr="00297193">
              <w:rPr>
                <w:rFonts w:cstheme="minorHAnsi"/>
                <w:sz w:val="20"/>
                <w:szCs w:val="20"/>
              </w:rPr>
              <w:t>ersion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D7" w14:textId="77777777" w:rsidR="009C0417" w:rsidRPr="00297193" w:rsidRDefault="00167E90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 xml:space="preserve">Recent </w:t>
            </w:r>
            <w:r w:rsidR="00234DBD" w:rsidRPr="00297193">
              <w:rPr>
                <w:rFonts w:cstheme="minorHAnsi"/>
                <w:sz w:val="20"/>
                <w:szCs w:val="20"/>
              </w:rPr>
              <w:t>v</w:t>
            </w:r>
            <w:r w:rsidRPr="00297193">
              <w:rPr>
                <w:rFonts w:cstheme="minorHAnsi"/>
                <w:sz w:val="20"/>
                <w:szCs w:val="20"/>
              </w:rPr>
              <w:t>ersion</w:t>
            </w:r>
          </w:p>
        </w:tc>
        <w:tc>
          <w:tcPr>
            <w:tcW w:w="697" w:type="pct"/>
            <w:tcMar>
              <w:top w:w="85" w:type="dxa"/>
              <w:bottom w:w="85" w:type="dxa"/>
            </w:tcMar>
          </w:tcPr>
          <w:p w14:paraId="0D0AA7D8" w14:textId="77777777" w:rsidR="009C0417" w:rsidRPr="00297193" w:rsidRDefault="00167E90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 xml:space="preserve">Recent </w:t>
            </w:r>
            <w:r w:rsidR="00234DBD" w:rsidRPr="00297193">
              <w:rPr>
                <w:rFonts w:cstheme="minorHAnsi"/>
                <w:sz w:val="20"/>
                <w:szCs w:val="20"/>
              </w:rPr>
              <w:t>v</w:t>
            </w:r>
            <w:r w:rsidRPr="00297193">
              <w:rPr>
                <w:rFonts w:cstheme="minorHAnsi"/>
                <w:sz w:val="20"/>
                <w:szCs w:val="20"/>
              </w:rPr>
              <w:t>ersion</w:t>
            </w:r>
          </w:p>
        </w:tc>
      </w:tr>
      <w:tr w:rsidR="000E68C4" w:rsidRPr="00297193" w14:paraId="0D0AA7E1" w14:textId="77777777" w:rsidTr="00DA74CD">
        <w:tc>
          <w:tcPr>
            <w:tcW w:w="807" w:type="pct"/>
            <w:shd w:val="clear" w:color="auto" w:fill="4C504A" w:themeFill="accent4"/>
            <w:tcMar>
              <w:top w:w="85" w:type="dxa"/>
              <w:bottom w:w="85" w:type="dxa"/>
            </w:tcMar>
            <w:vAlign w:val="center"/>
          </w:tcPr>
          <w:p w14:paraId="0D0AA7DA" w14:textId="13A2E7D2" w:rsidR="009C0417" w:rsidRPr="00297193" w:rsidRDefault="00217355" w:rsidP="0003453B">
            <w:pPr>
              <w:rPr>
                <w:rStyle w:val="lev"/>
                <w:color w:val="FFFFFF" w:themeColor="background1"/>
                <w:sz w:val="20"/>
              </w:rPr>
            </w:pPr>
            <w:r w:rsidRPr="00297193">
              <w:rPr>
                <w:rStyle w:val="lev"/>
                <w:color w:val="FFFFFF" w:themeColor="background1"/>
                <w:sz w:val="20"/>
              </w:rPr>
              <w:t>Java </w:t>
            </w:r>
            <w:r w:rsidR="009C0417" w:rsidRPr="00297193">
              <w:rPr>
                <w:rStyle w:val="lev"/>
                <w:color w:val="FFFFFF" w:themeColor="background1"/>
                <w:sz w:val="20"/>
              </w:rPr>
              <w:t>7 Update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DB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DC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DD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DE" w14:textId="77777777" w:rsidR="009C0417" w:rsidRPr="00297193" w:rsidRDefault="007843ED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Java 7 Update </w:t>
            </w:r>
            <w:r w:rsidR="0003453B" w:rsidRPr="00297193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DF" w14:textId="77777777" w:rsidR="009C0417" w:rsidRPr="00297193" w:rsidRDefault="007843ED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Java 7 Update </w:t>
            </w:r>
            <w:r w:rsidR="0003453B" w:rsidRPr="00297193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697" w:type="pct"/>
            <w:tcMar>
              <w:top w:w="85" w:type="dxa"/>
              <w:bottom w:w="85" w:type="dxa"/>
            </w:tcMar>
          </w:tcPr>
          <w:p w14:paraId="0D0AA7E0" w14:textId="77777777" w:rsidR="009C0417" w:rsidRPr="00297193" w:rsidRDefault="007843ED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Java 7 Update </w:t>
            </w:r>
            <w:r w:rsidR="0003453B" w:rsidRPr="00297193">
              <w:rPr>
                <w:rFonts w:cstheme="minorHAnsi"/>
                <w:sz w:val="20"/>
                <w:szCs w:val="20"/>
              </w:rPr>
              <w:t>21</w:t>
            </w:r>
          </w:p>
        </w:tc>
      </w:tr>
      <w:tr w:rsidR="000E68C4" w:rsidRPr="00297193" w14:paraId="0D0AA7E9" w14:textId="77777777" w:rsidTr="00DA74CD">
        <w:tc>
          <w:tcPr>
            <w:tcW w:w="807" w:type="pct"/>
            <w:shd w:val="clear" w:color="auto" w:fill="4C504A" w:themeFill="accent4"/>
            <w:tcMar>
              <w:top w:w="85" w:type="dxa"/>
              <w:bottom w:w="85" w:type="dxa"/>
            </w:tcMar>
            <w:vAlign w:val="center"/>
          </w:tcPr>
          <w:p w14:paraId="0D0AA7E2" w14:textId="77777777" w:rsidR="009C0417" w:rsidRPr="00297193" w:rsidRDefault="009C0417" w:rsidP="0003453B">
            <w:pPr>
              <w:rPr>
                <w:rStyle w:val="lev"/>
                <w:color w:val="FFFFFF" w:themeColor="background1"/>
                <w:sz w:val="20"/>
              </w:rPr>
            </w:pPr>
            <w:r w:rsidRPr="00297193">
              <w:rPr>
                <w:rStyle w:val="lev"/>
                <w:color w:val="FFFFFF" w:themeColor="background1"/>
                <w:sz w:val="20"/>
              </w:rPr>
              <w:t>Adobe Reader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E3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E4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E5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E6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XI (11.0.01)</w:t>
            </w:r>
          </w:p>
        </w:tc>
        <w:tc>
          <w:tcPr>
            <w:tcW w:w="699" w:type="pct"/>
            <w:tcMar>
              <w:top w:w="85" w:type="dxa"/>
              <w:bottom w:w="85" w:type="dxa"/>
            </w:tcMar>
          </w:tcPr>
          <w:p w14:paraId="0D0AA7E7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XI (11.0.01)</w:t>
            </w:r>
          </w:p>
        </w:tc>
        <w:tc>
          <w:tcPr>
            <w:tcW w:w="697" w:type="pct"/>
            <w:tcMar>
              <w:top w:w="85" w:type="dxa"/>
              <w:bottom w:w="85" w:type="dxa"/>
            </w:tcMar>
          </w:tcPr>
          <w:p w14:paraId="0D0AA7E8" w14:textId="77777777" w:rsidR="009C0417" w:rsidRPr="00297193" w:rsidRDefault="009C0417" w:rsidP="005152E0">
            <w:pPr>
              <w:rPr>
                <w:rFonts w:cstheme="minorHAnsi"/>
                <w:sz w:val="20"/>
                <w:szCs w:val="20"/>
              </w:rPr>
            </w:pPr>
            <w:r w:rsidRPr="00297193">
              <w:rPr>
                <w:rFonts w:cstheme="minorHAnsi"/>
                <w:sz w:val="20"/>
                <w:szCs w:val="20"/>
              </w:rPr>
              <w:t>XI (11.0.02)</w:t>
            </w:r>
          </w:p>
        </w:tc>
      </w:tr>
    </w:tbl>
    <w:p w14:paraId="0D0AA7EA" w14:textId="77777777" w:rsidR="007B65E5" w:rsidRPr="00297193" w:rsidRDefault="007B65E5" w:rsidP="00CC526C"/>
    <w:tbl>
      <w:tblPr>
        <w:tblStyle w:val="Grilledutableau"/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9576"/>
      </w:tblGrid>
      <w:tr w:rsidR="008F57A0" w:rsidRPr="00297193" w14:paraId="0D0AA7EC" w14:textId="77777777" w:rsidTr="00DA74CD">
        <w:tc>
          <w:tcPr>
            <w:tcW w:w="5000" w:type="pct"/>
            <w:shd w:val="clear" w:color="auto" w:fill="4C504A"/>
            <w:tcMar>
              <w:top w:w="85" w:type="dxa"/>
              <w:bottom w:w="85" w:type="dxa"/>
            </w:tcMar>
            <w:vAlign w:val="center"/>
          </w:tcPr>
          <w:p w14:paraId="0D0AA7EB" w14:textId="77777777" w:rsidR="008F57A0" w:rsidRPr="00297193" w:rsidRDefault="006B3799" w:rsidP="00AE745A">
            <w:pPr>
              <w:rPr>
                <w:rFonts w:ascii="Arial" w:hAnsi="Arial" w:cs="Arial"/>
                <w:b/>
                <w:color w:val="FFFFFF"/>
              </w:rPr>
            </w:pPr>
            <w:r w:rsidRPr="00297193">
              <w:rPr>
                <w:rFonts w:ascii="Arial" w:hAnsi="Arial" w:cs="Arial"/>
                <w:b/>
                <w:color w:val="FFFFFF"/>
              </w:rPr>
              <w:t>S</w:t>
            </w:r>
            <w:r w:rsidR="006725C3" w:rsidRPr="00297193">
              <w:rPr>
                <w:rFonts w:ascii="Arial" w:hAnsi="Arial" w:cs="Arial"/>
                <w:b/>
                <w:color w:val="FFFFFF"/>
              </w:rPr>
              <w:t>ubmi</w:t>
            </w:r>
            <w:r w:rsidRPr="00297193">
              <w:rPr>
                <w:rFonts w:ascii="Arial" w:hAnsi="Arial" w:cs="Arial"/>
                <w:b/>
                <w:color w:val="FFFFFF"/>
              </w:rPr>
              <w:t>tting</w:t>
            </w:r>
            <w:r w:rsidR="008F57A0" w:rsidRPr="00297193"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297193">
              <w:rPr>
                <w:rFonts w:ascii="Arial" w:hAnsi="Arial" w:cs="Arial"/>
                <w:b/>
                <w:color w:val="FFFFFF"/>
              </w:rPr>
              <w:t>Y</w:t>
            </w:r>
            <w:r w:rsidR="008F57A0" w:rsidRPr="00297193">
              <w:rPr>
                <w:rFonts w:ascii="Arial" w:hAnsi="Arial" w:cs="Arial"/>
                <w:b/>
                <w:color w:val="FFFFFF"/>
              </w:rPr>
              <w:t>our e</w:t>
            </w:r>
            <w:r w:rsidR="00AE745A" w:rsidRPr="00297193">
              <w:rPr>
                <w:rFonts w:ascii="Arial" w:hAnsi="Arial" w:cs="Arial"/>
                <w:b/>
                <w:color w:val="FFFFFF"/>
              </w:rPr>
              <w:noBreakHyphen/>
            </w:r>
            <w:r w:rsidRPr="00297193">
              <w:rPr>
                <w:rFonts w:ascii="Arial" w:hAnsi="Arial" w:cs="Arial"/>
                <w:b/>
                <w:color w:val="FFFFFF"/>
              </w:rPr>
              <w:t>L</w:t>
            </w:r>
            <w:r w:rsidR="008F57A0" w:rsidRPr="00297193">
              <w:rPr>
                <w:rFonts w:ascii="Arial" w:hAnsi="Arial" w:cs="Arial"/>
                <w:b/>
                <w:color w:val="FFFFFF"/>
              </w:rPr>
              <w:t xml:space="preserve">earning </w:t>
            </w:r>
            <w:r w:rsidRPr="00297193">
              <w:rPr>
                <w:rFonts w:ascii="Arial" w:hAnsi="Arial" w:cs="Arial"/>
                <w:b/>
                <w:color w:val="FFFFFF"/>
              </w:rPr>
              <w:t>C</w:t>
            </w:r>
            <w:r w:rsidR="008F57A0" w:rsidRPr="00297193">
              <w:rPr>
                <w:rFonts w:ascii="Arial" w:hAnsi="Arial" w:cs="Arial"/>
                <w:b/>
                <w:color w:val="FFFFFF"/>
              </w:rPr>
              <w:t xml:space="preserve">ourse </w:t>
            </w:r>
            <w:r w:rsidR="006725C3" w:rsidRPr="00297193">
              <w:rPr>
                <w:rFonts w:ascii="Arial" w:hAnsi="Arial" w:cs="Arial"/>
                <w:b/>
                <w:color w:val="FFFFFF"/>
              </w:rPr>
              <w:t>to</w:t>
            </w:r>
            <w:r w:rsidR="008F57A0" w:rsidRPr="00297193">
              <w:rPr>
                <w:rFonts w:ascii="Arial" w:hAnsi="Arial" w:cs="Arial"/>
                <w:b/>
                <w:color w:val="FFFFFF"/>
              </w:rPr>
              <w:t xml:space="preserve"> the Quality Assurance Process</w:t>
            </w:r>
          </w:p>
        </w:tc>
      </w:tr>
    </w:tbl>
    <w:p w14:paraId="0D0AA7ED" w14:textId="77777777" w:rsidR="00AE745A" w:rsidRPr="00297193" w:rsidRDefault="00AE745A" w:rsidP="00AE745A">
      <w:pPr>
        <w:pStyle w:val="Listenumros"/>
        <w:numPr>
          <w:ilvl w:val="0"/>
          <w:numId w:val="19"/>
        </w:numPr>
      </w:pPr>
      <w:r w:rsidRPr="00297193">
        <w:t xml:space="preserve">Fill out the Functional &amp; Integration Quality Assurance Required Testing Form and send it to: </w:t>
      </w:r>
      <w:hyperlink r:id="rId8" w:history="1">
        <w:r w:rsidR="00736E99" w:rsidRPr="00297193">
          <w:rPr>
            <w:rStyle w:val="Lienhypertexte"/>
          </w:rPr>
          <w:t>CSPS.FQA-AQF.EFPC</w:t>
        </w:r>
      </w:hyperlink>
      <w:r w:rsidRPr="00297193">
        <w:t>;</w:t>
      </w:r>
    </w:p>
    <w:p w14:paraId="0D0AA7EE" w14:textId="77777777" w:rsidR="00AE745A" w:rsidRPr="00297193" w:rsidRDefault="00AE745A" w:rsidP="00AE745A">
      <w:pPr>
        <w:pStyle w:val="Listenumros"/>
      </w:pPr>
      <w:r w:rsidRPr="00297193">
        <w:t>Meet with a member of the FQA team, who will propose a test plan; and</w:t>
      </w:r>
    </w:p>
    <w:p w14:paraId="0D0AA7EF" w14:textId="77777777" w:rsidR="00AE745A" w:rsidRPr="00297193" w:rsidRDefault="00AE745A" w:rsidP="00AE745A">
      <w:pPr>
        <w:pStyle w:val="Listenumros"/>
      </w:pPr>
      <w:r w:rsidRPr="00297193">
        <w:t>Once the test plan is approved, testing and debugging will begin.</w:t>
      </w:r>
    </w:p>
    <w:p w14:paraId="0D0AA7F0" w14:textId="77777777" w:rsidR="00AE745A" w:rsidRPr="00297193" w:rsidRDefault="00AE745A" w:rsidP="00736E99">
      <w:pPr>
        <w:pStyle w:val="Corpsdetexte"/>
      </w:pPr>
      <w:r w:rsidRPr="00297193">
        <w:rPr>
          <w:rStyle w:val="lev"/>
        </w:rPr>
        <w:t>Please note:</w:t>
      </w:r>
      <w:r w:rsidRPr="00297193">
        <w:t xml:space="preserve"> Your product should go through editing before entering </w:t>
      </w:r>
      <w:r w:rsidR="00736E99" w:rsidRPr="00297193">
        <w:t xml:space="preserve">the Quality Assurance Process. </w:t>
      </w:r>
      <w:r w:rsidRPr="00297193">
        <w:t xml:space="preserve">Please contact </w:t>
      </w:r>
      <w:hyperlink r:id="rId9" w:history="1">
        <w:proofErr w:type="spellStart"/>
        <w:r w:rsidR="00736E99" w:rsidRPr="00297193">
          <w:rPr>
            <w:rStyle w:val="Lienhypertexte"/>
          </w:rPr>
          <w:t>CSPS.LearningServiceRequest-DemandeServiceApprentissage.EFPC</w:t>
        </w:r>
        <w:proofErr w:type="spellEnd"/>
      </w:hyperlink>
      <w:r w:rsidRPr="00297193">
        <w:t xml:space="preserve"> to have your storyboard edited prior to submitting to FQA</w:t>
      </w:r>
      <w:r w:rsidR="00736E99" w:rsidRPr="00297193">
        <w:t>.</w:t>
      </w:r>
    </w:p>
    <w:p w14:paraId="0D0AA7F1" w14:textId="77777777" w:rsidR="009B7241" w:rsidRPr="00297193" w:rsidRDefault="00833F97" w:rsidP="007843ED">
      <w:pPr>
        <w:pStyle w:val="Figure"/>
      </w:pPr>
      <w:r w:rsidRPr="00297193">
        <w:rPr>
          <w:lang w:val="fr-CA" w:eastAsia="fr-CA"/>
        </w:rPr>
        <w:lastRenderedPageBreak/>
        <w:drawing>
          <wp:inline distT="0" distB="0" distL="0" distR="0" wp14:anchorId="0D0AA7F2" wp14:editId="651ECF10">
            <wp:extent cx="5605272" cy="7772400"/>
            <wp:effectExtent l="0" t="0" r="0" b="0"/>
            <wp:docPr id="1" name="Picture 1" descr="Quality Assurance Process 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lity Assurance Process v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272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241" w:rsidRPr="00297193" w:rsidSect="00736E99">
      <w:headerReference w:type="default" r:id="rId11"/>
      <w:footerReference w:type="default" r:id="rId12"/>
      <w:pgSz w:w="12240" w:h="15840" w:code="1"/>
      <w:pgMar w:top="2160" w:right="1440" w:bottom="1800" w:left="1440" w:header="72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6DF772" w14:textId="77777777" w:rsidR="00EA32A9" w:rsidRDefault="00EA32A9">
      <w:r>
        <w:separator/>
      </w:r>
    </w:p>
    <w:p w14:paraId="1BBA97AC" w14:textId="77777777" w:rsidR="00EA32A9" w:rsidRDefault="00EA32A9"/>
  </w:endnote>
  <w:endnote w:type="continuationSeparator" w:id="0">
    <w:p w14:paraId="625EA206" w14:textId="77777777" w:rsidR="00EA32A9" w:rsidRDefault="00EA32A9">
      <w:r>
        <w:continuationSeparator/>
      </w:r>
    </w:p>
    <w:p w14:paraId="637AA495" w14:textId="77777777" w:rsidR="00EA32A9" w:rsidRDefault="00EA32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AA7FD" w14:textId="77777777" w:rsidR="00E17662" w:rsidRDefault="00E17662" w:rsidP="000F223E">
    <w:pPr>
      <w:pStyle w:val="Pieddepage"/>
    </w:pPr>
    <w:r>
      <w:t>Version</w:t>
    </w:r>
    <w:r w:rsidR="007843ED">
      <w:t> </w:t>
    </w:r>
    <w:r>
      <w:t>1.02</w:t>
    </w:r>
    <w:r>
      <w:tab/>
      <w:t>Page</w:t>
    </w:r>
    <w:r w:rsidR="007843ED">
      <w:t> </w:t>
    </w:r>
    <w:r>
      <w:fldChar w:fldCharType="begin"/>
    </w:r>
    <w:r>
      <w:instrText xml:space="preserve"> PAGE </w:instrText>
    </w:r>
    <w:r>
      <w:fldChar w:fldCharType="separate"/>
    </w:r>
    <w:r w:rsidR="00CD1022">
      <w:rPr>
        <w:noProof/>
      </w:rPr>
      <w:t>1</w:t>
    </w:r>
    <w:r>
      <w:fldChar w:fldCharType="end"/>
    </w:r>
    <w:r>
      <w:rPr>
        <w:noProof/>
        <w:lang w:val="fr-CA" w:eastAsia="fr-CA"/>
      </w:rPr>
      <w:drawing>
        <wp:anchor distT="0" distB="0" distL="114300" distR="114300" simplePos="0" relativeHeight="251658240" behindDoc="1" locked="1" layoutInCell="1" allowOverlap="1" wp14:anchorId="0D0AA800" wp14:editId="2EED6A96">
          <wp:simplePos x="0" y="0"/>
          <wp:positionH relativeFrom="page">
            <wp:align>center</wp:align>
          </wp:positionH>
          <wp:positionV relativeFrom="page">
            <wp:posOffset>9144000</wp:posOffset>
          </wp:positionV>
          <wp:extent cx="7543800" cy="786384"/>
          <wp:effectExtent l="0" t="0" r="0" b="0"/>
          <wp:wrapNone/>
          <wp:docPr id="8" name="Picture 8" descr="CoporateEmail_Footer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oporateEmail_Footer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863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43ED">
      <w:tab/>
      <w:t>201</w:t>
    </w:r>
    <w:r w:rsidR="00DA74CD">
      <w:t>5</w:t>
    </w:r>
    <w:r w:rsidR="007843ED">
      <w:noBreakHyphen/>
      <w:t>0</w:t>
    </w:r>
    <w:r w:rsidR="00DA74CD">
      <w:t>4</w:t>
    </w:r>
    <w:r w:rsidR="007843ED">
      <w:noBreakHyphen/>
    </w:r>
    <w:r>
      <w:t>1</w:t>
    </w:r>
    <w:r w:rsidR="00DA74CD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D1F0B7" w14:textId="77777777" w:rsidR="00EA32A9" w:rsidRDefault="00EA32A9">
      <w:r>
        <w:separator/>
      </w:r>
    </w:p>
    <w:p w14:paraId="300C677C" w14:textId="77777777" w:rsidR="00EA32A9" w:rsidRDefault="00EA32A9"/>
  </w:footnote>
  <w:footnote w:type="continuationSeparator" w:id="0">
    <w:p w14:paraId="59B016E7" w14:textId="77777777" w:rsidR="00EA32A9" w:rsidRDefault="00EA32A9">
      <w:r>
        <w:continuationSeparator/>
      </w:r>
    </w:p>
    <w:p w14:paraId="536B930E" w14:textId="77777777" w:rsidR="00EA32A9" w:rsidRDefault="00EA32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AA7FC" w14:textId="77777777" w:rsidR="00E17662" w:rsidRPr="000F223E" w:rsidRDefault="00E17662" w:rsidP="000F223E">
    <w:pPr>
      <w:pStyle w:val="En-tte"/>
    </w:pPr>
    <w:r>
      <w:rPr>
        <w:noProof/>
        <w:lang w:val="fr-CA" w:eastAsia="fr-CA"/>
      </w:rPr>
      <w:drawing>
        <wp:anchor distT="0" distB="0" distL="114300" distR="114300" simplePos="0" relativeHeight="251657216" behindDoc="1" locked="1" layoutInCell="1" allowOverlap="1" wp14:anchorId="0D0AA7FE" wp14:editId="2DB5B4FF">
          <wp:simplePos x="0" y="0"/>
          <wp:positionH relativeFrom="page">
            <wp:align>center</wp:align>
          </wp:positionH>
          <wp:positionV relativeFrom="page">
            <wp:posOffset>137160</wp:posOffset>
          </wp:positionV>
          <wp:extent cx="7543800" cy="1014984"/>
          <wp:effectExtent l="0" t="0" r="0" b="0"/>
          <wp:wrapNone/>
          <wp:docPr id="7" name="Picture 7" descr="CoporateEmail_Header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oporateEmail_Header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14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5A8F2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242C7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20E67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022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2CC6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EC02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4E48E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08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1AA29E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429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186320"/>
    <w:multiLevelType w:val="multilevel"/>
    <w:tmpl w:val="A936F6C8"/>
    <w:numStyleLink w:val="Listbulletonly"/>
  </w:abstractNum>
  <w:abstractNum w:abstractNumId="11">
    <w:nsid w:val="077E1C4D"/>
    <w:multiLevelType w:val="multilevel"/>
    <w:tmpl w:val="A936F6C8"/>
    <w:styleLink w:val="Listbulletonly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085E2A38"/>
    <w:multiLevelType w:val="hybridMultilevel"/>
    <w:tmpl w:val="A0566C1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A255E0A"/>
    <w:multiLevelType w:val="hybridMultilevel"/>
    <w:tmpl w:val="EA3C98C0"/>
    <w:lvl w:ilvl="0" w:tplc="10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C9C70AA"/>
    <w:multiLevelType w:val="hybridMultilevel"/>
    <w:tmpl w:val="100264D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0136595"/>
    <w:multiLevelType w:val="multilevel"/>
    <w:tmpl w:val="A936F6C8"/>
    <w:numStyleLink w:val="Listbulletonly"/>
  </w:abstractNum>
  <w:abstractNum w:abstractNumId="16">
    <w:nsid w:val="1AE74DCC"/>
    <w:multiLevelType w:val="multilevel"/>
    <w:tmpl w:val="5E647C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47504F"/>
    <w:multiLevelType w:val="hybridMultilevel"/>
    <w:tmpl w:val="96828CE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ABE55CD"/>
    <w:multiLevelType w:val="hybridMultilevel"/>
    <w:tmpl w:val="BFC8E44A"/>
    <w:lvl w:ilvl="0" w:tplc="10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6F53D7A"/>
    <w:multiLevelType w:val="hybridMultilevel"/>
    <w:tmpl w:val="494EB9D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2E5250F"/>
    <w:multiLevelType w:val="multilevel"/>
    <w:tmpl w:val="A936F6C8"/>
    <w:numStyleLink w:val="Listbulletonly"/>
  </w:abstractNum>
  <w:abstractNum w:abstractNumId="21">
    <w:nsid w:val="74164D79"/>
    <w:multiLevelType w:val="hybridMultilevel"/>
    <w:tmpl w:val="BB149BE6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12"/>
  </w:num>
  <w:num w:numId="3">
    <w:abstractNumId w:val="14"/>
  </w:num>
  <w:num w:numId="4">
    <w:abstractNumId w:val="21"/>
  </w:num>
  <w:num w:numId="5">
    <w:abstractNumId w:val="13"/>
  </w:num>
  <w:num w:numId="6">
    <w:abstractNumId w:val="18"/>
  </w:num>
  <w:num w:numId="7">
    <w:abstractNumId w:val="17"/>
  </w:num>
  <w:num w:numId="8">
    <w:abstractNumId w:val="1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8"/>
    <w:lvlOverride w:ilvl="0">
      <w:startOverride w:val="1"/>
    </w:lvlOverride>
  </w:num>
  <w:num w:numId="20">
    <w:abstractNumId w:val="11"/>
  </w:num>
  <w:num w:numId="21">
    <w:abstractNumId w:val="10"/>
  </w:num>
  <w:num w:numId="22">
    <w:abstractNumId w:val="1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F3B"/>
    <w:rsid w:val="000065DA"/>
    <w:rsid w:val="000171FB"/>
    <w:rsid w:val="00021D79"/>
    <w:rsid w:val="00025A9A"/>
    <w:rsid w:val="00030349"/>
    <w:rsid w:val="0003453B"/>
    <w:rsid w:val="000529A6"/>
    <w:rsid w:val="000731AC"/>
    <w:rsid w:val="0007421D"/>
    <w:rsid w:val="00083FB1"/>
    <w:rsid w:val="00085A72"/>
    <w:rsid w:val="00086492"/>
    <w:rsid w:val="00095E6B"/>
    <w:rsid w:val="000B3A59"/>
    <w:rsid w:val="000B563E"/>
    <w:rsid w:val="000B5919"/>
    <w:rsid w:val="000C3D45"/>
    <w:rsid w:val="000D1354"/>
    <w:rsid w:val="000E3375"/>
    <w:rsid w:val="000E68C4"/>
    <w:rsid w:val="000F223E"/>
    <w:rsid w:val="000F23F9"/>
    <w:rsid w:val="001007B5"/>
    <w:rsid w:val="00102B3D"/>
    <w:rsid w:val="00116FA8"/>
    <w:rsid w:val="00124B82"/>
    <w:rsid w:val="001329ED"/>
    <w:rsid w:val="00143429"/>
    <w:rsid w:val="00144A04"/>
    <w:rsid w:val="00164E00"/>
    <w:rsid w:val="001654B1"/>
    <w:rsid w:val="00167E90"/>
    <w:rsid w:val="00187FF7"/>
    <w:rsid w:val="001933EE"/>
    <w:rsid w:val="001A2DF1"/>
    <w:rsid w:val="001B6E06"/>
    <w:rsid w:val="001C1283"/>
    <w:rsid w:val="001D7525"/>
    <w:rsid w:val="001E125A"/>
    <w:rsid w:val="001E2665"/>
    <w:rsid w:val="0020741E"/>
    <w:rsid w:val="00217355"/>
    <w:rsid w:val="0022663F"/>
    <w:rsid w:val="00226F34"/>
    <w:rsid w:val="00234DBD"/>
    <w:rsid w:val="00235D96"/>
    <w:rsid w:val="00240273"/>
    <w:rsid w:val="0024254B"/>
    <w:rsid w:val="002429EC"/>
    <w:rsid w:val="00244113"/>
    <w:rsid w:val="00245E93"/>
    <w:rsid w:val="00267C88"/>
    <w:rsid w:val="002755A2"/>
    <w:rsid w:val="00277C8C"/>
    <w:rsid w:val="00297193"/>
    <w:rsid w:val="002A0748"/>
    <w:rsid w:val="002A52DF"/>
    <w:rsid w:val="002B278D"/>
    <w:rsid w:val="002B4FCE"/>
    <w:rsid w:val="002B55F1"/>
    <w:rsid w:val="002C2BF8"/>
    <w:rsid w:val="002C4161"/>
    <w:rsid w:val="002D03A5"/>
    <w:rsid w:val="002D3D8B"/>
    <w:rsid w:val="002D4B3D"/>
    <w:rsid w:val="002F714B"/>
    <w:rsid w:val="00301B18"/>
    <w:rsid w:val="00312859"/>
    <w:rsid w:val="003357CE"/>
    <w:rsid w:val="00337B5A"/>
    <w:rsid w:val="003403FB"/>
    <w:rsid w:val="00340D76"/>
    <w:rsid w:val="00345208"/>
    <w:rsid w:val="00347DE0"/>
    <w:rsid w:val="00355D10"/>
    <w:rsid w:val="00366B19"/>
    <w:rsid w:val="003D5CD7"/>
    <w:rsid w:val="003D7E7A"/>
    <w:rsid w:val="003F16EE"/>
    <w:rsid w:val="00400D89"/>
    <w:rsid w:val="004025D9"/>
    <w:rsid w:val="00404F3D"/>
    <w:rsid w:val="004062D7"/>
    <w:rsid w:val="00407DE5"/>
    <w:rsid w:val="0042374E"/>
    <w:rsid w:val="00426345"/>
    <w:rsid w:val="00427368"/>
    <w:rsid w:val="00435C7A"/>
    <w:rsid w:val="0044531D"/>
    <w:rsid w:val="00445F3B"/>
    <w:rsid w:val="00450D84"/>
    <w:rsid w:val="004817E7"/>
    <w:rsid w:val="00482AD8"/>
    <w:rsid w:val="004964E8"/>
    <w:rsid w:val="004A5B3D"/>
    <w:rsid w:val="004B7C7F"/>
    <w:rsid w:val="004B7CE3"/>
    <w:rsid w:val="004C7DF4"/>
    <w:rsid w:val="004D3DC7"/>
    <w:rsid w:val="00500898"/>
    <w:rsid w:val="005023A4"/>
    <w:rsid w:val="00506BE5"/>
    <w:rsid w:val="005123EC"/>
    <w:rsid w:val="005126C8"/>
    <w:rsid w:val="005152E0"/>
    <w:rsid w:val="00515910"/>
    <w:rsid w:val="00525FE3"/>
    <w:rsid w:val="005420C7"/>
    <w:rsid w:val="005433F9"/>
    <w:rsid w:val="00560AC6"/>
    <w:rsid w:val="00565659"/>
    <w:rsid w:val="00567C7C"/>
    <w:rsid w:val="0057057B"/>
    <w:rsid w:val="005A043D"/>
    <w:rsid w:val="005B1D5A"/>
    <w:rsid w:val="005B20AD"/>
    <w:rsid w:val="005B772D"/>
    <w:rsid w:val="005C3968"/>
    <w:rsid w:val="005D4B7D"/>
    <w:rsid w:val="005E5F9F"/>
    <w:rsid w:val="00606A09"/>
    <w:rsid w:val="00614903"/>
    <w:rsid w:val="00621D7C"/>
    <w:rsid w:val="00623E9B"/>
    <w:rsid w:val="00634C83"/>
    <w:rsid w:val="006533DC"/>
    <w:rsid w:val="006577CF"/>
    <w:rsid w:val="006725C3"/>
    <w:rsid w:val="00694F83"/>
    <w:rsid w:val="006A0BE1"/>
    <w:rsid w:val="006A0E6C"/>
    <w:rsid w:val="006B3799"/>
    <w:rsid w:val="006F579D"/>
    <w:rsid w:val="0070387C"/>
    <w:rsid w:val="00703ED3"/>
    <w:rsid w:val="007064BE"/>
    <w:rsid w:val="00711724"/>
    <w:rsid w:val="007333DF"/>
    <w:rsid w:val="00736E99"/>
    <w:rsid w:val="00742063"/>
    <w:rsid w:val="00746145"/>
    <w:rsid w:val="00746A37"/>
    <w:rsid w:val="0075221C"/>
    <w:rsid w:val="00754527"/>
    <w:rsid w:val="00760B86"/>
    <w:rsid w:val="00776CE3"/>
    <w:rsid w:val="00777281"/>
    <w:rsid w:val="007843ED"/>
    <w:rsid w:val="00786D56"/>
    <w:rsid w:val="00795E4B"/>
    <w:rsid w:val="007A01B4"/>
    <w:rsid w:val="007B65E5"/>
    <w:rsid w:val="007C3999"/>
    <w:rsid w:val="007C3ED8"/>
    <w:rsid w:val="007C6E8A"/>
    <w:rsid w:val="007D4265"/>
    <w:rsid w:val="007D7FB3"/>
    <w:rsid w:val="007E0A08"/>
    <w:rsid w:val="007E15BD"/>
    <w:rsid w:val="007E15F2"/>
    <w:rsid w:val="007E6042"/>
    <w:rsid w:val="007E7813"/>
    <w:rsid w:val="008002A5"/>
    <w:rsid w:val="00805877"/>
    <w:rsid w:val="00815247"/>
    <w:rsid w:val="00820A27"/>
    <w:rsid w:val="00821F8A"/>
    <w:rsid w:val="00833F97"/>
    <w:rsid w:val="00861C4A"/>
    <w:rsid w:val="00863902"/>
    <w:rsid w:val="008706AF"/>
    <w:rsid w:val="008723F8"/>
    <w:rsid w:val="00880DD6"/>
    <w:rsid w:val="00881F3D"/>
    <w:rsid w:val="0088233B"/>
    <w:rsid w:val="00887F31"/>
    <w:rsid w:val="008A6710"/>
    <w:rsid w:val="008B0732"/>
    <w:rsid w:val="008B7549"/>
    <w:rsid w:val="008C53F4"/>
    <w:rsid w:val="008F57A0"/>
    <w:rsid w:val="00907826"/>
    <w:rsid w:val="009079AA"/>
    <w:rsid w:val="009364DB"/>
    <w:rsid w:val="00937F42"/>
    <w:rsid w:val="009405ED"/>
    <w:rsid w:val="00940B81"/>
    <w:rsid w:val="00944ADC"/>
    <w:rsid w:val="00945FAE"/>
    <w:rsid w:val="00964781"/>
    <w:rsid w:val="00970785"/>
    <w:rsid w:val="00972AE4"/>
    <w:rsid w:val="00975CAE"/>
    <w:rsid w:val="00986528"/>
    <w:rsid w:val="009957E8"/>
    <w:rsid w:val="009A6980"/>
    <w:rsid w:val="009B1232"/>
    <w:rsid w:val="009B43B7"/>
    <w:rsid w:val="009B4B6F"/>
    <w:rsid w:val="009B7241"/>
    <w:rsid w:val="009C0417"/>
    <w:rsid w:val="009C1C3F"/>
    <w:rsid w:val="009D4071"/>
    <w:rsid w:val="009D4B79"/>
    <w:rsid w:val="009D6467"/>
    <w:rsid w:val="009E1342"/>
    <w:rsid w:val="009F1528"/>
    <w:rsid w:val="00A00CC3"/>
    <w:rsid w:val="00A111FC"/>
    <w:rsid w:val="00A31603"/>
    <w:rsid w:val="00A51AAC"/>
    <w:rsid w:val="00A62F80"/>
    <w:rsid w:val="00A633BD"/>
    <w:rsid w:val="00A63A62"/>
    <w:rsid w:val="00A73E94"/>
    <w:rsid w:val="00A73F4D"/>
    <w:rsid w:val="00A759BA"/>
    <w:rsid w:val="00A77D03"/>
    <w:rsid w:val="00A814AE"/>
    <w:rsid w:val="00A8381A"/>
    <w:rsid w:val="00A90E9E"/>
    <w:rsid w:val="00A94351"/>
    <w:rsid w:val="00AA67AD"/>
    <w:rsid w:val="00AB08A8"/>
    <w:rsid w:val="00AC793A"/>
    <w:rsid w:val="00AE6E7B"/>
    <w:rsid w:val="00AE745A"/>
    <w:rsid w:val="00B145CF"/>
    <w:rsid w:val="00B15AD1"/>
    <w:rsid w:val="00B2501A"/>
    <w:rsid w:val="00B313A5"/>
    <w:rsid w:val="00B35CD8"/>
    <w:rsid w:val="00B35CF3"/>
    <w:rsid w:val="00B420F5"/>
    <w:rsid w:val="00B517EA"/>
    <w:rsid w:val="00B57624"/>
    <w:rsid w:val="00B61EE4"/>
    <w:rsid w:val="00B77461"/>
    <w:rsid w:val="00B830A0"/>
    <w:rsid w:val="00B83119"/>
    <w:rsid w:val="00B85FC3"/>
    <w:rsid w:val="00B866A6"/>
    <w:rsid w:val="00BA2E09"/>
    <w:rsid w:val="00BA3426"/>
    <w:rsid w:val="00BA71CC"/>
    <w:rsid w:val="00BC405C"/>
    <w:rsid w:val="00BC7A05"/>
    <w:rsid w:val="00BD02C0"/>
    <w:rsid w:val="00BD371D"/>
    <w:rsid w:val="00BD5F6D"/>
    <w:rsid w:val="00BE37C7"/>
    <w:rsid w:val="00BE4A5F"/>
    <w:rsid w:val="00BE628D"/>
    <w:rsid w:val="00BE661B"/>
    <w:rsid w:val="00BF4A72"/>
    <w:rsid w:val="00BF5DF3"/>
    <w:rsid w:val="00BF6F50"/>
    <w:rsid w:val="00C04ED2"/>
    <w:rsid w:val="00C20D80"/>
    <w:rsid w:val="00C3372C"/>
    <w:rsid w:val="00C46EF6"/>
    <w:rsid w:val="00C5015E"/>
    <w:rsid w:val="00C50BB1"/>
    <w:rsid w:val="00C547D4"/>
    <w:rsid w:val="00C63447"/>
    <w:rsid w:val="00C75AE8"/>
    <w:rsid w:val="00C840CA"/>
    <w:rsid w:val="00C95E00"/>
    <w:rsid w:val="00C97433"/>
    <w:rsid w:val="00CB7A6E"/>
    <w:rsid w:val="00CC526C"/>
    <w:rsid w:val="00CD1022"/>
    <w:rsid w:val="00D14654"/>
    <w:rsid w:val="00D2320A"/>
    <w:rsid w:val="00D25CFF"/>
    <w:rsid w:val="00D33FDD"/>
    <w:rsid w:val="00D45A45"/>
    <w:rsid w:val="00D5409D"/>
    <w:rsid w:val="00D92891"/>
    <w:rsid w:val="00D93865"/>
    <w:rsid w:val="00DA161F"/>
    <w:rsid w:val="00DA170F"/>
    <w:rsid w:val="00DA3A91"/>
    <w:rsid w:val="00DA74CD"/>
    <w:rsid w:val="00DC2715"/>
    <w:rsid w:val="00DC4566"/>
    <w:rsid w:val="00DD2844"/>
    <w:rsid w:val="00DD2A88"/>
    <w:rsid w:val="00DE2E5B"/>
    <w:rsid w:val="00DE70D2"/>
    <w:rsid w:val="00DF119D"/>
    <w:rsid w:val="00E17662"/>
    <w:rsid w:val="00E1778F"/>
    <w:rsid w:val="00E22D3B"/>
    <w:rsid w:val="00E25862"/>
    <w:rsid w:val="00E4689C"/>
    <w:rsid w:val="00E50611"/>
    <w:rsid w:val="00E73DB9"/>
    <w:rsid w:val="00E767E2"/>
    <w:rsid w:val="00E77C41"/>
    <w:rsid w:val="00E8755C"/>
    <w:rsid w:val="00E877D9"/>
    <w:rsid w:val="00EA32A9"/>
    <w:rsid w:val="00EA7B0F"/>
    <w:rsid w:val="00EB645C"/>
    <w:rsid w:val="00EB69F2"/>
    <w:rsid w:val="00EB6A06"/>
    <w:rsid w:val="00EC1AAD"/>
    <w:rsid w:val="00ED2170"/>
    <w:rsid w:val="00EF2406"/>
    <w:rsid w:val="00F03245"/>
    <w:rsid w:val="00F03609"/>
    <w:rsid w:val="00F32682"/>
    <w:rsid w:val="00F5272F"/>
    <w:rsid w:val="00F552E6"/>
    <w:rsid w:val="00F6655C"/>
    <w:rsid w:val="00F81CAA"/>
    <w:rsid w:val="00F825A2"/>
    <w:rsid w:val="00F84E02"/>
    <w:rsid w:val="00FA5160"/>
    <w:rsid w:val="00FC2C74"/>
    <w:rsid w:val="00FC3AE2"/>
    <w:rsid w:val="00FC6029"/>
    <w:rsid w:val="00FD2C53"/>
    <w:rsid w:val="00FD5E73"/>
    <w:rsid w:val="00FE6A3F"/>
    <w:rsid w:val="00FF4F7C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D0AA7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Number" w:qFormat="1"/>
    <w:lsdException w:name="Body Text" w:qFormat="1"/>
    <w:lsdException w:name="Strong" w:qFormat="1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semiHidden/>
    <w:rsid w:val="00FF4F7C"/>
    <w:rPr>
      <w:rFonts w:asciiTheme="minorHAnsi" w:hAnsiTheme="minorHAnsi"/>
      <w:sz w:val="24"/>
      <w:szCs w:val="24"/>
    </w:rPr>
  </w:style>
  <w:style w:type="paragraph" w:styleId="Titre1">
    <w:name w:val="heading 1"/>
    <w:basedOn w:val="Normal"/>
    <w:next w:val="Normal"/>
    <w:link w:val="Titre1Car"/>
    <w:rsid w:val="00AE745A"/>
    <w:pPr>
      <w:keepNext/>
      <w:keepLines/>
      <w:spacing w:after="240"/>
      <w:jc w:val="center"/>
      <w:outlineLvl w:val="0"/>
    </w:pPr>
    <w:rPr>
      <w:rFonts w:asciiTheme="majorHAnsi" w:hAnsiTheme="majorHAnsi" w:cs="Arial"/>
      <w:b/>
      <w:sz w:val="28"/>
      <w:szCs w:val="30"/>
    </w:rPr>
  </w:style>
  <w:style w:type="paragraph" w:styleId="Titre2">
    <w:name w:val="heading 2"/>
    <w:basedOn w:val="Titre1"/>
    <w:next w:val="Normal"/>
    <w:link w:val="Titre2Car"/>
    <w:rsid w:val="007843ED"/>
    <w:pPr>
      <w:spacing w:before="360"/>
      <w:outlineLvl w:val="1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7843ED"/>
    <w:rPr>
      <w:sz w:val="20"/>
    </w:rPr>
  </w:style>
  <w:style w:type="paragraph" w:styleId="Pieddepage">
    <w:name w:val="footer"/>
    <w:basedOn w:val="Normal"/>
    <w:semiHidden/>
    <w:rsid w:val="007843ED"/>
    <w:pPr>
      <w:tabs>
        <w:tab w:val="center" w:pos="3600"/>
        <w:tab w:val="right" w:pos="7200"/>
      </w:tabs>
    </w:pPr>
    <w:rPr>
      <w:sz w:val="20"/>
    </w:rPr>
  </w:style>
  <w:style w:type="table" w:styleId="Grilledutableau">
    <w:name w:val="Table Grid"/>
    <w:basedOn w:val="TableauNormal"/>
    <w:rsid w:val="00975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DC4566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sid w:val="00972AE4"/>
    <w:rPr>
      <w:sz w:val="16"/>
      <w:szCs w:val="16"/>
    </w:rPr>
  </w:style>
  <w:style w:type="paragraph" w:styleId="Commentaire">
    <w:name w:val="annotation text"/>
    <w:basedOn w:val="Normal"/>
    <w:semiHidden/>
    <w:rsid w:val="00972AE4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972AE4"/>
    <w:rPr>
      <w:b/>
      <w:bCs/>
    </w:rPr>
  </w:style>
  <w:style w:type="character" w:styleId="Lienhypertexte">
    <w:name w:val="Hyperlink"/>
    <w:basedOn w:val="Policepardfaut"/>
    <w:semiHidden/>
    <w:rsid w:val="00A77D03"/>
    <w:rPr>
      <w:color w:val="0000FF"/>
      <w:u w:val="single"/>
    </w:rPr>
  </w:style>
  <w:style w:type="paragraph" w:customStyle="1" w:styleId="Figure">
    <w:name w:val="Figure"/>
    <w:basedOn w:val="Corpsdetexte"/>
    <w:rsid w:val="007843ED"/>
    <w:pPr>
      <w:jc w:val="center"/>
    </w:pPr>
    <w:rPr>
      <w:noProof/>
    </w:rPr>
  </w:style>
  <w:style w:type="character" w:customStyle="1" w:styleId="Titre1Car">
    <w:name w:val="Titre 1 Car"/>
    <w:basedOn w:val="Policepardfaut"/>
    <w:link w:val="Titre1"/>
    <w:rsid w:val="00AE745A"/>
    <w:rPr>
      <w:rFonts w:asciiTheme="majorHAnsi" w:hAnsiTheme="majorHAnsi" w:cs="Arial"/>
      <w:b/>
      <w:sz w:val="28"/>
      <w:szCs w:val="30"/>
    </w:rPr>
  </w:style>
  <w:style w:type="character" w:customStyle="1" w:styleId="Titre2Car">
    <w:name w:val="Titre 2 Car"/>
    <w:basedOn w:val="Policepardfaut"/>
    <w:link w:val="Titre2"/>
    <w:rsid w:val="007843ED"/>
    <w:rPr>
      <w:rFonts w:asciiTheme="majorHAnsi" w:hAnsiTheme="majorHAnsi" w:cs="Arial"/>
      <w:b/>
      <w:sz w:val="24"/>
      <w:szCs w:val="30"/>
    </w:rPr>
  </w:style>
  <w:style w:type="paragraph" w:styleId="Corpsdetexte">
    <w:name w:val="Body Text"/>
    <w:basedOn w:val="Normal"/>
    <w:link w:val="CorpsdetexteCar"/>
    <w:qFormat/>
    <w:rsid w:val="007843ED"/>
    <w:pPr>
      <w:keepLines/>
      <w:spacing w:before="240" w:after="240"/>
    </w:pPr>
  </w:style>
  <w:style w:type="character" w:customStyle="1" w:styleId="CorpsdetexteCar">
    <w:name w:val="Corps de texte Car"/>
    <w:basedOn w:val="Policepardfaut"/>
    <w:link w:val="Corpsdetexte"/>
    <w:rsid w:val="007843ED"/>
    <w:rPr>
      <w:rFonts w:asciiTheme="minorHAnsi" w:hAnsiTheme="minorHAnsi"/>
      <w:sz w:val="24"/>
      <w:szCs w:val="24"/>
    </w:rPr>
  </w:style>
  <w:style w:type="character" w:styleId="Accentuation">
    <w:name w:val="Emphasis"/>
    <w:basedOn w:val="Policepardfaut"/>
    <w:qFormat/>
    <w:rsid w:val="00AE745A"/>
    <w:rPr>
      <w:i/>
      <w:iCs/>
    </w:rPr>
  </w:style>
  <w:style w:type="paragraph" w:styleId="Listenumros">
    <w:name w:val="List Number"/>
    <w:basedOn w:val="Normal"/>
    <w:qFormat/>
    <w:rsid w:val="00AE745A"/>
    <w:pPr>
      <w:keepLines/>
      <w:numPr>
        <w:numId w:val="14"/>
      </w:numPr>
      <w:contextualSpacing/>
    </w:pPr>
  </w:style>
  <w:style w:type="character" w:styleId="lev">
    <w:name w:val="Strong"/>
    <w:basedOn w:val="Policepardfaut"/>
    <w:qFormat/>
    <w:rsid w:val="00736E99"/>
    <w:rPr>
      <w:b/>
      <w:bCs/>
    </w:rPr>
  </w:style>
  <w:style w:type="numbering" w:customStyle="1" w:styleId="Listbulletonly">
    <w:name w:val="List bullet only"/>
    <w:uiPriority w:val="99"/>
    <w:rsid w:val="00FF4F7C"/>
    <w:pPr>
      <w:numPr>
        <w:numId w:val="2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Number" w:qFormat="1"/>
    <w:lsdException w:name="Body Text" w:qFormat="1"/>
    <w:lsdException w:name="Strong" w:qFormat="1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semiHidden/>
    <w:rsid w:val="00FF4F7C"/>
    <w:rPr>
      <w:rFonts w:asciiTheme="minorHAnsi" w:hAnsiTheme="minorHAnsi"/>
      <w:sz w:val="24"/>
      <w:szCs w:val="24"/>
    </w:rPr>
  </w:style>
  <w:style w:type="paragraph" w:styleId="Titre1">
    <w:name w:val="heading 1"/>
    <w:basedOn w:val="Normal"/>
    <w:next w:val="Normal"/>
    <w:link w:val="Titre1Car"/>
    <w:rsid w:val="00AE745A"/>
    <w:pPr>
      <w:keepNext/>
      <w:keepLines/>
      <w:spacing w:after="240"/>
      <w:jc w:val="center"/>
      <w:outlineLvl w:val="0"/>
    </w:pPr>
    <w:rPr>
      <w:rFonts w:asciiTheme="majorHAnsi" w:hAnsiTheme="majorHAnsi" w:cs="Arial"/>
      <w:b/>
      <w:sz w:val="28"/>
      <w:szCs w:val="30"/>
    </w:rPr>
  </w:style>
  <w:style w:type="paragraph" w:styleId="Titre2">
    <w:name w:val="heading 2"/>
    <w:basedOn w:val="Titre1"/>
    <w:next w:val="Normal"/>
    <w:link w:val="Titre2Car"/>
    <w:rsid w:val="007843ED"/>
    <w:pPr>
      <w:spacing w:before="360"/>
      <w:outlineLvl w:val="1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7843ED"/>
    <w:rPr>
      <w:sz w:val="20"/>
    </w:rPr>
  </w:style>
  <w:style w:type="paragraph" w:styleId="Pieddepage">
    <w:name w:val="footer"/>
    <w:basedOn w:val="Normal"/>
    <w:semiHidden/>
    <w:rsid w:val="007843ED"/>
    <w:pPr>
      <w:tabs>
        <w:tab w:val="center" w:pos="3600"/>
        <w:tab w:val="right" w:pos="7200"/>
      </w:tabs>
    </w:pPr>
    <w:rPr>
      <w:sz w:val="20"/>
    </w:rPr>
  </w:style>
  <w:style w:type="table" w:styleId="Grilledutableau">
    <w:name w:val="Table Grid"/>
    <w:basedOn w:val="TableauNormal"/>
    <w:rsid w:val="00975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DC4566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sid w:val="00972AE4"/>
    <w:rPr>
      <w:sz w:val="16"/>
      <w:szCs w:val="16"/>
    </w:rPr>
  </w:style>
  <w:style w:type="paragraph" w:styleId="Commentaire">
    <w:name w:val="annotation text"/>
    <w:basedOn w:val="Normal"/>
    <w:semiHidden/>
    <w:rsid w:val="00972AE4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972AE4"/>
    <w:rPr>
      <w:b/>
      <w:bCs/>
    </w:rPr>
  </w:style>
  <w:style w:type="character" w:styleId="Lienhypertexte">
    <w:name w:val="Hyperlink"/>
    <w:basedOn w:val="Policepardfaut"/>
    <w:semiHidden/>
    <w:rsid w:val="00A77D03"/>
    <w:rPr>
      <w:color w:val="0000FF"/>
      <w:u w:val="single"/>
    </w:rPr>
  </w:style>
  <w:style w:type="paragraph" w:customStyle="1" w:styleId="Figure">
    <w:name w:val="Figure"/>
    <w:basedOn w:val="Corpsdetexte"/>
    <w:rsid w:val="007843ED"/>
    <w:pPr>
      <w:jc w:val="center"/>
    </w:pPr>
    <w:rPr>
      <w:noProof/>
    </w:rPr>
  </w:style>
  <w:style w:type="character" w:customStyle="1" w:styleId="Titre1Car">
    <w:name w:val="Titre 1 Car"/>
    <w:basedOn w:val="Policepardfaut"/>
    <w:link w:val="Titre1"/>
    <w:rsid w:val="00AE745A"/>
    <w:rPr>
      <w:rFonts w:asciiTheme="majorHAnsi" w:hAnsiTheme="majorHAnsi" w:cs="Arial"/>
      <w:b/>
      <w:sz w:val="28"/>
      <w:szCs w:val="30"/>
    </w:rPr>
  </w:style>
  <w:style w:type="character" w:customStyle="1" w:styleId="Titre2Car">
    <w:name w:val="Titre 2 Car"/>
    <w:basedOn w:val="Policepardfaut"/>
    <w:link w:val="Titre2"/>
    <w:rsid w:val="007843ED"/>
    <w:rPr>
      <w:rFonts w:asciiTheme="majorHAnsi" w:hAnsiTheme="majorHAnsi" w:cs="Arial"/>
      <w:b/>
      <w:sz w:val="24"/>
      <w:szCs w:val="30"/>
    </w:rPr>
  </w:style>
  <w:style w:type="paragraph" w:styleId="Corpsdetexte">
    <w:name w:val="Body Text"/>
    <w:basedOn w:val="Normal"/>
    <w:link w:val="CorpsdetexteCar"/>
    <w:qFormat/>
    <w:rsid w:val="007843ED"/>
    <w:pPr>
      <w:keepLines/>
      <w:spacing w:before="240" w:after="240"/>
    </w:pPr>
  </w:style>
  <w:style w:type="character" w:customStyle="1" w:styleId="CorpsdetexteCar">
    <w:name w:val="Corps de texte Car"/>
    <w:basedOn w:val="Policepardfaut"/>
    <w:link w:val="Corpsdetexte"/>
    <w:rsid w:val="007843ED"/>
    <w:rPr>
      <w:rFonts w:asciiTheme="minorHAnsi" w:hAnsiTheme="minorHAnsi"/>
      <w:sz w:val="24"/>
      <w:szCs w:val="24"/>
    </w:rPr>
  </w:style>
  <w:style w:type="character" w:styleId="Accentuation">
    <w:name w:val="Emphasis"/>
    <w:basedOn w:val="Policepardfaut"/>
    <w:qFormat/>
    <w:rsid w:val="00AE745A"/>
    <w:rPr>
      <w:i/>
      <w:iCs/>
    </w:rPr>
  </w:style>
  <w:style w:type="paragraph" w:styleId="Listenumros">
    <w:name w:val="List Number"/>
    <w:basedOn w:val="Normal"/>
    <w:qFormat/>
    <w:rsid w:val="00AE745A"/>
    <w:pPr>
      <w:keepLines/>
      <w:numPr>
        <w:numId w:val="14"/>
      </w:numPr>
      <w:contextualSpacing/>
    </w:pPr>
  </w:style>
  <w:style w:type="character" w:styleId="lev">
    <w:name w:val="Strong"/>
    <w:basedOn w:val="Policepardfaut"/>
    <w:qFormat/>
    <w:rsid w:val="00736E99"/>
    <w:rPr>
      <w:b/>
      <w:bCs/>
    </w:rPr>
  </w:style>
  <w:style w:type="numbering" w:customStyle="1" w:styleId="Listbulletonly">
    <w:name w:val="List bullet only"/>
    <w:uiPriority w:val="99"/>
    <w:rsid w:val="00FF4F7C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PS.FQA-AQF.EFPC@csps-efpc.gc.ca?subject=FQA%20reques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CSPS.LearningServiceRequest-DemandeServiceApprentissage.EFPC@csps-efpc.gc.ca?subject=LS%20request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ong\Desktop\Quality%20Assurance%20Process%20Guidelines.dotx" TargetMode="External"/></Relationships>
</file>

<file path=word/theme/theme1.xml><?xml version="1.0" encoding="utf-8"?>
<a:theme xmlns:a="http://schemas.openxmlformats.org/drawingml/2006/main" name="Office Theme">
  <a:themeElements>
    <a:clrScheme name="CSPS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005261"/>
      </a:accent1>
      <a:accent2>
        <a:srgbClr val="A9B533"/>
      </a:accent2>
      <a:accent3>
        <a:srgbClr val="E37C1D"/>
      </a:accent3>
      <a:accent4>
        <a:srgbClr val="4C504A"/>
      </a:accent4>
      <a:accent5>
        <a:srgbClr val="A6AEA4"/>
      </a:accent5>
      <a:accent6>
        <a:srgbClr val="0000FF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Quality Assurance Process Guidelines.dotx</Template>
  <TotalTime>0</TotalTime>
  <Pages>3</Pages>
  <Words>362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Quality Assurance Process Guidelines</vt:lpstr>
      <vt:lpstr>QA request form</vt:lpstr>
    </vt:vector>
  </TitlesOfParts>
  <Company>CSPS-EFPC</Company>
  <LinksUpToDate>false</LinksUpToDate>
  <CharactersWithSpaces>2563</CharactersWithSpaces>
  <SharedDoc>false</SharedDoc>
  <HLinks>
    <vt:vector size="12" baseType="variant">
      <vt:variant>
        <vt:i4>3276914</vt:i4>
      </vt:variant>
      <vt:variant>
        <vt:i4>3</vt:i4>
      </vt:variant>
      <vt:variant>
        <vt:i4>0</vt:i4>
      </vt:variant>
      <vt:variant>
        <vt:i4>5</vt:i4>
      </vt:variant>
      <vt:variant>
        <vt:lpwstr>mailto:learning.service.request?subject=online%20course%20edit</vt:lpwstr>
      </vt:variant>
      <vt:variant>
        <vt:lpwstr/>
      </vt:variant>
      <vt:variant>
        <vt:i4>7733312</vt:i4>
      </vt:variant>
      <vt:variant>
        <vt:i4>0</vt:i4>
      </vt:variant>
      <vt:variant>
        <vt:i4>0</vt:i4>
      </vt:variant>
      <vt:variant>
        <vt:i4>5</vt:i4>
      </vt:variant>
      <vt:variant>
        <vt:lpwstr>mailto:fqa@csps-efpc.gc.ca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 Process Guidelines</dc:title>
  <dc:creator>Bobson Wong</dc:creator>
  <cp:lastModifiedBy>Christian Sabourin</cp:lastModifiedBy>
  <cp:revision>2</cp:revision>
  <cp:lastPrinted>2013-05-24T13:41:00Z</cp:lastPrinted>
  <dcterms:created xsi:type="dcterms:W3CDTF">2015-12-16T16:15:00Z</dcterms:created>
  <dcterms:modified xsi:type="dcterms:W3CDTF">2015-12-16T16:15:00Z</dcterms:modified>
</cp:coreProperties>
</file>