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84A" w:rsidRDefault="00C92C74">
      <w:r>
        <w:t xml:space="preserve">How we used to have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historical </w:t>
      </w:r>
      <w:proofErr w:type="spellStart"/>
      <w:r>
        <w:t>statsitcs</w:t>
      </w:r>
      <w:proofErr w:type="spellEnd"/>
      <w:r>
        <w:t xml:space="preserve">. Which we don’t have </w:t>
      </w:r>
      <w:proofErr w:type="spellStart"/>
      <w:r>
        <w:t>anyome</w:t>
      </w:r>
      <w:proofErr w:type="spellEnd"/>
      <w:r>
        <w:t>.</w:t>
      </w:r>
    </w:p>
    <w:p w:rsidR="00C92C74" w:rsidRDefault="00C92C74">
      <w:r>
        <w:t xml:space="preserve">Limiting information on the </w:t>
      </w:r>
      <w:proofErr w:type="spellStart"/>
      <w:r>
        <w:t>internt</w:t>
      </w:r>
      <w:proofErr w:type="spellEnd"/>
      <w:r>
        <w:t>.</w:t>
      </w:r>
    </w:p>
    <w:p w:rsidR="00E1304F" w:rsidRDefault="00ED13FD">
      <w:proofErr w:type="spellStart"/>
      <w:r>
        <w:t>V</w:t>
      </w:r>
      <w:r w:rsidR="00E1304F">
        <w:t>istatsx</w:t>
      </w:r>
      <w:proofErr w:type="spellEnd"/>
    </w:p>
    <w:p w:rsidR="00ED13FD" w:rsidRDefault="00ED13FD">
      <w:r>
        <w:t>socialblade</w:t>
      </w:r>
      <w:bookmarkStart w:id="0" w:name="_GoBack"/>
      <w:bookmarkEnd w:id="0"/>
    </w:p>
    <w:sectPr w:rsidR="00ED13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C74"/>
    <w:rsid w:val="004121DB"/>
    <w:rsid w:val="008E3C39"/>
    <w:rsid w:val="0097484A"/>
    <w:rsid w:val="00C921E6"/>
    <w:rsid w:val="00C92C74"/>
    <w:rsid w:val="00CC63EE"/>
    <w:rsid w:val="00E1304F"/>
    <w:rsid w:val="00ED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DE75F"/>
  <w15:chartTrackingRefBased/>
  <w15:docId w15:val="{825CDB19-2CD1-4985-9830-A8D98D35B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Dénes CSALA</dc:creator>
  <cp:keywords/>
  <dc:description/>
  <cp:lastModifiedBy>Dénes CSALA</cp:lastModifiedBy>
  <cp:revision>2</cp:revision>
  <dcterms:created xsi:type="dcterms:W3CDTF">2016-10-23T09:59:00Z</dcterms:created>
  <dcterms:modified xsi:type="dcterms:W3CDTF">2016-10-23T10:43:00Z</dcterms:modified>
</cp:coreProperties>
</file>