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B28CC" w14:textId="36775A0C" w:rsidR="0084077E" w:rsidRPr="00313B9C" w:rsidRDefault="0084077E" w:rsidP="0084077E">
      <w:pPr>
        <w:jc w:val="center"/>
        <w:rPr>
          <w:b/>
          <w:bCs/>
        </w:rPr>
      </w:pPr>
      <w:r w:rsidRPr="00313B9C">
        <w:rPr>
          <w:b/>
          <w:bCs/>
        </w:rPr>
        <w:t xml:space="preserve">Actividad </w:t>
      </w:r>
      <w:r>
        <w:rPr>
          <w:b/>
          <w:bCs/>
        </w:rPr>
        <w:t>3</w:t>
      </w:r>
      <w:r>
        <w:rPr>
          <w:b/>
          <w:bCs/>
        </w:rPr>
        <w:t xml:space="preserve"> - Módulo 4</w:t>
      </w:r>
    </w:p>
    <w:p w14:paraId="5578EB1B" w14:textId="77777777" w:rsidR="0084077E" w:rsidRDefault="0084077E" w:rsidP="0084077E">
      <w:pPr>
        <w:jc w:val="both"/>
      </w:pPr>
      <w:r w:rsidRPr="00313B9C">
        <w:rPr>
          <w:b/>
          <w:bCs/>
        </w:rPr>
        <w:t>Nombre</w:t>
      </w:r>
      <w:r>
        <w:t>: Carlos Saldivia Susperreguy</w:t>
      </w:r>
    </w:p>
    <w:p w14:paraId="79D0C2CC" w14:textId="77777777" w:rsidR="0032054A" w:rsidRDefault="0032054A" w:rsidP="0032054A">
      <w:pPr>
        <w:jc w:val="both"/>
        <w:rPr>
          <w:b/>
          <w:bCs/>
        </w:rPr>
      </w:pPr>
    </w:p>
    <w:p w14:paraId="408CE287" w14:textId="334504AA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Escenario A - Red Social</w:t>
      </w:r>
    </w:p>
    <w:p w14:paraId="77DB3EFD" w14:textId="77777777" w:rsidR="0032054A" w:rsidRPr="0032054A" w:rsidRDefault="0032054A" w:rsidP="0032054A">
      <w:pPr>
        <w:jc w:val="both"/>
      </w:pPr>
      <w:r w:rsidRPr="0032054A">
        <w:rPr>
          <w:b/>
          <w:bCs/>
        </w:rPr>
        <w:t>Tipo de Base NoSQL sugerida</w:t>
      </w:r>
      <w:r w:rsidRPr="0032054A">
        <w:t xml:space="preserve">: </w:t>
      </w:r>
      <w:proofErr w:type="spellStart"/>
      <w:r w:rsidRPr="0032054A">
        <w:t>Graph-Oriented</w:t>
      </w:r>
      <w:proofErr w:type="spellEnd"/>
      <w:r w:rsidRPr="0032054A">
        <w:t xml:space="preserve"> (Orientada a Grafos)</w:t>
      </w:r>
    </w:p>
    <w:p w14:paraId="310C69F8" w14:textId="66BC3DC7" w:rsidR="0032054A" w:rsidRPr="0032054A" w:rsidRDefault="0032054A" w:rsidP="0032054A">
      <w:pPr>
        <w:jc w:val="both"/>
      </w:pPr>
      <w:r w:rsidRPr="0032054A">
        <w:rPr>
          <w:b/>
          <w:bCs/>
        </w:rPr>
        <w:t>Motor recomendado</w:t>
      </w:r>
      <w:r w:rsidRPr="0032054A">
        <w:t>: Neo4j</w:t>
      </w:r>
    </w:p>
    <w:p w14:paraId="444A24E3" w14:textId="77777777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Justificación técnica</w:t>
      </w:r>
    </w:p>
    <w:p w14:paraId="6B75F17A" w14:textId="58213032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Tipo de datos</w:t>
      </w:r>
      <w:r w:rsidRPr="0032054A">
        <w:t>: Relaciones complejas entre usuarios (amigos, seguidores, grupos).</w:t>
      </w:r>
    </w:p>
    <w:p w14:paraId="26BDCD6F" w14:textId="40F24648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Flexibilidad del esquema</w:t>
      </w:r>
      <w:r w:rsidRPr="0032054A">
        <w:t>: Permite modelar diferentes tipos de relaciones con propiedades variables.</w:t>
      </w:r>
    </w:p>
    <w:p w14:paraId="5A7ED564" w14:textId="6486C3F7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Necesidad de escalabilidad</w:t>
      </w:r>
      <w:r w:rsidRPr="0032054A">
        <w:t>: Excelente escalabilidad horizontal para millones de usuarios y conexiones.</w:t>
      </w:r>
    </w:p>
    <w:p w14:paraId="4ECD54C3" w14:textId="7C3A68A1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Rendimiento esperado</w:t>
      </w:r>
      <w:r w:rsidRPr="0032054A">
        <w:t xml:space="preserve">: Optimizada para consultas de </w:t>
      </w:r>
      <w:proofErr w:type="spellStart"/>
      <w:r w:rsidRPr="0032054A">
        <w:t>traversal</w:t>
      </w:r>
      <w:proofErr w:type="spellEnd"/>
      <w:r w:rsidRPr="0032054A">
        <w:t xml:space="preserve"> de grafos, encontrar conexiones entre usuarios, caminos más cortos, y análisis de redes sociales en tiempo real.</w:t>
      </w:r>
    </w:p>
    <w:p w14:paraId="3639AB36" w14:textId="77777777" w:rsidR="0032054A" w:rsidRPr="0032054A" w:rsidRDefault="0032054A" w:rsidP="0032054A">
      <w:pPr>
        <w:jc w:val="both"/>
      </w:pPr>
    </w:p>
    <w:p w14:paraId="5D69FF72" w14:textId="77777777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Escenario B - Monitoreo Ambiental</w:t>
      </w:r>
    </w:p>
    <w:p w14:paraId="4679A788" w14:textId="77777777" w:rsidR="0032054A" w:rsidRPr="0032054A" w:rsidRDefault="0032054A" w:rsidP="0032054A">
      <w:pPr>
        <w:jc w:val="both"/>
      </w:pPr>
      <w:r w:rsidRPr="0032054A">
        <w:rPr>
          <w:b/>
          <w:bCs/>
        </w:rPr>
        <w:t>Tipo de Base NoSQL sugerida</w:t>
      </w:r>
      <w:r w:rsidRPr="0032054A">
        <w:t xml:space="preserve">: </w:t>
      </w:r>
      <w:proofErr w:type="spellStart"/>
      <w:r w:rsidRPr="0032054A">
        <w:t>Column-Oriented</w:t>
      </w:r>
      <w:proofErr w:type="spellEnd"/>
      <w:r w:rsidRPr="0032054A">
        <w:t xml:space="preserve"> (Orientada a Columnas)</w:t>
      </w:r>
    </w:p>
    <w:p w14:paraId="441CF48F" w14:textId="63A8AD8E" w:rsidR="0032054A" w:rsidRPr="0032054A" w:rsidRDefault="0032054A" w:rsidP="0032054A">
      <w:pPr>
        <w:jc w:val="both"/>
      </w:pPr>
      <w:r w:rsidRPr="0032054A">
        <w:rPr>
          <w:b/>
          <w:bCs/>
        </w:rPr>
        <w:t>Motor recomendado</w:t>
      </w:r>
      <w:r w:rsidRPr="0032054A">
        <w:t xml:space="preserve">: Apache </w:t>
      </w:r>
      <w:proofErr w:type="spellStart"/>
      <w:r w:rsidRPr="0032054A">
        <w:t>Cassandra</w:t>
      </w:r>
      <w:proofErr w:type="spellEnd"/>
      <w:r w:rsidRPr="0032054A">
        <w:t xml:space="preserve"> </w:t>
      </w:r>
    </w:p>
    <w:p w14:paraId="25DED7DC" w14:textId="77777777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Justificación técnica</w:t>
      </w:r>
    </w:p>
    <w:p w14:paraId="710BD874" w14:textId="35FF11E9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Tipo de datos</w:t>
      </w:r>
      <w:r w:rsidRPr="0032054A">
        <w:t>: Series temporales de sensores (</w:t>
      </w:r>
      <w:proofErr w:type="spellStart"/>
      <w:r w:rsidRPr="0032054A">
        <w:t>timestamp</w:t>
      </w:r>
      <w:proofErr w:type="spellEnd"/>
      <w:r w:rsidRPr="0032054A">
        <w:t>, ubicación, temperatura).</w:t>
      </w:r>
    </w:p>
    <w:p w14:paraId="6E7BC98E" w14:textId="2339F000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Flexibilidad del esquema</w:t>
      </w:r>
      <w:r w:rsidRPr="0032054A">
        <w:t>: Permite agregar nuevos tipos de sensores sin modificar esquema existente.</w:t>
      </w:r>
    </w:p>
    <w:p w14:paraId="1DF050B0" w14:textId="22F6E1B6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Necesidad de escalabilidad</w:t>
      </w:r>
      <w:r w:rsidRPr="0032054A">
        <w:t>: Diseñada para distribuirse geográficamente y manejar grandes volúmenes de escritura continua.</w:t>
      </w:r>
    </w:p>
    <w:p w14:paraId="27542C68" w14:textId="1A501A6B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Rendimiento esperado</w:t>
      </w:r>
      <w:r w:rsidRPr="0032054A">
        <w:t>: Excelente para análisis históricos agregados, consultas analíticas sobre rangos de tiempo, y procesamiento en tiempo real de flujos de datos.</w:t>
      </w:r>
    </w:p>
    <w:p w14:paraId="63385BA9" w14:textId="77777777" w:rsidR="0032054A" w:rsidRPr="0032054A" w:rsidRDefault="0032054A" w:rsidP="0032054A">
      <w:pPr>
        <w:jc w:val="both"/>
      </w:pPr>
    </w:p>
    <w:p w14:paraId="22BC9381" w14:textId="77777777" w:rsidR="0084077E" w:rsidRDefault="0084077E">
      <w:pPr>
        <w:rPr>
          <w:b/>
          <w:bCs/>
        </w:rPr>
      </w:pPr>
      <w:r>
        <w:rPr>
          <w:b/>
          <w:bCs/>
        </w:rPr>
        <w:br w:type="page"/>
      </w:r>
    </w:p>
    <w:p w14:paraId="04213FFC" w14:textId="1BC65521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lastRenderedPageBreak/>
        <w:t>Escenario C - Tienda Online</w:t>
      </w:r>
    </w:p>
    <w:p w14:paraId="0AA05502" w14:textId="77777777" w:rsidR="0032054A" w:rsidRPr="0032054A" w:rsidRDefault="0032054A" w:rsidP="0032054A">
      <w:pPr>
        <w:jc w:val="both"/>
      </w:pPr>
      <w:r w:rsidRPr="0032054A">
        <w:rPr>
          <w:b/>
          <w:bCs/>
        </w:rPr>
        <w:t>Tipo de Base NoSQL sugerida</w:t>
      </w:r>
      <w:r w:rsidRPr="0032054A">
        <w:t xml:space="preserve">: </w:t>
      </w:r>
      <w:proofErr w:type="spellStart"/>
      <w:r w:rsidRPr="0032054A">
        <w:t>Document-Oriented</w:t>
      </w:r>
      <w:proofErr w:type="spellEnd"/>
      <w:r w:rsidRPr="0032054A">
        <w:t xml:space="preserve"> (Orientada a Documentos)</w:t>
      </w:r>
    </w:p>
    <w:p w14:paraId="43E9D284" w14:textId="68AA2DB7" w:rsidR="0032054A" w:rsidRPr="0032054A" w:rsidRDefault="0032054A" w:rsidP="0032054A">
      <w:pPr>
        <w:jc w:val="both"/>
      </w:pPr>
      <w:r w:rsidRPr="0032054A">
        <w:rPr>
          <w:b/>
          <w:bCs/>
        </w:rPr>
        <w:t>Motor recomendado</w:t>
      </w:r>
      <w:r w:rsidRPr="0032054A">
        <w:t xml:space="preserve">: MongoDB </w:t>
      </w:r>
    </w:p>
    <w:p w14:paraId="7C3DF2E8" w14:textId="77777777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Justificación técnica</w:t>
      </w:r>
    </w:p>
    <w:p w14:paraId="6F9CB021" w14:textId="2C1EA209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Tipo de datos</w:t>
      </w:r>
      <w:r w:rsidRPr="0032054A">
        <w:t>: Catálogos de productos con estructuras heterogéneas (ropa: tallas, colores; libros: autor, páginas; electrónica: especificaciones técnicas).</w:t>
      </w:r>
    </w:p>
    <w:p w14:paraId="691DD9F2" w14:textId="670AA4D3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Flexibilidad del esquema</w:t>
      </w:r>
      <w:r w:rsidRPr="0032054A">
        <w:t>: Permite que cada producto tenga estructura diferente sin restricciones de esquema fijo.</w:t>
      </w:r>
    </w:p>
    <w:p w14:paraId="393F11C6" w14:textId="3E5D141F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Necesidad de escalabilidad</w:t>
      </w:r>
      <w:r w:rsidRPr="0032054A">
        <w:t>: Escalabilidad horizontal para catálogos grandes de e-</w:t>
      </w:r>
      <w:proofErr w:type="spellStart"/>
      <w:r w:rsidRPr="0032054A">
        <w:t>commerce</w:t>
      </w:r>
      <w:proofErr w:type="spellEnd"/>
      <w:r w:rsidRPr="0032054A">
        <w:t>.</w:t>
      </w:r>
    </w:p>
    <w:p w14:paraId="4399B23F" w14:textId="4B91D69B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Rendimiento esperado</w:t>
      </w:r>
      <w:r w:rsidRPr="0032054A">
        <w:t>: Consultas flexibles sobre campos anidados, búsquedas por texto completo, y operaciones CRUD rápidas para gestión de inventario.</w:t>
      </w:r>
    </w:p>
    <w:p w14:paraId="7A57E224" w14:textId="77777777" w:rsidR="0032054A" w:rsidRPr="0032054A" w:rsidRDefault="0032054A" w:rsidP="0032054A">
      <w:pPr>
        <w:jc w:val="both"/>
      </w:pPr>
    </w:p>
    <w:p w14:paraId="188B7551" w14:textId="77777777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Escenario D - Sistema de Autenticación</w:t>
      </w:r>
    </w:p>
    <w:p w14:paraId="3920702E" w14:textId="77777777" w:rsidR="0032054A" w:rsidRPr="0032054A" w:rsidRDefault="0032054A" w:rsidP="0032054A">
      <w:pPr>
        <w:jc w:val="both"/>
      </w:pPr>
      <w:r w:rsidRPr="0032054A">
        <w:rPr>
          <w:b/>
          <w:bCs/>
        </w:rPr>
        <w:t>Tipo de Base NoSQL sugerida</w:t>
      </w:r>
      <w:r w:rsidRPr="0032054A">
        <w:t>: Key-</w:t>
      </w:r>
      <w:proofErr w:type="spellStart"/>
      <w:r w:rsidRPr="0032054A">
        <w:t>Value</w:t>
      </w:r>
      <w:proofErr w:type="spellEnd"/>
      <w:r w:rsidRPr="0032054A">
        <w:t xml:space="preserve"> (Clave-Valor) / In-</w:t>
      </w:r>
      <w:proofErr w:type="spellStart"/>
      <w:r w:rsidRPr="0032054A">
        <w:t>Memory</w:t>
      </w:r>
      <w:proofErr w:type="spellEnd"/>
    </w:p>
    <w:p w14:paraId="2C7C60B1" w14:textId="031BF825" w:rsidR="0032054A" w:rsidRPr="0032054A" w:rsidRDefault="0032054A" w:rsidP="0032054A">
      <w:pPr>
        <w:jc w:val="both"/>
      </w:pPr>
      <w:r w:rsidRPr="0032054A">
        <w:rPr>
          <w:b/>
          <w:bCs/>
        </w:rPr>
        <w:t>Motor recomendado</w:t>
      </w:r>
      <w:r w:rsidRPr="0032054A">
        <w:t>: Redis</w:t>
      </w:r>
    </w:p>
    <w:p w14:paraId="3A9620D2" w14:textId="77777777" w:rsidR="0032054A" w:rsidRPr="0032054A" w:rsidRDefault="0032054A" w:rsidP="0032054A">
      <w:pPr>
        <w:jc w:val="both"/>
        <w:rPr>
          <w:b/>
          <w:bCs/>
        </w:rPr>
      </w:pPr>
      <w:r w:rsidRPr="0032054A">
        <w:rPr>
          <w:b/>
          <w:bCs/>
        </w:rPr>
        <w:t>Justificación técnica</w:t>
      </w:r>
    </w:p>
    <w:p w14:paraId="2C75ECCF" w14:textId="2370C530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Tipo de datos</w:t>
      </w:r>
      <w:r w:rsidRPr="0032054A">
        <w:t>: Tokens de sesión simples</w:t>
      </w:r>
      <w:r>
        <w:t>.</w:t>
      </w:r>
    </w:p>
    <w:p w14:paraId="430A96D8" w14:textId="4442EEA0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Flexibilidad del esquema</w:t>
      </w:r>
      <w:r w:rsidRPr="0032054A">
        <w:t>: Estructura simple clave-valor, no requiere esquema complejo.</w:t>
      </w:r>
    </w:p>
    <w:p w14:paraId="0849A78D" w14:textId="1476E595" w:rsidR="0032054A" w:rsidRPr="0032054A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Necesidad de escalabilidad</w:t>
      </w:r>
      <w:r w:rsidRPr="0032054A">
        <w:t>: Distribución horizontal para manejar millones de sesiones concurrentes.</w:t>
      </w:r>
    </w:p>
    <w:p w14:paraId="3CAB4BFB" w14:textId="586C41B4" w:rsidR="008E093C" w:rsidRDefault="0032054A" w:rsidP="0032054A">
      <w:pPr>
        <w:pStyle w:val="Prrafodelista"/>
        <w:numPr>
          <w:ilvl w:val="0"/>
          <w:numId w:val="2"/>
        </w:numPr>
        <w:jc w:val="both"/>
      </w:pPr>
      <w:r w:rsidRPr="0032054A">
        <w:rPr>
          <w:b/>
          <w:bCs/>
        </w:rPr>
        <w:t>Rendimiento esperado</w:t>
      </w:r>
      <w:r w:rsidRPr="0032054A">
        <w:t>: Acceso ultrarrápido (microsegundos) para validación de tokens, expiración automática, y alta disponibilidad para sistemas de autenticación críticos.</w:t>
      </w:r>
    </w:p>
    <w:p w14:paraId="64C4F448" w14:textId="77777777" w:rsidR="0084077E" w:rsidRDefault="0084077E" w:rsidP="0084077E">
      <w:pPr>
        <w:jc w:val="both"/>
      </w:pPr>
    </w:p>
    <w:p w14:paraId="26FCB59F" w14:textId="73D078DD" w:rsidR="0084077E" w:rsidRPr="0032054A" w:rsidRDefault="0084077E" w:rsidP="0084077E">
      <w:pPr>
        <w:jc w:val="both"/>
      </w:pPr>
      <w:r>
        <w:t>PD: Cambie la estructura de la respuesta, pues en tabla estaba todo muy amontonado.</w:t>
      </w:r>
    </w:p>
    <w:sectPr w:rsidR="0084077E" w:rsidRPr="0032054A" w:rsidSect="003205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268A1"/>
    <w:multiLevelType w:val="hybridMultilevel"/>
    <w:tmpl w:val="5204F37C"/>
    <w:lvl w:ilvl="0" w:tplc="B548116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B78CF"/>
    <w:multiLevelType w:val="hybridMultilevel"/>
    <w:tmpl w:val="FBA8005A"/>
    <w:lvl w:ilvl="0" w:tplc="B548116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12105"/>
    <w:multiLevelType w:val="hybridMultilevel"/>
    <w:tmpl w:val="EF5C3E5E"/>
    <w:lvl w:ilvl="0" w:tplc="B548116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10A24"/>
    <w:multiLevelType w:val="hybridMultilevel"/>
    <w:tmpl w:val="4DBC793E"/>
    <w:lvl w:ilvl="0" w:tplc="B548116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32B7D"/>
    <w:multiLevelType w:val="hybridMultilevel"/>
    <w:tmpl w:val="C84A6F58"/>
    <w:lvl w:ilvl="0" w:tplc="B5481166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372340">
    <w:abstractNumId w:val="4"/>
  </w:num>
  <w:num w:numId="2" w16cid:durableId="941769030">
    <w:abstractNumId w:val="2"/>
  </w:num>
  <w:num w:numId="3" w16cid:durableId="1715697277">
    <w:abstractNumId w:val="3"/>
  </w:num>
  <w:num w:numId="4" w16cid:durableId="226496557">
    <w:abstractNumId w:val="0"/>
  </w:num>
  <w:num w:numId="5" w16cid:durableId="187108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93C"/>
    <w:rsid w:val="0032054A"/>
    <w:rsid w:val="00376EA5"/>
    <w:rsid w:val="0084077E"/>
    <w:rsid w:val="008E093C"/>
    <w:rsid w:val="00E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736C"/>
  <w15:chartTrackingRefBased/>
  <w15:docId w15:val="{A251FD47-1343-4BE5-82D6-D7713831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0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0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0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0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0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0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0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0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0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0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0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0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09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09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09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09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09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09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0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0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0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0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0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09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09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09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0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09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093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Elizabeth Susperreguy Torres</dc:creator>
  <cp:keywords/>
  <dc:description/>
  <cp:lastModifiedBy>Sandra Elizabeth Susperreguy Torres</cp:lastModifiedBy>
  <cp:revision>2</cp:revision>
  <dcterms:created xsi:type="dcterms:W3CDTF">2025-07-17T21:59:00Z</dcterms:created>
  <dcterms:modified xsi:type="dcterms:W3CDTF">2025-07-17T22:12:00Z</dcterms:modified>
</cp:coreProperties>
</file>