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3545D" w14:textId="77777777" w:rsidR="00D04681" w:rsidRPr="00D04681" w:rsidRDefault="00D04681" w:rsidP="00D04681">
      <w:r w:rsidRPr="00D04681">
        <w:t>Title: Listening for Opportunity: The Project Leadership Advantage in the Age of AI</w:t>
      </w:r>
    </w:p>
    <w:p w14:paraId="1E3867ED" w14:textId="77777777" w:rsidR="00D04681" w:rsidRPr="00D04681" w:rsidRDefault="00D04681" w:rsidP="00D04681"/>
    <w:p w14:paraId="74F7B767" w14:textId="77777777" w:rsidR="00D04681" w:rsidRPr="00D04681" w:rsidRDefault="00D04681" w:rsidP="00D04681">
      <w:r w:rsidRPr="00D04681">
        <w:t>In a world disrupted by AI and shaped by evolving business needs, organizations no longer have the luxury of rigid scopes, narrow roles, or “not my job” mindsets. Project teams that thrive in this environment don’t just deliver what was asked—they deliver what the business didn’t know it needed.</w:t>
      </w:r>
    </w:p>
    <w:p w14:paraId="5E43CF1F" w14:textId="77777777" w:rsidR="00D04681" w:rsidRPr="00D04681" w:rsidRDefault="00D04681" w:rsidP="00D04681"/>
    <w:p w14:paraId="6A6DB6E5" w14:textId="77777777" w:rsidR="00D04681" w:rsidRPr="00D04681" w:rsidRDefault="00D04681" w:rsidP="00D04681">
      <w:r w:rsidRPr="00D04681">
        <w:t>That’s not scope creep. That’s visionary execution.</w:t>
      </w:r>
    </w:p>
    <w:p w14:paraId="0E0E58D8" w14:textId="77777777" w:rsidR="00D04681" w:rsidRPr="00D04681" w:rsidRDefault="00D04681" w:rsidP="00D04681"/>
    <w:p w14:paraId="57730E4A" w14:textId="77777777" w:rsidR="00D04681" w:rsidRPr="00D04681" w:rsidRDefault="00D04681" w:rsidP="00D04681">
      <w:r w:rsidRPr="00D04681">
        <w:t>AI Has Changed the Rules of Engagement</w:t>
      </w:r>
    </w:p>
    <w:p w14:paraId="73F81315" w14:textId="77777777" w:rsidR="00D04681" w:rsidRPr="00D04681" w:rsidRDefault="00D04681" w:rsidP="00D04681"/>
    <w:p w14:paraId="0F01038B" w14:textId="77777777" w:rsidR="00D04681" w:rsidRPr="00D04681" w:rsidRDefault="00D04681" w:rsidP="00D04681">
      <w:r w:rsidRPr="00D04681">
        <w:t>With AI, project managers and teams can now operate at a level that was previously impossible:</w:t>
      </w:r>
    </w:p>
    <w:p w14:paraId="34F1A92A" w14:textId="77777777" w:rsidR="00D04681" w:rsidRPr="00D04681" w:rsidRDefault="00D04681" w:rsidP="00D04681">
      <w:r w:rsidRPr="00D04681">
        <w:t>• Smaller teams can run larger portfolios</w:t>
      </w:r>
    </w:p>
    <w:p w14:paraId="35F3768B" w14:textId="77777777" w:rsidR="00D04681" w:rsidRPr="00D04681" w:rsidRDefault="00D04681" w:rsidP="00D04681">
      <w:r w:rsidRPr="00D04681">
        <w:t>• Resource constraints are no longer blockers to insight or innovation</w:t>
      </w:r>
    </w:p>
    <w:p w14:paraId="58177482" w14:textId="77777777" w:rsidR="00D04681" w:rsidRPr="00D04681" w:rsidRDefault="00D04681" w:rsidP="00D04681">
      <w:r w:rsidRPr="00D04681">
        <w:t>• Time once spent gathering, analyzing, or formatting data can now be spent connecting dots and spotting opportunity</w:t>
      </w:r>
    </w:p>
    <w:p w14:paraId="16DD7A0B" w14:textId="77777777" w:rsidR="00D04681" w:rsidRPr="00D04681" w:rsidRDefault="00D04681" w:rsidP="00D04681"/>
    <w:p w14:paraId="499FB12B" w14:textId="77777777" w:rsidR="00D04681" w:rsidRPr="00D04681" w:rsidRDefault="00D04681" w:rsidP="00D04681">
      <w:r w:rsidRPr="00D04681">
        <w:t>The tools have evolved. So must the mindset.</w:t>
      </w:r>
    </w:p>
    <w:p w14:paraId="0E5C88CE" w14:textId="77777777" w:rsidR="00D04681" w:rsidRPr="00D04681" w:rsidRDefault="00D04681" w:rsidP="00D04681"/>
    <w:p w14:paraId="0EF8F392" w14:textId="77777777" w:rsidR="00D04681" w:rsidRPr="00D04681" w:rsidRDefault="00D04681" w:rsidP="00D04681">
      <w:r w:rsidRPr="00D04681">
        <w:t>Scope Responsiveness &gt; Scope Rigidity</w:t>
      </w:r>
    </w:p>
    <w:p w14:paraId="7FA4EC5F" w14:textId="77777777" w:rsidR="00D04681" w:rsidRPr="00D04681" w:rsidRDefault="00D04681" w:rsidP="00D04681"/>
    <w:p w14:paraId="750CEB86" w14:textId="77777777" w:rsidR="00D04681" w:rsidRPr="00D04681" w:rsidRDefault="00D04681" w:rsidP="00D04681">
      <w:r w:rsidRPr="00D04681">
        <w:t>In the age of AI, business landscapes shift weekly. Projects must be allowed to evolve mid-flight. That means:</w:t>
      </w:r>
    </w:p>
    <w:p w14:paraId="0BB46CFE" w14:textId="77777777" w:rsidR="00D04681" w:rsidRPr="00D04681" w:rsidRDefault="00D04681" w:rsidP="00D04681">
      <w:r w:rsidRPr="00D04681">
        <w:t>• Teams need situational awareness: the ability to see what’s emerging</w:t>
      </w:r>
    </w:p>
    <w:p w14:paraId="23C602C0" w14:textId="77777777" w:rsidR="00D04681" w:rsidRPr="00D04681" w:rsidRDefault="00D04681" w:rsidP="00D04681">
      <w:r w:rsidRPr="00D04681">
        <w:t>• Leaders need permission to adjust based on insight, not just instruction</w:t>
      </w:r>
    </w:p>
    <w:p w14:paraId="7E64353F" w14:textId="77777777" w:rsidR="00D04681" w:rsidRPr="00D04681" w:rsidRDefault="00D04681" w:rsidP="00D04681">
      <w:r w:rsidRPr="00D04681">
        <w:t>• Organizations need to empower the instinct to build what’s next without sacrificing delivery of what’s now</w:t>
      </w:r>
    </w:p>
    <w:p w14:paraId="655BA640" w14:textId="77777777" w:rsidR="00D04681" w:rsidRPr="00D04681" w:rsidRDefault="00D04681" w:rsidP="00D04681"/>
    <w:p w14:paraId="0805C28A" w14:textId="77777777" w:rsidR="00D04681" w:rsidRPr="00D04681" w:rsidRDefault="00D04681" w:rsidP="00D04681">
      <w:r w:rsidRPr="00D04681">
        <w:t>Yes, it’s a fine line to walk. But it’s the line between good project management and breakthrough leadership.</w:t>
      </w:r>
    </w:p>
    <w:p w14:paraId="6004E114" w14:textId="77777777" w:rsidR="00D04681" w:rsidRPr="00D04681" w:rsidRDefault="00D04681" w:rsidP="00D04681"/>
    <w:p w14:paraId="363B97E7" w14:textId="77777777" w:rsidR="00D04681" w:rsidRPr="00D04681" w:rsidRDefault="00D04681" w:rsidP="00D04681">
      <w:r w:rsidRPr="00D04681">
        <w:t>The Talent You Want Tomorrow Is Already Here Today</w:t>
      </w:r>
    </w:p>
    <w:p w14:paraId="273F5861" w14:textId="77777777" w:rsidR="00D04681" w:rsidRPr="00D04681" w:rsidRDefault="00D04681" w:rsidP="00D04681"/>
    <w:p w14:paraId="442E4473" w14:textId="77777777" w:rsidR="00D04681" w:rsidRPr="00D04681" w:rsidRDefault="00D04681" w:rsidP="00D04681">
      <w:r w:rsidRPr="00D04681">
        <w:t>Companies of the future won’t just reward employees who complete tasks on time. They’ll look for those who:</w:t>
      </w:r>
    </w:p>
    <w:p w14:paraId="3E04C6FF" w14:textId="77777777" w:rsidR="00D04681" w:rsidRPr="00D04681" w:rsidRDefault="00D04681" w:rsidP="00D04681">
      <w:r w:rsidRPr="00D04681">
        <w:t>• Achieve results and see the white space around them</w:t>
      </w:r>
    </w:p>
    <w:p w14:paraId="5852E898" w14:textId="77777777" w:rsidR="00D04681" w:rsidRPr="00D04681" w:rsidRDefault="00D04681" w:rsidP="00D04681">
      <w:r w:rsidRPr="00D04681">
        <w:t>• Use AI tools to scale their insight, not just automate checklists</w:t>
      </w:r>
    </w:p>
    <w:p w14:paraId="7FB205C0" w14:textId="77777777" w:rsidR="00D04681" w:rsidRPr="00D04681" w:rsidRDefault="00D04681" w:rsidP="00D04681">
      <w:r w:rsidRPr="00D04681">
        <w:t>• Don’t just follow direction—they listen to the work itself, and act on what it’s trying to say</w:t>
      </w:r>
    </w:p>
    <w:p w14:paraId="6B93A496" w14:textId="77777777" w:rsidR="00D04681" w:rsidRPr="00D04681" w:rsidRDefault="00D04681" w:rsidP="00D04681"/>
    <w:p w14:paraId="1A1E08DA" w14:textId="77777777" w:rsidR="00D04681" w:rsidRPr="00D04681" w:rsidRDefault="00D04681" w:rsidP="00D04681">
      <w:r w:rsidRPr="00D04681">
        <w:t>This kind of leader doesn’t need to be told to innovate. They do it in the margins of delivery.</w:t>
      </w:r>
    </w:p>
    <w:p w14:paraId="0D465E80" w14:textId="77777777" w:rsidR="00D04681" w:rsidRPr="00D04681" w:rsidRDefault="00D04681" w:rsidP="00D04681"/>
    <w:p w14:paraId="5FA41D07" w14:textId="77777777" w:rsidR="00D04681" w:rsidRPr="00D04681" w:rsidRDefault="00D04681" w:rsidP="00D04681">
      <w:r w:rsidRPr="00D04681">
        <w:t>How to Spot Them</w:t>
      </w:r>
    </w:p>
    <w:p w14:paraId="35FA8F27" w14:textId="77777777" w:rsidR="00D04681" w:rsidRPr="00D04681" w:rsidRDefault="00D04681" w:rsidP="00D04681"/>
    <w:p w14:paraId="68529D70" w14:textId="77777777" w:rsidR="00D04681" w:rsidRPr="00D04681" w:rsidRDefault="00D04681" w:rsidP="00D04681">
      <w:r w:rsidRPr="00D04681">
        <w:t>You won’t always find these qualities on a resume. But you can spot them in track records:</w:t>
      </w:r>
    </w:p>
    <w:p w14:paraId="446EBC76" w14:textId="77777777" w:rsidR="00D04681" w:rsidRPr="00D04681" w:rsidRDefault="00D04681" w:rsidP="00D04681">
      <w:r w:rsidRPr="00D04681">
        <w:t>• When the project evolved, they evolved with it—without missing a beat</w:t>
      </w:r>
    </w:p>
    <w:p w14:paraId="6740CE7C" w14:textId="77777777" w:rsidR="00D04681" w:rsidRPr="00D04681" w:rsidRDefault="00D04681" w:rsidP="00D04681">
      <w:r w:rsidRPr="00D04681">
        <w:t>• They flagged opportunities before leadership knew they existed</w:t>
      </w:r>
    </w:p>
    <w:p w14:paraId="3C3E6029" w14:textId="77777777" w:rsidR="00D04681" w:rsidRPr="00D04681" w:rsidRDefault="00D04681" w:rsidP="00D04681">
      <w:r w:rsidRPr="00D04681">
        <w:t>• They made themselves obsolete by building systems that didn’t need them to survive</w:t>
      </w:r>
    </w:p>
    <w:p w14:paraId="3FFBDB10" w14:textId="77777777" w:rsidR="00D04681" w:rsidRPr="00D04681" w:rsidRDefault="00D04681" w:rsidP="00D04681">
      <w:r w:rsidRPr="00D04681">
        <w:t>• They leveraged AI not to replace people, but to stretch what’s possible with the same team</w:t>
      </w:r>
    </w:p>
    <w:p w14:paraId="3C0FCA4E" w14:textId="77777777" w:rsidR="00D04681" w:rsidRPr="00D04681" w:rsidRDefault="00D04681" w:rsidP="00D04681"/>
    <w:p w14:paraId="44D0F5D7" w14:textId="77777777" w:rsidR="00D04681" w:rsidRPr="00D04681" w:rsidRDefault="00D04681" w:rsidP="00D04681">
      <w:r w:rsidRPr="00D04681">
        <w:t>The Bottom Line</w:t>
      </w:r>
    </w:p>
    <w:p w14:paraId="1F741B57" w14:textId="77777777" w:rsidR="00D04681" w:rsidRPr="00D04681" w:rsidRDefault="00D04681" w:rsidP="00D04681"/>
    <w:p w14:paraId="4449911A" w14:textId="77777777" w:rsidR="00D04681" w:rsidRPr="00D04681" w:rsidRDefault="00D04681" w:rsidP="00D04681">
      <w:r w:rsidRPr="00D04681">
        <w:t>AI is not just a tool for efficiency. It’s a force multiplier for those who already have the instinct to build, adapt, and lead in motion.</w:t>
      </w:r>
    </w:p>
    <w:p w14:paraId="55506AA3" w14:textId="77777777" w:rsidR="00D04681" w:rsidRPr="00D04681" w:rsidRDefault="00D04681" w:rsidP="00D04681"/>
    <w:p w14:paraId="0917C10A" w14:textId="77777777" w:rsidR="00D04681" w:rsidRPr="00D04681" w:rsidRDefault="00D04681" w:rsidP="00D04681">
      <w:r w:rsidRPr="00D04681">
        <w:t>The future belongs to those who don’t just get things done, but who listen as they go—and deliver more than what was asked, because of what they saw along the way.</w:t>
      </w:r>
    </w:p>
    <w:p w14:paraId="6F555D98" w14:textId="77777777" w:rsidR="00D04681" w:rsidRPr="00D04681" w:rsidRDefault="00D04681" w:rsidP="00D04681"/>
    <w:p w14:paraId="38F47C91" w14:textId="77777777" w:rsidR="00D04681" w:rsidRPr="00D04681" w:rsidRDefault="00D04681" w:rsidP="00D04681"/>
    <w:p w14:paraId="165B932E" w14:textId="77777777" w:rsidR="00D04681" w:rsidRPr="00D04681" w:rsidRDefault="00D04681" w:rsidP="00D04681"/>
    <w:p w14:paraId="522A10A5" w14:textId="77777777" w:rsidR="00D04681" w:rsidRPr="00D04681" w:rsidRDefault="00D04681" w:rsidP="00D04681">
      <w:r w:rsidRPr="00D04681">
        <w:t>Craig Saltzer is a strategist and operations leader helping companies evolve through clarity, adaptability, and intelligent systems design. He builds resilient structures that scale with intention and respond with vision.</w:t>
      </w:r>
    </w:p>
    <w:p w14:paraId="32CD67FA" w14:textId="77777777" w:rsidR="00D04681" w:rsidRPr="00D04681" w:rsidRDefault="00D04681" w:rsidP="00D04681"/>
    <w:p w14:paraId="0229A45F" w14:textId="77777777" w:rsidR="00AC764C" w:rsidRDefault="00AC764C"/>
    <w:sectPr w:rsidR="00AC7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681"/>
    <w:rsid w:val="000856AF"/>
    <w:rsid w:val="0009184B"/>
    <w:rsid w:val="002C356E"/>
    <w:rsid w:val="006331D9"/>
    <w:rsid w:val="00AC764C"/>
    <w:rsid w:val="00AD3046"/>
    <w:rsid w:val="00D04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4687C"/>
  <w15:chartTrackingRefBased/>
  <w15:docId w15:val="{B6D4DC45-2BB0-F740-AF5D-790D495E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4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4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681"/>
    <w:rPr>
      <w:rFonts w:eastAsiaTheme="majorEastAsia" w:cstheme="majorBidi"/>
      <w:color w:val="272727" w:themeColor="text1" w:themeTint="D8"/>
    </w:rPr>
  </w:style>
  <w:style w:type="paragraph" w:styleId="Title">
    <w:name w:val="Title"/>
    <w:basedOn w:val="Normal"/>
    <w:next w:val="Normal"/>
    <w:link w:val="TitleChar"/>
    <w:uiPriority w:val="10"/>
    <w:qFormat/>
    <w:rsid w:val="00D04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681"/>
    <w:pPr>
      <w:spacing w:before="160"/>
      <w:jc w:val="center"/>
    </w:pPr>
    <w:rPr>
      <w:i/>
      <w:iCs/>
      <w:color w:val="404040" w:themeColor="text1" w:themeTint="BF"/>
    </w:rPr>
  </w:style>
  <w:style w:type="character" w:customStyle="1" w:styleId="QuoteChar">
    <w:name w:val="Quote Char"/>
    <w:basedOn w:val="DefaultParagraphFont"/>
    <w:link w:val="Quote"/>
    <w:uiPriority w:val="29"/>
    <w:rsid w:val="00D04681"/>
    <w:rPr>
      <w:i/>
      <w:iCs/>
      <w:color w:val="404040" w:themeColor="text1" w:themeTint="BF"/>
    </w:rPr>
  </w:style>
  <w:style w:type="paragraph" w:styleId="ListParagraph">
    <w:name w:val="List Paragraph"/>
    <w:basedOn w:val="Normal"/>
    <w:uiPriority w:val="34"/>
    <w:qFormat/>
    <w:rsid w:val="00D04681"/>
    <w:pPr>
      <w:ind w:left="720"/>
      <w:contextualSpacing/>
    </w:pPr>
  </w:style>
  <w:style w:type="character" w:styleId="IntenseEmphasis">
    <w:name w:val="Intense Emphasis"/>
    <w:basedOn w:val="DefaultParagraphFont"/>
    <w:uiPriority w:val="21"/>
    <w:qFormat/>
    <w:rsid w:val="00D04681"/>
    <w:rPr>
      <w:i/>
      <w:iCs/>
      <w:color w:val="0F4761" w:themeColor="accent1" w:themeShade="BF"/>
    </w:rPr>
  </w:style>
  <w:style w:type="paragraph" w:styleId="IntenseQuote">
    <w:name w:val="Intense Quote"/>
    <w:basedOn w:val="Normal"/>
    <w:next w:val="Normal"/>
    <w:link w:val="IntenseQuoteChar"/>
    <w:uiPriority w:val="30"/>
    <w:qFormat/>
    <w:rsid w:val="00D04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681"/>
    <w:rPr>
      <w:i/>
      <w:iCs/>
      <w:color w:val="0F4761" w:themeColor="accent1" w:themeShade="BF"/>
    </w:rPr>
  </w:style>
  <w:style w:type="character" w:styleId="IntenseReference">
    <w:name w:val="Intense Reference"/>
    <w:basedOn w:val="DefaultParagraphFont"/>
    <w:uiPriority w:val="32"/>
    <w:qFormat/>
    <w:rsid w:val="00D046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73723">
      <w:bodyDiv w:val="1"/>
      <w:marLeft w:val="0"/>
      <w:marRight w:val="0"/>
      <w:marTop w:val="0"/>
      <w:marBottom w:val="0"/>
      <w:divBdr>
        <w:top w:val="none" w:sz="0" w:space="0" w:color="auto"/>
        <w:left w:val="none" w:sz="0" w:space="0" w:color="auto"/>
        <w:bottom w:val="none" w:sz="0" w:space="0" w:color="auto"/>
        <w:right w:val="none" w:sz="0" w:space="0" w:color="auto"/>
      </w:divBdr>
    </w:div>
    <w:div w:id="93390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2395</Characters>
  <Application>Microsoft Office Word</Application>
  <DocSecurity>0</DocSecurity>
  <Lines>19</Lines>
  <Paragraphs>5</Paragraphs>
  <ScaleCrop>false</ScaleCrop>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saltzer</dc:creator>
  <cp:keywords/>
  <dc:description/>
  <cp:lastModifiedBy>craig saltzer</cp:lastModifiedBy>
  <cp:revision>1</cp:revision>
  <dcterms:created xsi:type="dcterms:W3CDTF">2025-04-15T14:16:00Z</dcterms:created>
  <dcterms:modified xsi:type="dcterms:W3CDTF">2025-04-15T14:16:00Z</dcterms:modified>
</cp:coreProperties>
</file>