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  <w:bookmarkStart w:id="0" w:name="_GoBack"/>
      <w:bookmarkEnd w:id="0"/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 xml:space="preserve">imonyi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 xml:space="preserve">ároly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B818D1" w:rsidRPr="00987357" w:rsidRDefault="00B818D1" w:rsidP="00DE1831">
      <w:pPr>
        <w:jc w:val="center"/>
        <w:rPr>
          <w:b/>
          <w:smallCaps/>
          <w:sz w:val="28"/>
          <w:szCs w:val="28"/>
        </w:rPr>
      </w:pPr>
    </w:p>
    <w:p w:rsidR="00CF08B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csanaki richárd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kzeadr</w:t>
      </w: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Feldolgozott irodalom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Cél – ide jöhet a rövid összefoglaló a kutatási tervből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Anaconda</w:t>
      </w:r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Copernicus</w:t>
      </w:r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SensorHUB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ecCodes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Terminál eszköztár GRIB és NetCDF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CMake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C alapú build eszköztár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Pandas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Tabuláris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Matplotlib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Numpy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r>
        <w:t xml:space="preserve">Scikit-learn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r>
        <w:t>Jupyter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Interaktív Python interpreter (IPython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Default="00A76AA1" w:rsidP="003E1762">
      <w:pPr>
        <w:jc w:val="left"/>
      </w:pPr>
      <w:r>
        <w:t>Python</w:t>
      </w:r>
    </w:p>
    <w:p w:rsidR="00A76AA1" w:rsidRDefault="00A76AA1" w:rsidP="00A76AA1">
      <w:pPr>
        <w:jc w:val="left"/>
      </w:pPr>
      <w:r w:rsidRPr="00A76AA1">
        <w:t>A </w:t>
      </w:r>
      <w:r w:rsidRPr="00A76AA1">
        <w:rPr>
          <w:bCs/>
        </w:rPr>
        <w:t>Python</w:t>
      </w:r>
      <w:r w:rsidRPr="00A76AA1">
        <w:t> egy </w:t>
      </w:r>
      <w:hyperlink r:id="rId10" w:tooltip="Általános célú programozási nyelv" w:history="1">
        <w:r w:rsidRPr="00A76AA1">
          <w:rPr>
            <w:rStyle w:val="Hyperlink"/>
          </w:rPr>
          <w:t>általános célú</w:t>
        </w:r>
      </w:hyperlink>
      <w:r w:rsidRPr="00A76AA1">
        <w:t>, </w:t>
      </w:r>
      <w:hyperlink r:id="rId11" w:tooltip="Nagyon magas szintű programozási nyelv" w:history="1">
        <w:r w:rsidRPr="00A76AA1">
          <w:rPr>
            <w:rStyle w:val="Hyperlink"/>
          </w:rPr>
          <w:t>nagyon magas szintű programozási nyelv</w:t>
        </w:r>
      </w:hyperlink>
      <w:r w:rsidRPr="00A76AA1">
        <w:t>, melyet </w:t>
      </w:r>
      <w:hyperlink r:id="rId12" w:tooltip="Guido van Rossum" w:history="1">
        <w:r w:rsidRPr="00A76AA1">
          <w:rPr>
            <w:rStyle w:val="Hyperlink"/>
          </w:rPr>
          <w:t>Guido van Rossum</w:t>
        </w:r>
      </w:hyperlink>
      <w:r w:rsidRPr="00A76AA1">
        <w:t> holland programozó kezdett el fejleszteni 1989 végén, majd hozott nyilvánosságra 1991-ben.</w:t>
      </w:r>
      <w:hyperlink r:id="rId13" w:anchor="cite_note-faq-created-4" w:history="1">
        <w:r w:rsidRPr="00A76AA1">
          <w:rPr>
            <w:rStyle w:val="Hyperlink"/>
            <w:vertAlign w:val="superscript"/>
          </w:rPr>
          <w:t>[4]</w:t>
        </w:r>
      </w:hyperlink>
      <w:r w:rsidRPr="00A76AA1">
        <w:t xml:space="preserve"> A nyelv tervezési filozófiája az olvashatóságot és a programozói munka megkönnyítését helyezi előtérbe a futási sebességgel szemben. </w:t>
      </w:r>
      <w:r>
        <w:t>[1]</w:t>
      </w:r>
    </w:p>
    <w:p w:rsidR="00A76AA1" w:rsidRDefault="00A76AA1" w:rsidP="00A76AA1">
      <w:pPr>
        <w:jc w:val="left"/>
      </w:pPr>
    </w:p>
    <w:p w:rsidR="00A76AA1" w:rsidRDefault="00A76AA1" w:rsidP="00A76AA1">
      <w:pPr>
        <w:jc w:val="left"/>
      </w:pPr>
      <w:r>
        <w:t>Anaconda</w:t>
      </w:r>
    </w:p>
    <w:p w:rsidR="00A76AA1" w:rsidRPr="00A76AA1" w:rsidRDefault="00A76AA1" w:rsidP="00A76AA1">
      <w:pPr>
        <w:jc w:val="left"/>
      </w:pPr>
    </w:p>
    <w:p w:rsidR="00A76AA1" w:rsidRPr="00A76AA1" w:rsidRDefault="00A76AA1" w:rsidP="00A76AA1">
      <w:pPr>
        <w:jc w:val="left"/>
      </w:pPr>
    </w:p>
    <w:p w:rsidR="00A76AA1" w:rsidRPr="00A76AA1" w:rsidRDefault="00A76AA1" w:rsidP="003E1762">
      <w:pPr>
        <w:jc w:val="left"/>
      </w:pPr>
    </w:p>
    <w:p w:rsidR="001936F2" w:rsidRPr="001936F2" w:rsidRDefault="001936F2" w:rsidP="003E1762">
      <w:pPr>
        <w:jc w:val="left"/>
      </w:pPr>
    </w:p>
    <w:sectPr w:rsidR="001936F2" w:rsidRPr="001936F2" w:rsidSect="001936F2"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066" w:rsidRDefault="00392066" w:rsidP="00A1435E">
      <w:pPr>
        <w:spacing w:line="240" w:lineRule="auto"/>
      </w:pPr>
      <w:r>
        <w:separator/>
      </w:r>
    </w:p>
  </w:endnote>
  <w:endnote w:type="continuationSeparator" w:id="0">
    <w:p w:rsidR="00392066" w:rsidRDefault="00392066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066" w:rsidRDefault="00392066" w:rsidP="00A1435E">
      <w:pPr>
        <w:spacing w:line="240" w:lineRule="auto"/>
      </w:pPr>
      <w:r>
        <w:separator/>
      </w:r>
    </w:p>
  </w:footnote>
  <w:footnote w:type="continuationSeparator" w:id="0">
    <w:p w:rsidR="00392066" w:rsidRDefault="00392066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2316B"/>
    <w:rsid w:val="001936F2"/>
    <w:rsid w:val="001D36DD"/>
    <w:rsid w:val="001D38C7"/>
    <w:rsid w:val="00265E37"/>
    <w:rsid w:val="00272F8E"/>
    <w:rsid w:val="002A75DC"/>
    <w:rsid w:val="002D5AF5"/>
    <w:rsid w:val="00303AFF"/>
    <w:rsid w:val="00351F38"/>
    <w:rsid w:val="00360BA3"/>
    <w:rsid w:val="00392066"/>
    <w:rsid w:val="003A74F6"/>
    <w:rsid w:val="003D131C"/>
    <w:rsid w:val="003D69B4"/>
    <w:rsid w:val="003E1762"/>
    <w:rsid w:val="003E4925"/>
    <w:rsid w:val="003E66A8"/>
    <w:rsid w:val="00585EED"/>
    <w:rsid w:val="00586568"/>
    <w:rsid w:val="005E160C"/>
    <w:rsid w:val="00621A8D"/>
    <w:rsid w:val="00623893"/>
    <w:rsid w:val="00697BF0"/>
    <w:rsid w:val="006D23CA"/>
    <w:rsid w:val="007A61E8"/>
    <w:rsid w:val="008A3329"/>
    <w:rsid w:val="008D755E"/>
    <w:rsid w:val="008F6F0F"/>
    <w:rsid w:val="00906675"/>
    <w:rsid w:val="0093608D"/>
    <w:rsid w:val="00987357"/>
    <w:rsid w:val="00A00347"/>
    <w:rsid w:val="00A1435E"/>
    <w:rsid w:val="00A50280"/>
    <w:rsid w:val="00A76AA1"/>
    <w:rsid w:val="00AA3617"/>
    <w:rsid w:val="00B36FF5"/>
    <w:rsid w:val="00B818D1"/>
    <w:rsid w:val="00B967ED"/>
    <w:rsid w:val="00BB2C3A"/>
    <w:rsid w:val="00CA4296"/>
    <w:rsid w:val="00CD1FB5"/>
    <w:rsid w:val="00CF08B1"/>
    <w:rsid w:val="00DE1831"/>
    <w:rsid w:val="00EA27A0"/>
    <w:rsid w:val="00EB1EAA"/>
    <w:rsid w:val="00ED460F"/>
    <w:rsid w:val="00EF71AF"/>
    <w:rsid w:val="00F26353"/>
    <w:rsid w:val="00F873B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C344FA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u.wikipedia.org/wiki/Python_(programoz%C3%A1si_nyelv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Guido_van_Ross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Nagyon_magas_szint%C5%B1_programoz%C3%A1si_nyel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%C3%81ltal%C3%A1nos_c%C3%A9l%C3%BA_programoz%C3%A1si_nyel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A7BCC-1F51-8F43-985B-0AB6A33F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6</cp:revision>
  <dcterms:created xsi:type="dcterms:W3CDTF">2019-03-03T13:56:00Z</dcterms:created>
  <dcterms:modified xsi:type="dcterms:W3CDTF">2019-03-17T15:20:00Z</dcterms:modified>
</cp:coreProperties>
</file>