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A80B0" w14:textId="77777777" w:rsidR="003C55BB" w:rsidRPr="003C55BB" w:rsidRDefault="003C55BB" w:rsidP="003C55BB">
      <w:pPr>
        <w:numPr>
          <w:ilvl w:val="0"/>
          <w:numId w:val="1"/>
        </w:numPr>
      </w:pPr>
      <w:r w:rsidRPr="003C55BB">
        <w:rPr>
          <w:b/>
          <w:bCs/>
        </w:rPr>
        <w:t>Correlaciones fuertes</w:t>
      </w:r>
      <w:r w:rsidRPr="003C55BB">
        <w:t>:</w:t>
      </w:r>
    </w:p>
    <w:p w14:paraId="02E7D8CD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Fixed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Acidity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Citric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</w:t>
      </w:r>
      <w:proofErr w:type="spellEnd"/>
      <w:r w:rsidRPr="003C55BB">
        <w:rPr>
          <w:b/>
          <w:bCs/>
        </w:rPr>
        <w:t xml:space="preserve"> (0.671703)</w:t>
      </w:r>
      <w:r w:rsidRPr="003C55BB">
        <w:t>: Hay una fuerte correlación positiva, lo que sugiere que cuando aumenta la acidez fija, también tiende a aumentar el ácido cítrico.</w:t>
      </w:r>
    </w:p>
    <w:p w14:paraId="1374E380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Fixed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Acidity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Density</w:t>
      </w:r>
      <w:proofErr w:type="spellEnd"/>
      <w:r w:rsidRPr="003C55BB">
        <w:rPr>
          <w:b/>
          <w:bCs/>
        </w:rPr>
        <w:t xml:space="preserve"> (0.668047)</w:t>
      </w:r>
      <w:r w:rsidRPr="003C55BB">
        <w:t>: También hay una fuerte correlación positiva entre la acidez fija y la densidad.</w:t>
      </w:r>
    </w:p>
    <w:p w14:paraId="064873BB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Fixed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Acidity</w:t>
      </w:r>
      <w:proofErr w:type="spellEnd"/>
      <w:r w:rsidRPr="003C55BB">
        <w:rPr>
          <w:b/>
          <w:bCs/>
        </w:rPr>
        <w:t xml:space="preserve"> y pH (-0.682978)</w:t>
      </w:r>
      <w:r w:rsidRPr="003C55BB">
        <w:t>: Existe una fuerte correlación negativa, lo que significa que a medida que aumenta la acidez fija, el pH tiende a disminuir.</w:t>
      </w:r>
    </w:p>
    <w:p w14:paraId="248C8954" w14:textId="77777777" w:rsidR="003C55BB" w:rsidRPr="003C55BB" w:rsidRDefault="003C55BB" w:rsidP="003C55BB">
      <w:pPr>
        <w:numPr>
          <w:ilvl w:val="0"/>
          <w:numId w:val="1"/>
        </w:numPr>
      </w:pPr>
      <w:r w:rsidRPr="003C55BB">
        <w:rPr>
          <w:b/>
          <w:bCs/>
        </w:rPr>
        <w:t>Correlaciones moderadas</w:t>
      </w:r>
      <w:r w:rsidRPr="003C55BB">
        <w:t>:</w:t>
      </w:r>
    </w:p>
    <w:p w14:paraId="3E7D1E6D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Volatile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Acidity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Citric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</w:t>
      </w:r>
      <w:proofErr w:type="spellEnd"/>
      <w:r w:rsidRPr="003C55BB">
        <w:rPr>
          <w:b/>
          <w:bCs/>
        </w:rPr>
        <w:t xml:space="preserve"> (-0.552496)</w:t>
      </w:r>
      <w:r w:rsidRPr="003C55BB">
        <w:t>: Correlación negativa moderada, indicando que a medida que aumenta la acidez volátil, el ácido cítrico tiende a disminuir.</w:t>
      </w:r>
    </w:p>
    <w:p w14:paraId="61051D4D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Citric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</w:t>
      </w:r>
      <w:proofErr w:type="spellEnd"/>
      <w:r w:rsidRPr="003C55BB">
        <w:rPr>
          <w:b/>
          <w:bCs/>
        </w:rPr>
        <w:t xml:space="preserve"> y pH (-0.541904)</w:t>
      </w:r>
      <w:r w:rsidRPr="003C55BB">
        <w:t>: Correlación negativa moderada, indicando que a medida que aumenta el ácido cítrico, el pH tiende a disminuir.</w:t>
      </w:r>
    </w:p>
    <w:p w14:paraId="1C420DC8" w14:textId="77777777" w:rsidR="003C55BB" w:rsidRPr="003C55BB" w:rsidRDefault="003C55BB" w:rsidP="003C55BB">
      <w:pPr>
        <w:numPr>
          <w:ilvl w:val="1"/>
          <w:numId w:val="1"/>
        </w:numPr>
      </w:pPr>
      <w:r w:rsidRPr="003C55BB">
        <w:rPr>
          <w:b/>
          <w:bCs/>
        </w:rPr>
        <w:t xml:space="preserve">Alcohol y </w:t>
      </w:r>
      <w:proofErr w:type="spellStart"/>
      <w:r w:rsidRPr="003C55BB">
        <w:rPr>
          <w:b/>
          <w:bCs/>
        </w:rPr>
        <w:t>Quality</w:t>
      </w:r>
      <w:proofErr w:type="spellEnd"/>
      <w:r w:rsidRPr="003C55BB">
        <w:rPr>
          <w:b/>
          <w:bCs/>
        </w:rPr>
        <w:t xml:space="preserve"> (0.476166)</w:t>
      </w:r>
      <w:r w:rsidRPr="003C55BB">
        <w:t>: Correlación positiva moderada, indicando que mayores niveles de alcohol están asociados con una mejor calidad del vino.</w:t>
      </w:r>
    </w:p>
    <w:p w14:paraId="2D178055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Sulphates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Quality</w:t>
      </w:r>
      <w:proofErr w:type="spellEnd"/>
      <w:r w:rsidRPr="003C55BB">
        <w:rPr>
          <w:b/>
          <w:bCs/>
        </w:rPr>
        <w:t xml:space="preserve"> (0.251397)</w:t>
      </w:r>
      <w:r w:rsidRPr="003C55BB">
        <w:t>: Correlación positiva moderada, sugiriendo que más sulfitos están asociados con una mejor calidad del vino.</w:t>
      </w:r>
    </w:p>
    <w:p w14:paraId="79A30C13" w14:textId="77777777" w:rsidR="003C55BB" w:rsidRPr="003C55BB" w:rsidRDefault="003C55BB" w:rsidP="003C55BB">
      <w:pPr>
        <w:numPr>
          <w:ilvl w:val="0"/>
          <w:numId w:val="1"/>
        </w:numPr>
      </w:pPr>
      <w:r w:rsidRPr="003C55BB">
        <w:rPr>
          <w:b/>
          <w:bCs/>
        </w:rPr>
        <w:t>Correlaciones débiles</w:t>
      </w:r>
      <w:r w:rsidRPr="003C55BB">
        <w:t>:</w:t>
      </w:r>
    </w:p>
    <w:p w14:paraId="7F1334E0" w14:textId="77777777" w:rsidR="003C55BB" w:rsidRPr="003C55BB" w:rsidRDefault="003C55BB" w:rsidP="003C55BB">
      <w:pPr>
        <w:numPr>
          <w:ilvl w:val="1"/>
          <w:numId w:val="1"/>
        </w:numPr>
      </w:pPr>
      <w:r w:rsidRPr="003C55BB">
        <w:rPr>
          <w:b/>
          <w:bCs/>
        </w:rPr>
        <w:t xml:space="preserve">Residual </w:t>
      </w:r>
      <w:proofErr w:type="spellStart"/>
      <w:r w:rsidRPr="003C55BB">
        <w:rPr>
          <w:b/>
          <w:bCs/>
        </w:rPr>
        <w:t>Sugar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Density</w:t>
      </w:r>
      <w:proofErr w:type="spellEnd"/>
      <w:r w:rsidRPr="003C55BB">
        <w:rPr>
          <w:b/>
          <w:bCs/>
        </w:rPr>
        <w:t xml:space="preserve"> (0.355283)</w:t>
      </w:r>
      <w:r w:rsidRPr="003C55BB">
        <w:t>: Correlación positiva débil, sugiriendo que más azúcar residual está ligeramente asociado con una mayor densidad.</w:t>
      </w:r>
    </w:p>
    <w:p w14:paraId="1EE07EDF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Fixed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Acidity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Quality</w:t>
      </w:r>
      <w:proofErr w:type="spellEnd"/>
      <w:r w:rsidRPr="003C55BB">
        <w:rPr>
          <w:b/>
          <w:bCs/>
        </w:rPr>
        <w:t xml:space="preserve"> (0.124052)</w:t>
      </w:r>
      <w:r w:rsidRPr="003C55BB">
        <w:t>: Correlación positiva débil, indicando que la acidez fija tiene una relación muy ligera con la calidad del vino.</w:t>
      </w:r>
    </w:p>
    <w:p w14:paraId="256FF07A" w14:textId="77777777" w:rsidR="003C55BB" w:rsidRPr="003C55BB" w:rsidRDefault="003C55BB" w:rsidP="003C55BB">
      <w:pPr>
        <w:numPr>
          <w:ilvl w:val="1"/>
          <w:numId w:val="1"/>
        </w:numPr>
      </w:pPr>
      <w:proofErr w:type="gramStart"/>
      <w:r w:rsidRPr="003C55BB">
        <w:rPr>
          <w:b/>
          <w:bCs/>
        </w:rPr>
        <w:t>Total</w:t>
      </w:r>
      <w:proofErr w:type="gram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Sulfur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Dioxide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Quality</w:t>
      </w:r>
      <w:proofErr w:type="spellEnd"/>
      <w:r w:rsidRPr="003C55BB">
        <w:rPr>
          <w:b/>
          <w:bCs/>
        </w:rPr>
        <w:t xml:space="preserve"> (-0.185100)</w:t>
      </w:r>
      <w:r w:rsidRPr="003C55BB">
        <w:t>: Correlación negativa débil, sugiriendo que más dióxido de azufre total está ligeramente asociado con una menor calidad del vino.</w:t>
      </w:r>
    </w:p>
    <w:p w14:paraId="52694C64" w14:textId="77777777" w:rsidR="003C55BB" w:rsidRPr="003C55BB" w:rsidRDefault="003C55BB" w:rsidP="003C55BB">
      <w:pPr>
        <w:numPr>
          <w:ilvl w:val="0"/>
          <w:numId w:val="1"/>
        </w:numPr>
      </w:pPr>
      <w:r w:rsidRPr="003C55BB">
        <w:rPr>
          <w:b/>
          <w:bCs/>
        </w:rPr>
        <w:t>Correlaciones muy débiles o insignificantes</w:t>
      </w:r>
      <w:r w:rsidRPr="003C55BB">
        <w:t>:</w:t>
      </w:r>
    </w:p>
    <w:p w14:paraId="2CA46A87" w14:textId="77777777" w:rsidR="003C55BB" w:rsidRPr="003C55BB" w:rsidRDefault="003C55BB" w:rsidP="003C55BB">
      <w:pPr>
        <w:numPr>
          <w:ilvl w:val="1"/>
          <w:numId w:val="1"/>
        </w:numPr>
      </w:pPr>
      <w:r w:rsidRPr="003C55BB">
        <w:rPr>
          <w:b/>
          <w:bCs/>
        </w:rPr>
        <w:t xml:space="preserve">Residual </w:t>
      </w:r>
      <w:proofErr w:type="spellStart"/>
      <w:r w:rsidRPr="003C55BB">
        <w:rPr>
          <w:b/>
          <w:bCs/>
        </w:rPr>
        <w:t>Sugar</w:t>
      </w:r>
      <w:proofErr w:type="spellEnd"/>
      <w:r w:rsidRPr="003C55BB">
        <w:rPr>
          <w:b/>
          <w:bCs/>
        </w:rPr>
        <w:t xml:space="preserve"> y </w:t>
      </w:r>
      <w:proofErr w:type="spellStart"/>
      <w:r w:rsidRPr="003C55BB">
        <w:rPr>
          <w:b/>
          <w:bCs/>
        </w:rPr>
        <w:t>Quality</w:t>
      </w:r>
      <w:proofErr w:type="spellEnd"/>
      <w:r w:rsidRPr="003C55BB">
        <w:rPr>
          <w:b/>
          <w:bCs/>
        </w:rPr>
        <w:t xml:space="preserve"> (0.013732)</w:t>
      </w:r>
      <w:r w:rsidRPr="003C55BB">
        <w:t>: Prácticamente no hay correlación, indicando que el azúcar residual no tiene un efecto significativo sobre la calidad del vino.</w:t>
      </w:r>
    </w:p>
    <w:p w14:paraId="3A977A7C" w14:textId="77777777" w:rsidR="003C55BB" w:rsidRPr="003C55BB" w:rsidRDefault="003C55BB" w:rsidP="003C55BB">
      <w:pPr>
        <w:numPr>
          <w:ilvl w:val="1"/>
          <w:numId w:val="1"/>
        </w:numPr>
      </w:pPr>
      <w:proofErr w:type="spellStart"/>
      <w:r w:rsidRPr="003C55BB">
        <w:rPr>
          <w:b/>
          <w:bCs/>
        </w:rPr>
        <w:t>Chlorides</w:t>
      </w:r>
      <w:proofErr w:type="spellEnd"/>
      <w:r w:rsidRPr="003C55BB">
        <w:rPr>
          <w:b/>
          <w:bCs/>
        </w:rPr>
        <w:t xml:space="preserve"> y Free </w:t>
      </w:r>
      <w:proofErr w:type="spellStart"/>
      <w:r w:rsidRPr="003C55BB">
        <w:rPr>
          <w:b/>
          <w:bCs/>
        </w:rPr>
        <w:t>Sulfur</w:t>
      </w:r>
      <w:proofErr w:type="spellEnd"/>
      <w:r w:rsidRPr="003C55BB">
        <w:rPr>
          <w:b/>
          <w:bCs/>
        </w:rPr>
        <w:t xml:space="preserve"> </w:t>
      </w:r>
      <w:proofErr w:type="spellStart"/>
      <w:r w:rsidRPr="003C55BB">
        <w:rPr>
          <w:b/>
          <w:bCs/>
        </w:rPr>
        <w:t>Dioxide</w:t>
      </w:r>
      <w:proofErr w:type="spellEnd"/>
      <w:r w:rsidRPr="003C55BB">
        <w:rPr>
          <w:b/>
          <w:bCs/>
        </w:rPr>
        <w:t xml:space="preserve"> (0.005562)</w:t>
      </w:r>
      <w:r w:rsidRPr="003C55BB">
        <w:t>: Sin correlación significativa, lo que indica que los cloruros no tienen un efecto notable sobre el dióxido de azufre libre.</w:t>
      </w:r>
    </w:p>
    <w:p w14:paraId="6042BEC9" w14:textId="77777777" w:rsidR="003C55BB" w:rsidRPr="003C55BB" w:rsidRDefault="003C55BB" w:rsidP="003C55BB">
      <w:pPr>
        <w:rPr>
          <w:b/>
          <w:bCs/>
        </w:rPr>
      </w:pPr>
      <w:r w:rsidRPr="003C55BB">
        <w:rPr>
          <w:b/>
          <w:bCs/>
        </w:rPr>
        <w:t>Interpretación General:</w:t>
      </w:r>
    </w:p>
    <w:p w14:paraId="7B9E19C1" w14:textId="77777777" w:rsidR="003C55BB" w:rsidRPr="003C55BB" w:rsidRDefault="003C55BB" w:rsidP="003C55BB">
      <w:pPr>
        <w:numPr>
          <w:ilvl w:val="0"/>
          <w:numId w:val="2"/>
        </w:numPr>
      </w:pPr>
      <w:r w:rsidRPr="003C55BB">
        <w:t>La calidad del vino tiene una correlación moderada positiva con el alcohol (0.476166) y los sulfitos (0.251397), y una correlación moderada negativa con la acidez volátil (-0.390558). Esto sugiere que los vinos con más alcohol y más sulfitos tienden a ser de mejor calidad, mientras que los vinos con mayor acidez volátil tienden a ser de menor calidad.</w:t>
      </w:r>
    </w:p>
    <w:p w14:paraId="7B4F012A" w14:textId="77777777" w:rsidR="003C55BB" w:rsidRPr="003C55BB" w:rsidRDefault="003C55BB" w:rsidP="003C55BB">
      <w:pPr>
        <w:numPr>
          <w:ilvl w:val="0"/>
          <w:numId w:val="2"/>
        </w:numPr>
      </w:pPr>
      <w:r w:rsidRPr="003C55BB">
        <w:t>La acidez fija está fuertemente correlacionada con la densidad y el ácido cítrico, lo que sugiere que estas propiedades químicas están interrelacionadas en el vino.</w:t>
      </w:r>
    </w:p>
    <w:p w14:paraId="20EC926F" w14:textId="77777777" w:rsidR="003C55BB" w:rsidRPr="003C55BB" w:rsidRDefault="003C55BB" w:rsidP="003C55BB">
      <w:pPr>
        <w:numPr>
          <w:ilvl w:val="0"/>
          <w:numId w:val="2"/>
        </w:numPr>
      </w:pPr>
      <w:r w:rsidRPr="003C55BB">
        <w:t>El pH muestra una fuerte correlación negativa con la acidez fija y el ácido cítrico, lo que tiene sentido químicamente ya que una mayor acidez generalmente reduce el pH.</w:t>
      </w:r>
    </w:p>
    <w:p w14:paraId="2EBA6EA3" w14:textId="77777777" w:rsidR="003C55BB" w:rsidRPr="003C55BB" w:rsidRDefault="003C55BB" w:rsidP="003C55BB">
      <w:r w:rsidRPr="003C55BB">
        <w:t>Cada una de estas correlaciones puede proporcionar información útil para entender cómo las diferentes propiedades del vino están interrelacionadas y cómo pueden influir en la calidad percibida del vino.</w:t>
      </w:r>
    </w:p>
    <w:p w14:paraId="20443F4F" w14:textId="77777777" w:rsidR="009C3B6A" w:rsidRDefault="009C3B6A"/>
    <w:sectPr w:rsidR="009C3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D387E"/>
    <w:multiLevelType w:val="multilevel"/>
    <w:tmpl w:val="022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D7C09"/>
    <w:multiLevelType w:val="multilevel"/>
    <w:tmpl w:val="65B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63998">
    <w:abstractNumId w:val="0"/>
  </w:num>
  <w:num w:numId="2" w16cid:durableId="123948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A"/>
    <w:rsid w:val="003C55BB"/>
    <w:rsid w:val="009C3B6A"/>
    <w:rsid w:val="00AE08CE"/>
    <w:rsid w:val="00D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FDD4"/>
  <w15:chartTrackingRefBased/>
  <w15:docId w15:val="{60C95F44-3ECD-4E44-BF61-DB3B18F6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B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B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B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B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B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B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B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3B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B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B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3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Sanchez-Servio</dc:creator>
  <cp:keywords/>
  <dc:description/>
  <cp:lastModifiedBy>Carmen Sanchez-Servio</cp:lastModifiedBy>
  <cp:revision>3</cp:revision>
  <dcterms:created xsi:type="dcterms:W3CDTF">2024-07-02T15:02:00Z</dcterms:created>
  <dcterms:modified xsi:type="dcterms:W3CDTF">2024-07-02T15:03:00Z</dcterms:modified>
</cp:coreProperties>
</file>