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1136" w:rsidRPr="00102F90" w:rsidRDefault="00B437A8">
      <w:pPr>
        <w:rPr>
          <w:rFonts w:ascii="Times New Roman" w:hAnsi="Times New Roman" w:cs="Times New Roman"/>
          <w:b/>
          <w:sz w:val="24"/>
          <w:szCs w:val="24"/>
        </w:rPr>
      </w:pPr>
      <w:r w:rsidRPr="00102F90">
        <w:rPr>
          <w:rFonts w:ascii="Times New Roman" w:hAnsi="Times New Roman" w:cs="Times New Roman"/>
          <w:b/>
          <w:sz w:val="24"/>
          <w:szCs w:val="24"/>
        </w:rPr>
        <w:t>API_PUBLISHER</w:t>
      </w:r>
    </w:p>
    <w:p w:rsidR="00B437A8" w:rsidRPr="00102F90" w:rsidRDefault="001B389A">
      <w:pPr>
        <w:rPr>
          <w:rFonts w:ascii="Times New Roman" w:hAnsi="Times New Roman" w:cs="Times New Roman"/>
          <w:sz w:val="24"/>
          <w:szCs w:val="24"/>
          <w:u w:val="single"/>
        </w:rPr>
      </w:pPr>
      <w:r w:rsidRPr="00102F90">
        <w:rPr>
          <w:rFonts w:ascii="Times New Roman" w:hAnsi="Times New Roman" w:cs="Times New Roman"/>
          <w:sz w:val="24"/>
          <w:szCs w:val="24"/>
          <w:u w:val="single"/>
        </w:rPr>
        <w:t>Adding new API</w:t>
      </w:r>
    </w:p>
    <w:p w:rsidR="001B389A" w:rsidRPr="00102F90" w:rsidRDefault="001B389A">
      <w:pPr>
        <w:rPr>
          <w:rFonts w:ascii="Times New Roman" w:hAnsi="Times New Roman" w:cs="Times New Roman"/>
          <w:sz w:val="24"/>
          <w:szCs w:val="24"/>
        </w:rPr>
      </w:pPr>
      <w:r w:rsidRPr="00102F90">
        <w:rPr>
          <w:rFonts w:ascii="Times New Roman" w:hAnsi="Times New Roman" w:cs="Times New Roman"/>
          <w:noProof/>
          <w:sz w:val="24"/>
          <w:szCs w:val="24"/>
          <w:lang w:eastAsia="en-IN"/>
        </w:rPr>
        <w:drawing>
          <wp:inline distT="0" distB="0" distL="0" distR="0" wp14:anchorId="3331E3CC" wp14:editId="1BFCC62E">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1B389A" w:rsidRPr="00102F90" w:rsidRDefault="001B389A">
      <w:pPr>
        <w:rPr>
          <w:rFonts w:ascii="Times New Roman" w:hAnsi="Times New Roman" w:cs="Times New Roman"/>
          <w:sz w:val="24"/>
          <w:szCs w:val="24"/>
          <w:u w:val="single"/>
        </w:rPr>
      </w:pPr>
      <w:r w:rsidRPr="00102F90">
        <w:rPr>
          <w:rFonts w:ascii="Times New Roman" w:hAnsi="Times New Roman" w:cs="Times New Roman"/>
          <w:sz w:val="24"/>
          <w:szCs w:val="24"/>
          <w:u w:val="single"/>
        </w:rPr>
        <w:t>Design New API</w:t>
      </w:r>
    </w:p>
    <w:p w:rsidR="001B389A" w:rsidRPr="00102F90" w:rsidRDefault="001B389A">
      <w:pPr>
        <w:rPr>
          <w:rFonts w:ascii="Times New Roman" w:hAnsi="Times New Roman" w:cs="Times New Roman"/>
          <w:color w:val="333333"/>
          <w:sz w:val="24"/>
          <w:szCs w:val="24"/>
          <w:u w:val="single"/>
          <w:shd w:val="clear" w:color="auto" w:fill="FFFFFF"/>
        </w:rPr>
      </w:pPr>
      <w:r w:rsidRPr="00102F90">
        <w:rPr>
          <w:rFonts w:ascii="Times New Roman" w:hAnsi="Times New Roman" w:cs="Times New Roman"/>
          <w:color w:val="333333"/>
          <w:sz w:val="24"/>
          <w:szCs w:val="24"/>
          <w:u w:val="single"/>
          <w:shd w:val="clear" w:color="auto" w:fill="FFFFFF"/>
        </w:rPr>
        <w:t>General Details</w:t>
      </w:r>
    </w:p>
    <w:p w:rsidR="001B389A" w:rsidRPr="00102F90" w:rsidRDefault="001B389A">
      <w:pPr>
        <w:rPr>
          <w:rFonts w:ascii="Times New Roman" w:hAnsi="Times New Roman" w:cs="Times New Roman"/>
          <w:color w:val="333333"/>
          <w:sz w:val="24"/>
          <w:szCs w:val="24"/>
          <w:u w:val="single"/>
          <w:shd w:val="clear" w:color="auto" w:fill="FFFFFF"/>
        </w:rPr>
      </w:pPr>
      <w:r w:rsidRPr="00102F90">
        <w:rPr>
          <w:rFonts w:ascii="Times New Roman" w:hAnsi="Times New Roman" w:cs="Times New Roman"/>
          <w:color w:val="333333"/>
          <w:sz w:val="24"/>
          <w:szCs w:val="24"/>
          <w:u w:val="single"/>
          <w:shd w:val="clear" w:color="auto" w:fill="FFFFFF"/>
        </w:rPr>
        <w:t>Name</w:t>
      </w:r>
    </w:p>
    <w:p w:rsidR="001B389A" w:rsidRPr="00102F90" w:rsidRDefault="001B389A">
      <w:pPr>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Display name to be shown in the API Store.</w:t>
      </w:r>
    </w:p>
    <w:p w:rsidR="001B389A" w:rsidRPr="00102F90" w:rsidRDefault="001B389A">
      <w:pPr>
        <w:rPr>
          <w:rFonts w:ascii="Times New Roman" w:hAnsi="Times New Roman" w:cs="Times New Roman"/>
          <w:color w:val="333333"/>
          <w:sz w:val="24"/>
          <w:szCs w:val="24"/>
          <w:u w:val="single"/>
          <w:shd w:val="clear" w:color="auto" w:fill="FFFFFF"/>
        </w:rPr>
      </w:pPr>
      <w:r w:rsidRPr="00102F90">
        <w:rPr>
          <w:rFonts w:ascii="Times New Roman" w:hAnsi="Times New Roman" w:cs="Times New Roman"/>
          <w:color w:val="333333"/>
          <w:sz w:val="24"/>
          <w:szCs w:val="24"/>
          <w:u w:val="single"/>
          <w:shd w:val="clear" w:color="auto" w:fill="FFFFFF"/>
        </w:rPr>
        <w:t>Context</w:t>
      </w:r>
    </w:p>
    <w:p w:rsidR="001B389A" w:rsidRPr="00102F90" w:rsidRDefault="001B389A">
      <w:pPr>
        <w:rPr>
          <w:rFonts w:ascii="Times New Roman" w:hAnsi="Times New Roman" w:cs="Times New Roman"/>
          <w:color w:val="333333"/>
          <w:sz w:val="24"/>
          <w:szCs w:val="24"/>
          <w:shd w:val="clear" w:color="auto" w:fill="FFFFFF"/>
        </w:rPr>
      </w:pPr>
      <w:proofErr w:type="gramStart"/>
      <w:r w:rsidRPr="00102F90">
        <w:rPr>
          <w:rFonts w:ascii="Times New Roman" w:hAnsi="Times New Roman" w:cs="Times New Roman"/>
          <w:color w:val="333333"/>
          <w:sz w:val="24"/>
          <w:szCs w:val="24"/>
          <w:shd w:val="clear" w:color="auto" w:fill="FFFFFF"/>
        </w:rPr>
        <w:t>URI context path of the API (case sensitive).</w:t>
      </w:r>
      <w:proofErr w:type="gramEnd"/>
      <w:r w:rsidRPr="00102F90">
        <w:rPr>
          <w:rFonts w:ascii="Times New Roman" w:hAnsi="Times New Roman" w:cs="Times New Roman"/>
          <w:color w:val="333333"/>
          <w:sz w:val="24"/>
          <w:szCs w:val="24"/>
        </w:rPr>
        <w:br/>
      </w:r>
      <w:r w:rsidRPr="00102F90">
        <w:rPr>
          <w:rFonts w:ascii="Times New Roman" w:hAnsi="Times New Roman" w:cs="Times New Roman"/>
          <w:color w:val="333333"/>
          <w:sz w:val="24"/>
          <w:szCs w:val="24"/>
          <w:shd w:val="clear" w:color="auto" w:fill="FFFFFF"/>
        </w:rPr>
        <w:t>The supported formats are</w:t>
      </w:r>
      <w:proofErr w:type="gramStart"/>
      <w:r w:rsidRPr="00102F90">
        <w:rPr>
          <w:rFonts w:ascii="Times New Roman" w:hAnsi="Times New Roman" w:cs="Times New Roman"/>
          <w:color w:val="333333"/>
          <w:sz w:val="24"/>
          <w:szCs w:val="24"/>
          <w:shd w:val="clear" w:color="auto" w:fill="FFFFFF"/>
        </w:rPr>
        <w:t>..</w:t>
      </w:r>
      <w:proofErr w:type="gramEnd"/>
      <w:r w:rsidRPr="00102F90">
        <w:rPr>
          <w:rStyle w:val="apple-converted-space"/>
          <w:rFonts w:ascii="Times New Roman" w:hAnsi="Times New Roman" w:cs="Times New Roman"/>
          <w:color w:val="333333"/>
          <w:sz w:val="24"/>
          <w:szCs w:val="24"/>
          <w:shd w:val="clear" w:color="auto" w:fill="FFFFFF"/>
        </w:rPr>
        <w:t> </w:t>
      </w:r>
      <w:r w:rsidRPr="00102F90">
        <w:rPr>
          <w:rFonts w:ascii="Times New Roman" w:hAnsi="Times New Roman" w:cs="Times New Roman"/>
          <w:color w:val="333333"/>
          <w:sz w:val="24"/>
          <w:szCs w:val="24"/>
        </w:rPr>
        <w:br/>
      </w:r>
      <w:proofErr w:type="gramStart"/>
      <w:r w:rsidRPr="00102F90">
        <w:rPr>
          <w:rFonts w:ascii="Times New Roman" w:hAnsi="Times New Roman" w:cs="Times New Roman"/>
          <w:color w:val="333333"/>
          <w:sz w:val="24"/>
          <w:szCs w:val="24"/>
          <w:shd w:val="clear" w:color="auto" w:fill="FFFFFF"/>
        </w:rPr>
        <w:t>1. /foo</w:t>
      </w:r>
      <w:r w:rsidRPr="00102F90">
        <w:rPr>
          <w:rStyle w:val="apple-converted-space"/>
          <w:rFonts w:ascii="Times New Roman" w:hAnsi="Times New Roman" w:cs="Times New Roman"/>
          <w:color w:val="333333"/>
          <w:sz w:val="24"/>
          <w:szCs w:val="24"/>
          <w:shd w:val="clear" w:color="auto" w:fill="FFFFFF"/>
        </w:rPr>
        <w:t> </w:t>
      </w:r>
      <w:r w:rsidRPr="00102F90">
        <w:rPr>
          <w:rFonts w:ascii="Times New Roman" w:hAnsi="Times New Roman" w:cs="Times New Roman"/>
          <w:color w:val="333333"/>
          <w:sz w:val="24"/>
          <w:szCs w:val="24"/>
        </w:rPr>
        <w:br/>
      </w:r>
      <w:r w:rsidRPr="00102F90">
        <w:rPr>
          <w:rFonts w:ascii="Times New Roman" w:hAnsi="Times New Roman" w:cs="Times New Roman"/>
          <w:color w:val="333333"/>
          <w:sz w:val="24"/>
          <w:szCs w:val="24"/>
          <w:shd w:val="clear" w:color="auto" w:fill="FFFFFF"/>
        </w:rPr>
        <w:t>2.</w:t>
      </w:r>
      <w:proofErr w:type="gramEnd"/>
      <w:r w:rsidRPr="00102F90">
        <w:rPr>
          <w:rFonts w:ascii="Times New Roman" w:hAnsi="Times New Roman" w:cs="Times New Roman"/>
          <w:color w:val="333333"/>
          <w:sz w:val="24"/>
          <w:szCs w:val="24"/>
          <w:shd w:val="clear" w:color="auto" w:fill="FFFFFF"/>
        </w:rPr>
        <w:t xml:space="preserve"> </w:t>
      </w:r>
      <w:proofErr w:type="gramStart"/>
      <w:r w:rsidRPr="00102F90">
        <w:rPr>
          <w:rFonts w:ascii="Times New Roman" w:hAnsi="Times New Roman" w:cs="Times New Roman"/>
          <w:color w:val="333333"/>
          <w:sz w:val="24"/>
          <w:szCs w:val="24"/>
          <w:shd w:val="clear" w:color="auto" w:fill="FFFFFF"/>
        </w:rPr>
        <w:t>/foo/bar</w:t>
      </w:r>
      <w:r w:rsidRPr="00102F90">
        <w:rPr>
          <w:rStyle w:val="apple-converted-space"/>
          <w:rFonts w:ascii="Times New Roman" w:hAnsi="Times New Roman" w:cs="Times New Roman"/>
          <w:color w:val="333333"/>
          <w:sz w:val="24"/>
          <w:szCs w:val="24"/>
          <w:shd w:val="clear" w:color="auto" w:fill="FFFFFF"/>
        </w:rPr>
        <w:t> </w:t>
      </w:r>
      <w:r w:rsidRPr="00102F90">
        <w:rPr>
          <w:rFonts w:ascii="Times New Roman" w:hAnsi="Times New Roman" w:cs="Times New Roman"/>
          <w:color w:val="333333"/>
          <w:sz w:val="24"/>
          <w:szCs w:val="24"/>
        </w:rPr>
        <w:br/>
      </w:r>
      <w:r w:rsidRPr="00102F90">
        <w:rPr>
          <w:rFonts w:ascii="Times New Roman" w:hAnsi="Times New Roman" w:cs="Times New Roman"/>
          <w:color w:val="333333"/>
          <w:sz w:val="24"/>
          <w:szCs w:val="24"/>
          <w:shd w:val="clear" w:color="auto" w:fill="FFFFFF"/>
        </w:rPr>
        <w:t>3.</w:t>
      </w:r>
      <w:proofErr w:type="gramEnd"/>
      <w:r w:rsidRPr="00102F90">
        <w:rPr>
          <w:rFonts w:ascii="Times New Roman" w:hAnsi="Times New Roman" w:cs="Times New Roman"/>
          <w:color w:val="333333"/>
          <w:sz w:val="24"/>
          <w:szCs w:val="24"/>
          <w:shd w:val="clear" w:color="auto" w:fill="FFFFFF"/>
        </w:rPr>
        <w:t xml:space="preserve"> /foo</w:t>
      </w:r>
      <w:proofErr w:type="gramStart"/>
      <w:r w:rsidRPr="00102F90">
        <w:rPr>
          <w:rFonts w:ascii="Times New Roman" w:hAnsi="Times New Roman" w:cs="Times New Roman"/>
          <w:color w:val="333333"/>
          <w:sz w:val="24"/>
          <w:szCs w:val="24"/>
          <w:shd w:val="clear" w:color="auto" w:fill="FFFFFF"/>
        </w:rPr>
        <w:t>/{</w:t>
      </w:r>
      <w:proofErr w:type="gramEnd"/>
      <w:r w:rsidRPr="00102F90">
        <w:rPr>
          <w:rFonts w:ascii="Times New Roman" w:hAnsi="Times New Roman" w:cs="Times New Roman"/>
          <w:color w:val="333333"/>
          <w:sz w:val="24"/>
          <w:szCs w:val="24"/>
          <w:shd w:val="clear" w:color="auto" w:fill="FFFFFF"/>
        </w:rPr>
        <w:t>version}/bar (case sensitive) - allows the version to be within the context</w:t>
      </w:r>
    </w:p>
    <w:p w:rsidR="001B389A" w:rsidRPr="00102F90" w:rsidRDefault="001B389A">
      <w:pPr>
        <w:rPr>
          <w:rFonts w:ascii="Times New Roman" w:hAnsi="Times New Roman" w:cs="Times New Roman"/>
          <w:color w:val="333333"/>
          <w:sz w:val="24"/>
          <w:szCs w:val="24"/>
          <w:u w:val="single"/>
          <w:shd w:val="clear" w:color="auto" w:fill="FFFFFF"/>
        </w:rPr>
      </w:pPr>
      <w:r w:rsidRPr="00102F90">
        <w:rPr>
          <w:rFonts w:ascii="Times New Roman" w:hAnsi="Times New Roman" w:cs="Times New Roman"/>
          <w:color w:val="333333"/>
          <w:sz w:val="24"/>
          <w:szCs w:val="24"/>
          <w:u w:val="single"/>
          <w:shd w:val="clear" w:color="auto" w:fill="FFFFFF"/>
        </w:rPr>
        <w:t>Version</w:t>
      </w:r>
    </w:p>
    <w:p w:rsidR="001B389A" w:rsidRPr="00102F90" w:rsidRDefault="001B389A">
      <w:pPr>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Display version number</w:t>
      </w:r>
    </w:p>
    <w:p w:rsidR="00E73420" w:rsidRPr="00102F90" w:rsidRDefault="00E73420">
      <w:pPr>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u w:val="single"/>
          <w:shd w:val="clear" w:color="auto" w:fill="FFFFFF"/>
        </w:rPr>
        <w:t>Visibility</w:t>
      </w:r>
    </w:p>
    <w:p w:rsidR="00E73420" w:rsidRPr="00102F90" w:rsidRDefault="00E73420">
      <w:pPr>
        <w:rPr>
          <w:rFonts w:ascii="Times New Roman" w:hAnsi="Times New Roman" w:cs="Times New Roman"/>
          <w:color w:val="333333"/>
          <w:sz w:val="24"/>
          <w:szCs w:val="24"/>
          <w:shd w:val="clear" w:color="auto" w:fill="FFFFFF"/>
        </w:rPr>
      </w:pPr>
      <w:proofErr w:type="gramStart"/>
      <w:r w:rsidRPr="00102F90">
        <w:rPr>
          <w:rStyle w:val="Strong"/>
          <w:rFonts w:ascii="Times New Roman" w:hAnsi="Times New Roman" w:cs="Times New Roman"/>
          <w:color w:val="333333"/>
          <w:sz w:val="24"/>
          <w:szCs w:val="24"/>
          <w:shd w:val="clear" w:color="auto" w:fill="FFFFFF"/>
        </w:rPr>
        <w:t>Public :</w:t>
      </w:r>
      <w:proofErr w:type="gramEnd"/>
      <w:r w:rsidRPr="00102F90">
        <w:rPr>
          <w:rStyle w:val="apple-converted-space"/>
          <w:rFonts w:ascii="Times New Roman" w:hAnsi="Times New Roman" w:cs="Times New Roman"/>
          <w:color w:val="333333"/>
          <w:sz w:val="24"/>
          <w:szCs w:val="24"/>
          <w:shd w:val="clear" w:color="auto" w:fill="FFFFFF"/>
        </w:rPr>
        <w:t> </w:t>
      </w:r>
      <w:r w:rsidRPr="00102F90">
        <w:rPr>
          <w:rFonts w:ascii="Times New Roman" w:hAnsi="Times New Roman" w:cs="Times New Roman"/>
          <w:color w:val="333333"/>
          <w:sz w:val="24"/>
          <w:szCs w:val="24"/>
          <w:shd w:val="clear" w:color="auto" w:fill="FFFFFF"/>
        </w:rPr>
        <w:t>The API is accessible to everyone and can be advertised in multiple stores - a central store and/or non-WSO2 stores.</w:t>
      </w:r>
      <w:r w:rsidRPr="00102F90">
        <w:rPr>
          <w:rFonts w:ascii="Times New Roman" w:hAnsi="Times New Roman" w:cs="Times New Roman"/>
          <w:color w:val="333333"/>
          <w:sz w:val="24"/>
          <w:szCs w:val="24"/>
        </w:rPr>
        <w:br/>
      </w:r>
      <w:r w:rsidRPr="00102F90">
        <w:rPr>
          <w:rStyle w:val="Strong"/>
          <w:rFonts w:ascii="Times New Roman" w:hAnsi="Times New Roman" w:cs="Times New Roman"/>
          <w:color w:val="333333"/>
          <w:sz w:val="24"/>
          <w:szCs w:val="24"/>
          <w:shd w:val="clear" w:color="auto" w:fill="FFFFFF"/>
        </w:rPr>
        <w:t xml:space="preserve">Visible to my </w:t>
      </w:r>
      <w:proofErr w:type="gramStart"/>
      <w:r w:rsidRPr="00102F90">
        <w:rPr>
          <w:rStyle w:val="Strong"/>
          <w:rFonts w:ascii="Times New Roman" w:hAnsi="Times New Roman" w:cs="Times New Roman"/>
          <w:color w:val="333333"/>
          <w:sz w:val="24"/>
          <w:szCs w:val="24"/>
          <w:shd w:val="clear" w:color="auto" w:fill="FFFFFF"/>
        </w:rPr>
        <w:t>domain :</w:t>
      </w:r>
      <w:proofErr w:type="gramEnd"/>
      <w:r w:rsidRPr="00102F90">
        <w:rPr>
          <w:rStyle w:val="apple-converted-space"/>
          <w:rFonts w:ascii="Times New Roman" w:hAnsi="Times New Roman" w:cs="Times New Roman"/>
          <w:color w:val="333333"/>
          <w:sz w:val="24"/>
          <w:szCs w:val="24"/>
          <w:shd w:val="clear" w:color="auto" w:fill="FFFFFF"/>
        </w:rPr>
        <w:t> </w:t>
      </w:r>
      <w:r w:rsidRPr="00102F90">
        <w:rPr>
          <w:rFonts w:ascii="Times New Roman" w:hAnsi="Times New Roman" w:cs="Times New Roman"/>
          <w:color w:val="333333"/>
          <w:sz w:val="24"/>
          <w:szCs w:val="24"/>
          <w:shd w:val="clear" w:color="auto" w:fill="FFFFFF"/>
        </w:rPr>
        <w:t>The API is visible to all users who are registered in the API's tenant domain.</w:t>
      </w:r>
      <w:r w:rsidRPr="00102F90">
        <w:rPr>
          <w:rFonts w:ascii="Times New Roman" w:hAnsi="Times New Roman" w:cs="Times New Roman"/>
          <w:color w:val="333333"/>
          <w:sz w:val="24"/>
          <w:szCs w:val="24"/>
        </w:rPr>
        <w:br/>
      </w:r>
      <w:r w:rsidRPr="00102F90">
        <w:rPr>
          <w:rStyle w:val="Strong"/>
          <w:rFonts w:ascii="Times New Roman" w:hAnsi="Times New Roman" w:cs="Times New Roman"/>
          <w:color w:val="333333"/>
          <w:sz w:val="24"/>
          <w:szCs w:val="24"/>
          <w:shd w:val="clear" w:color="auto" w:fill="FFFFFF"/>
        </w:rPr>
        <w:t xml:space="preserve">Restricted by </w:t>
      </w:r>
      <w:proofErr w:type="gramStart"/>
      <w:r w:rsidRPr="00102F90">
        <w:rPr>
          <w:rStyle w:val="Strong"/>
          <w:rFonts w:ascii="Times New Roman" w:hAnsi="Times New Roman" w:cs="Times New Roman"/>
          <w:color w:val="333333"/>
          <w:sz w:val="24"/>
          <w:szCs w:val="24"/>
          <w:shd w:val="clear" w:color="auto" w:fill="FFFFFF"/>
        </w:rPr>
        <w:t>roles :</w:t>
      </w:r>
      <w:proofErr w:type="gramEnd"/>
      <w:r w:rsidRPr="00102F90">
        <w:rPr>
          <w:rStyle w:val="apple-converted-space"/>
          <w:rFonts w:ascii="Times New Roman" w:hAnsi="Times New Roman" w:cs="Times New Roman"/>
          <w:color w:val="333333"/>
          <w:sz w:val="24"/>
          <w:szCs w:val="24"/>
          <w:shd w:val="clear" w:color="auto" w:fill="FFFFFF"/>
        </w:rPr>
        <w:t> </w:t>
      </w:r>
      <w:r w:rsidRPr="00102F90">
        <w:rPr>
          <w:rFonts w:ascii="Times New Roman" w:hAnsi="Times New Roman" w:cs="Times New Roman"/>
          <w:color w:val="333333"/>
          <w:sz w:val="24"/>
          <w:szCs w:val="24"/>
          <w:shd w:val="clear" w:color="auto" w:fill="FFFFFF"/>
        </w:rPr>
        <w:t>The API is visible only to specific user roles in the tenant store that you specify.</w:t>
      </w:r>
    </w:p>
    <w:p w:rsidR="00E73420" w:rsidRPr="00102F90" w:rsidRDefault="00E73420">
      <w:pPr>
        <w:rPr>
          <w:rFonts w:ascii="Times New Roman" w:hAnsi="Times New Roman" w:cs="Times New Roman"/>
          <w:color w:val="333333"/>
          <w:sz w:val="24"/>
          <w:szCs w:val="24"/>
          <w:u w:val="single"/>
          <w:shd w:val="clear" w:color="auto" w:fill="FFFFFF"/>
        </w:rPr>
      </w:pPr>
      <w:r w:rsidRPr="00102F90">
        <w:rPr>
          <w:rFonts w:ascii="Times New Roman" w:hAnsi="Times New Roman" w:cs="Times New Roman"/>
          <w:color w:val="333333"/>
          <w:sz w:val="24"/>
          <w:szCs w:val="24"/>
          <w:u w:val="single"/>
          <w:shd w:val="clear" w:color="auto" w:fill="FFFFFF"/>
        </w:rPr>
        <w:t>Description</w:t>
      </w:r>
    </w:p>
    <w:p w:rsidR="00E73420" w:rsidRPr="00102F90" w:rsidRDefault="00E73420">
      <w:pPr>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Can Describe about the Service</w:t>
      </w:r>
    </w:p>
    <w:p w:rsidR="00E73420" w:rsidRPr="00102F90" w:rsidRDefault="00E73420">
      <w:pPr>
        <w:rPr>
          <w:rFonts w:ascii="Times New Roman" w:hAnsi="Times New Roman" w:cs="Times New Roman"/>
          <w:color w:val="333333"/>
          <w:sz w:val="24"/>
          <w:szCs w:val="24"/>
          <w:u w:val="single"/>
          <w:shd w:val="clear" w:color="auto" w:fill="FFFFFF"/>
        </w:rPr>
      </w:pPr>
      <w:r w:rsidRPr="00102F90">
        <w:rPr>
          <w:rFonts w:ascii="Times New Roman" w:hAnsi="Times New Roman" w:cs="Times New Roman"/>
          <w:color w:val="333333"/>
          <w:sz w:val="24"/>
          <w:szCs w:val="24"/>
          <w:u w:val="single"/>
          <w:shd w:val="clear" w:color="auto" w:fill="FFFFFF"/>
        </w:rPr>
        <w:lastRenderedPageBreak/>
        <w:t>Tags</w:t>
      </w:r>
    </w:p>
    <w:p w:rsidR="00102F90" w:rsidRPr="00102F90" w:rsidRDefault="00E73420">
      <w:pPr>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Can used to search API</w:t>
      </w:r>
    </w:p>
    <w:p w:rsidR="00102F90" w:rsidRPr="00102F90" w:rsidRDefault="00102F90">
      <w:pPr>
        <w:rPr>
          <w:rFonts w:ascii="Times New Roman" w:hAnsi="Times New Roman" w:cs="Times New Roman"/>
          <w:b/>
          <w:color w:val="333333"/>
          <w:sz w:val="24"/>
          <w:szCs w:val="24"/>
          <w:shd w:val="clear" w:color="auto" w:fill="FFFFFF"/>
        </w:rPr>
      </w:pPr>
      <w:r w:rsidRPr="00102F90">
        <w:rPr>
          <w:rFonts w:ascii="Times New Roman" w:hAnsi="Times New Roman" w:cs="Times New Roman"/>
          <w:b/>
          <w:color w:val="333333"/>
          <w:sz w:val="24"/>
          <w:szCs w:val="24"/>
          <w:shd w:val="clear" w:color="auto" w:fill="FFFFFF"/>
        </w:rPr>
        <w:t>ENDPOINTS</w:t>
      </w:r>
    </w:p>
    <w:p w:rsidR="00DE19EC" w:rsidRPr="00102F90" w:rsidRDefault="00DE19EC">
      <w:pPr>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An</w:t>
      </w:r>
      <w:r w:rsidRPr="00102F90">
        <w:rPr>
          <w:rStyle w:val="apple-converted-space"/>
          <w:rFonts w:ascii="Times New Roman" w:hAnsi="Times New Roman" w:cs="Times New Roman"/>
          <w:color w:val="333333"/>
          <w:sz w:val="24"/>
          <w:szCs w:val="24"/>
          <w:shd w:val="clear" w:color="auto" w:fill="FFFFFF"/>
        </w:rPr>
        <w:t> </w:t>
      </w:r>
      <w:r w:rsidRPr="00102F90">
        <w:rPr>
          <w:rStyle w:val="Strong"/>
          <w:rFonts w:ascii="Times New Roman" w:hAnsi="Times New Roman" w:cs="Times New Roman"/>
          <w:color w:val="333333"/>
          <w:sz w:val="24"/>
          <w:szCs w:val="24"/>
          <w:shd w:val="clear" w:color="auto" w:fill="FFFFFF"/>
        </w:rPr>
        <w:t>endpoint</w:t>
      </w:r>
      <w:r w:rsidRPr="00102F90">
        <w:rPr>
          <w:rStyle w:val="apple-converted-space"/>
          <w:rFonts w:ascii="Times New Roman" w:hAnsi="Times New Roman" w:cs="Times New Roman"/>
          <w:color w:val="333333"/>
          <w:sz w:val="24"/>
          <w:szCs w:val="24"/>
          <w:shd w:val="clear" w:color="auto" w:fill="FFFFFF"/>
        </w:rPr>
        <w:t> </w:t>
      </w:r>
      <w:r w:rsidRPr="00102F90">
        <w:rPr>
          <w:rFonts w:ascii="Times New Roman" w:hAnsi="Times New Roman" w:cs="Times New Roman"/>
          <w:color w:val="333333"/>
          <w:sz w:val="24"/>
          <w:szCs w:val="24"/>
          <w:shd w:val="clear" w:color="auto" w:fill="FFFFFF"/>
        </w:rPr>
        <w:t>defines an external destination for an outgoing message through WSO2 ESB</w:t>
      </w:r>
    </w:p>
    <w:p w:rsidR="00DE19EC" w:rsidRPr="00102F90" w:rsidRDefault="00DE19EC" w:rsidP="005C232E">
      <w:pPr>
        <w:pStyle w:val="ListParagraph"/>
        <w:numPr>
          <w:ilvl w:val="0"/>
          <w:numId w:val="2"/>
        </w:numPr>
        <w:spacing w:after="0" w:line="240" w:lineRule="auto"/>
        <w:rPr>
          <w:rFonts w:ascii="Times New Roman" w:eastAsia="Times New Roman" w:hAnsi="Times New Roman" w:cs="Times New Roman"/>
          <w:sz w:val="24"/>
          <w:szCs w:val="24"/>
          <w:u w:val="single"/>
          <w:lang w:eastAsia="en-IN"/>
        </w:rPr>
      </w:pPr>
      <w:r w:rsidRPr="00102F90">
        <w:rPr>
          <w:rFonts w:ascii="Times New Roman" w:eastAsia="Times New Roman" w:hAnsi="Times New Roman" w:cs="Times New Roman"/>
          <w:b/>
          <w:bCs/>
          <w:color w:val="333333"/>
          <w:sz w:val="24"/>
          <w:szCs w:val="24"/>
          <w:u w:val="single"/>
          <w:shd w:val="clear" w:color="auto" w:fill="FFFFFF"/>
          <w:lang w:eastAsia="en-IN"/>
        </w:rPr>
        <w:t>Address Endpoint</w:t>
      </w:r>
    </w:p>
    <w:p w:rsidR="00DE19EC" w:rsidRPr="00102F90" w:rsidRDefault="00DE19EC" w:rsidP="00DE19EC">
      <w:pPr>
        <w:shd w:val="clear" w:color="auto" w:fill="FFFFFF"/>
        <w:spacing w:after="150" w:line="270" w:lineRule="atLeast"/>
        <w:rPr>
          <w:rFonts w:ascii="Times New Roman" w:eastAsia="Times New Roman" w:hAnsi="Times New Roman" w:cs="Times New Roman"/>
          <w:color w:val="333333"/>
          <w:sz w:val="24"/>
          <w:szCs w:val="24"/>
          <w:lang w:eastAsia="en-IN"/>
        </w:rPr>
      </w:pPr>
      <w:r w:rsidRPr="00102F90">
        <w:rPr>
          <w:rFonts w:ascii="Times New Roman" w:eastAsia="Times New Roman" w:hAnsi="Times New Roman" w:cs="Times New Roman"/>
          <w:color w:val="333333"/>
          <w:sz w:val="24"/>
          <w:szCs w:val="24"/>
          <w:lang w:eastAsia="en-IN"/>
        </w:rPr>
        <w:t>The direct URL of the service</w:t>
      </w:r>
    </w:p>
    <w:p w:rsidR="00DE19EC" w:rsidRPr="00102F90" w:rsidRDefault="00DE19EC" w:rsidP="005C232E">
      <w:pPr>
        <w:pStyle w:val="ListParagraph"/>
        <w:numPr>
          <w:ilvl w:val="0"/>
          <w:numId w:val="2"/>
        </w:numPr>
        <w:spacing w:after="0" w:line="240" w:lineRule="auto"/>
        <w:rPr>
          <w:rFonts w:ascii="Times New Roman" w:eastAsia="Times New Roman" w:hAnsi="Times New Roman" w:cs="Times New Roman"/>
          <w:sz w:val="24"/>
          <w:szCs w:val="24"/>
          <w:u w:val="single"/>
          <w:lang w:eastAsia="en-IN"/>
        </w:rPr>
      </w:pPr>
      <w:r w:rsidRPr="00102F90">
        <w:rPr>
          <w:rFonts w:ascii="Times New Roman" w:eastAsia="Times New Roman" w:hAnsi="Times New Roman" w:cs="Times New Roman"/>
          <w:b/>
          <w:bCs/>
          <w:color w:val="333333"/>
          <w:sz w:val="24"/>
          <w:szCs w:val="24"/>
          <w:u w:val="single"/>
          <w:shd w:val="clear" w:color="auto" w:fill="FFFFFF"/>
          <w:lang w:eastAsia="en-IN"/>
        </w:rPr>
        <w:t>Failover Group</w:t>
      </w:r>
    </w:p>
    <w:p w:rsidR="00DE19EC" w:rsidRPr="00102F90" w:rsidRDefault="00DE19EC" w:rsidP="00DE19EC">
      <w:pPr>
        <w:shd w:val="clear" w:color="auto" w:fill="FFFFFF"/>
        <w:spacing w:after="150" w:line="270" w:lineRule="atLeast"/>
        <w:rPr>
          <w:rFonts w:ascii="Times New Roman" w:eastAsia="Times New Roman" w:hAnsi="Times New Roman" w:cs="Times New Roman"/>
          <w:color w:val="333333"/>
          <w:sz w:val="24"/>
          <w:szCs w:val="24"/>
          <w:lang w:eastAsia="en-IN"/>
        </w:rPr>
      </w:pPr>
      <w:proofErr w:type="gramStart"/>
      <w:r w:rsidRPr="00102F90">
        <w:rPr>
          <w:rFonts w:ascii="Times New Roman" w:eastAsia="Times New Roman" w:hAnsi="Times New Roman" w:cs="Times New Roman"/>
          <w:color w:val="333333"/>
          <w:sz w:val="24"/>
          <w:szCs w:val="24"/>
          <w:lang w:eastAsia="en-IN"/>
        </w:rPr>
        <w:t>The endpoints that the service tries to connect to in case of a failure.</w:t>
      </w:r>
      <w:proofErr w:type="gramEnd"/>
      <w:r w:rsidRPr="00102F90">
        <w:rPr>
          <w:rFonts w:ascii="Times New Roman" w:eastAsia="Times New Roman" w:hAnsi="Times New Roman" w:cs="Times New Roman"/>
          <w:color w:val="333333"/>
          <w:sz w:val="24"/>
          <w:szCs w:val="24"/>
          <w:lang w:eastAsia="en-IN"/>
        </w:rPr>
        <w:t xml:space="preserve"> This happens in a round robin manner.</w:t>
      </w:r>
    </w:p>
    <w:p w:rsidR="00DE19EC" w:rsidRPr="00102F90" w:rsidRDefault="00DE19EC" w:rsidP="005C232E">
      <w:pPr>
        <w:pStyle w:val="ListParagraph"/>
        <w:numPr>
          <w:ilvl w:val="0"/>
          <w:numId w:val="2"/>
        </w:numPr>
        <w:spacing w:after="0" w:line="240" w:lineRule="auto"/>
        <w:rPr>
          <w:rFonts w:ascii="Times New Roman" w:eastAsia="Times New Roman" w:hAnsi="Times New Roman" w:cs="Times New Roman"/>
          <w:sz w:val="24"/>
          <w:szCs w:val="24"/>
          <w:u w:val="single"/>
          <w:lang w:eastAsia="en-IN"/>
        </w:rPr>
      </w:pPr>
      <w:r w:rsidRPr="00102F90">
        <w:rPr>
          <w:rFonts w:ascii="Times New Roman" w:eastAsia="Times New Roman" w:hAnsi="Times New Roman" w:cs="Times New Roman"/>
          <w:b/>
          <w:bCs/>
          <w:color w:val="333333"/>
          <w:sz w:val="24"/>
          <w:szCs w:val="24"/>
          <w:u w:val="single"/>
          <w:shd w:val="clear" w:color="auto" w:fill="FFFFFF"/>
          <w:lang w:eastAsia="en-IN"/>
        </w:rPr>
        <w:t>Load Balance</w:t>
      </w:r>
    </w:p>
    <w:p w:rsidR="00DE19EC" w:rsidRPr="00102F90" w:rsidRDefault="00DE19EC" w:rsidP="00DE19EC">
      <w:pPr>
        <w:shd w:val="clear" w:color="auto" w:fill="FFFFFF"/>
        <w:spacing w:after="150" w:line="270" w:lineRule="atLeast"/>
        <w:rPr>
          <w:rFonts w:ascii="Times New Roman" w:eastAsia="Times New Roman" w:hAnsi="Times New Roman" w:cs="Times New Roman"/>
          <w:color w:val="333333"/>
          <w:sz w:val="24"/>
          <w:szCs w:val="24"/>
          <w:lang w:eastAsia="en-IN"/>
        </w:rPr>
      </w:pPr>
      <w:proofErr w:type="gramStart"/>
      <w:r w:rsidRPr="00102F90">
        <w:rPr>
          <w:rFonts w:ascii="Times New Roman" w:eastAsia="Times New Roman" w:hAnsi="Times New Roman" w:cs="Times New Roman"/>
          <w:color w:val="333333"/>
          <w:sz w:val="24"/>
          <w:szCs w:val="24"/>
          <w:lang w:eastAsia="en-IN"/>
        </w:rPr>
        <w:t>The endpoints where the incoming requests are directed to in a round robin manner.</w:t>
      </w:r>
      <w:proofErr w:type="gramEnd"/>
      <w:r w:rsidRPr="00102F90">
        <w:rPr>
          <w:rFonts w:ascii="Times New Roman" w:eastAsia="Times New Roman" w:hAnsi="Times New Roman" w:cs="Times New Roman"/>
          <w:color w:val="333333"/>
          <w:sz w:val="24"/>
          <w:szCs w:val="24"/>
          <w:lang w:eastAsia="en-IN"/>
        </w:rPr>
        <w:t xml:space="preserve"> They automatically handle fail-over as well.</w:t>
      </w:r>
    </w:p>
    <w:p w:rsidR="00DE19EC" w:rsidRPr="00102F90" w:rsidRDefault="00DE19EC" w:rsidP="00AE048D">
      <w:pPr>
        <w:pStyle w:val="ListParagraph"/>
        <w:numPr>
          <w:ilvl w:val="0"/>
          <w:numId w:val="1"/>
        </w:numPr>
        <w:spacing w:after="0" w:line="240" w:lineRule="auto"/>
        <w:rPr>
          <w:rFonts w:ascii="Times New Roman" w:eastAsia="Times New Roman" w:hAnsi="Times New Roman" w:cs="Times New Roman"/>
          <w:b/>
          <w:sz w:val="24"/>
          <w:szCs w:val="24"/>
          <w:u w:val="single"/>
          <w:lang w:eastAsia="en-IN"/>
        </w:rPr>
      </w:pPr>
      <w:r w:rsidRPr="00102F90">
        <w:rPr>
          <w:rFonts w:ascii="Times New Roman" w:eastAsia="Times New Roman" w:hAnsi="Times New Roman" w:cs="Times New Roman"/>
          <w:b/>
          <w:bCs/>
          <w:color w:val="333333"/>
          <w:sz w:val="24"/>
          <w:szCs w:val="24"/>
          <w:u w:val="single"/>
          <w:shd w:val="clear" w:color="auto" w:fill="FFFFFF"/>
          <w:lang w:eastAsia="en-IN"/>
        </w:rPr>
        <w:t>HTTP Endpoint</w:t>
      </w:r>
    </w:p>
    <w:p w:rsidR="00DE19EC" w:rsidRPr="00102F90" w:rsidRDefault="00DE19EC" w:rsidP="00DE19EC">
      <w:pPr>
        <w:shd w:val="clear" w:color="auto" w:fill="FFFFFF"/>
        <w:spacing w:after="150" w:line="270" w:lineRule="atLeast"/>
        <w:rPr>
          <w:rFonts w:ascii="Times New Roman" w:eastAsia="Times New Roman" w:hAnsi="Times New Roman" w:cs="Times New Roman"/>
          <w:color w:val="333333"/>
          <w:sz w:val="24"/>
          <w:szCs w:val="24"/>
          <w:lang w:eastAsia="en-IN"/>
        </w:rPr>
      </w:pPr>
      <w:r w:rsidRPr="00102F90">
        <w:rPr>
          <w:rFonts w:ascii="Times New Roman" w:eastAsia="Times New Roman" w:hAnsi="Times New Roman" w:cs="Times New Roman"/>
          <w:color w:val="333333"/>
          <w:sz w:val="24"/>
          <w:szCs w:val="24"/>
          <w:lang w:eastAsia="en-IN"/>
        </w:rPr>
        <w:t>A REST service endpoint based on a URI template</w:t>
      </w:r>
    </w:p>
    <w:p w:rsidR="00AE048D" w:rsidRPr="00102F90" w:rsidRDefault="00B014F1" w:rsidP="00DE19EC">
      <w:pPr>
        <w:shd w:val="clear" w:color="auto" w:fill="FFFFFF"/>
        <w:spacing w:after="150" w:line="270" w:lineRule="atLeast"/>
        <w:rPr>
          <w:rFonts w:ascii="Times New Roman" w:eastAsia="Times New Roman" w:hAnsi="Times New Roman" w:cs="Times New Roman"/>
          <w:color w:val="333333"/>
          <w:sz w:val="24"/>
          <w:szCs w:val="24"/>
          <w:lang w:eastAsia="en-IN"/>
        </w:rPr>
      </w:pPr>
      <w:r w:rsidRPr="00102F90">
        <w:rPr>
          <w:rFonts w:ascii="Times New Roman" w:hAnsi="Times New Roman" w:cs="Times New Roman"/>
          <w:noProof/>
          <w:sz w:val="24"/>
          <w:szCs w:val="24"/>
          <w:lang w:eastAsia="en-IN"/>
        </w:rPr>
        <w:drawing>
          <wp:inline distT="0" distB="0" distL="0" distR="0" wp14:anchorId="4B4B879C" wp14:editId="2B9E4EA7">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AE048D" w:rsidRPr="00102F90" w:rsidRDefault="00AE048D" w:rsidP="00DE19EC">
      <w:pPr>
        <w:shd w:val="clear" w:color="auto" w:fill="FFFFFF"/>
        <w:spacing w:after="150" w:line="270" w:lineRule="atLeast"/>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 xml:space="preserve">The </w:t>
      </w:r>
      <w:r w:rsidRPr="00102F90">
        <w:rPr>
          <w:rFonts w:ascii="Times New Roman" w:hAnsi="Times New Roman" w:cs="Times New Roman"/>
          <w:b/>
          <w:color w:val="333333"/>
          <w:sz w:val="24"/>
          <w:szCs w:val="24"/>
          <w:u w:val="single"/>
          <w:shd w:val="clear" w:color="auto" w:fill="FFFFFF"/>
        </w:rPr>
        <w:t>production endpoint</w:t>
      </w:r>
      <w:r w:rsidRPr="00102F90">
        <w:rPr>
          <w:rFonts w:ascii="Times New Roman" w:hAnsi="Times New Roman" w:cs="Times New Roman"/>
          <w:color w:val="333333"/>
          <w:sz w:val="24"/>
          <w:szCs w:val="24"/>
          <w:shd w:val="clear" w:color="auto" w:fill="FFFFFF"/>
        </w:rPr>
        <w:t xml:space="preserve"> is the actual location of the API,</w:t>
      </w:r>
    </w:p>
    <w:p w:rsidR="00AE048D" w:rsidRPr="00102F90" w:rsidRDefault="00AE048D" w:rsidP="00DE19EC">
      <w:pPr>
        <w:shd w:val="clear" w:color="auto" w:fill="FFFFFF"/>
        <w:spacing w:after="150" w:line="270" w:lineRule="atLeast"/>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WSO2 API Manager uses HTTP Head to check the validity of the endpoint.</w:t>
      </w:r>
    </w:p>
    <w:p w:rsidR="00AE048D" w:rsidRPr="00102F90" w:rsidRDefault="00AE048D" w:rsidP="00DE19EC">
      <w:pPr>
        <w:shd w:val="clear" w:color="auto" w:fill="FFFFFF"/>
        <w:spacing w:after="150" w:line="270" w:lineRule="atLeast"/>
        <w:rPr>
          <w:rFonts w:ascii="Times New Roman" w:hAnsi="Times New Roman" w:cs="Times New Roman"/>
          <w:color w:val="333333"/>
          <w:sz w:val="24"/>
          <w:szCs w:val="24"/>
          <w:shd w:val="clear" w:color="auto" w:fill="FFFFFF"/>
        </w:rPr>
      </w:pPr>
    </w:p>
    <w:p w:rsidR="00AE048D" w:rsidRPr="00102F90" w:rsidRDefault="00AE048D" w:rsidP="00DE19EC">
      <w:pPr>
        <w:shd w:val="clear" w:color="auto" w:fill="FFFFFF"/>
        <w:spacing w:after="150" w:line="270" w:lineRule="atLeast"/>
        <w:rPr>
          <w:rFonts w:ascii="Times New Roman" w:hAnsi="Times New Roman" w:cs="Times New Roman"/>
          <w:color w:val="333333"/>
          <w:sz w:val="24"/>
          <w:szCs w:val="24"/>
          <w:shd w:val="clear" w:color="auto" w:fill="FFFFFF"/>
        </w:rPr>
      </w:pPr>
    </w:p>
    <w:p w:rsidR="00DE19EC" w:rsidRPr="00102F90" w:rsidRDefault="00AE048D" w:rsidP="00DE19EC">
      <w:pPr>
        <w:shd w:val="clear" w:color="auto" w:fill="FFFFFF"/>
        <w:spacing w:after="150" w:line="270" w:lineRule="atLeast"/>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 xml:space="preserve">The </w:t>
      </w:r>
      <w:r w:rsidRPr="00102F90">
        <w:rPr>
          <w:rFonts w:ascii="Times New Roman" w:hAnsi="Times New Roman" w:cs="Times New Roman"/>
          <w:b/>
          <w:color w:val="333333"/>
          <w:sz w:val="24"/>
          <w:szCs w:val="24"/>
          <w:u w:val="single"/>
          <w:shd w:val="clear" w:color="auto" w:fill="FFFFFF"/>
        </w:rPr>
        <w:t>sandbox endpoint</w:t>
      </w:r>
      <w:r w:rsidRPr="00102F90">
        <w:rPr>
          <w:rFonts w:ascii="Times New Roman" w:hAnsi="Times New Roman" w:cs="Times New Roman"/>
          <w:color w:val="333333"/>
          <w:sz w:val="24"/>
          <w:szCs w:val="24"/>
          <w:shd w:val="clear" w:color="auto" w:fill="FFFFFF"/>
        </w:rPr>
        <w:t xml:space="preserve"> points to its testing/pre-production environment.</w:t>
      </w:r>
    </w:p>
    <w:p w:rsidR="00AE048D" w:rsidRPr="00102F90" w:rsidRDefault="00AE048D" w:rsidP="00DE19EC">
      <w:pPr>
        <w:shd w:val="clear" w:color="auto" w:fill="FFFFFF"/>
        <w:spacing w:after="150" w:line="270" w:lineRule="atLeast"/>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WSO2 API Manager uses HTTP Head to check the validity of the endpoint.</w:t>
      </w:r>
    </w:p>
    <w:p w:rsidR="00AE048D" w:rsidRPr="00102F90" w:rsidRDefault="00AE048D" w:rsidP="00DE19EC">
      <w:pPr>
        <w:shd w:val="clear" w:color="auto" w:fill="FFFFFF"/>
        <w:spacing w:after="150" w:line="270" w:lineRule="atLeast"/>
        <w:rPr>
          <w:rFonts w:ascii="Times New Roman" w:hAnsi="Times New Roman" w:cs="Times New Roman"/>
          <w:color w:val="333333"/>
          <w:sz w:val="24"/>
          <w:szCs w:val="24"/>
          <w:shd w:val="clear" w:color="auto" w:fill="FFFFFF"/>
        </w:rPr>
      </w:pPr>
    </w:p>
    <w:p w:rsidR="00AE048D" w:rsidRPr="00102F90" w:rsidRDefault="00AE048D" w:rsidP="00AE048D">
      <w:pPr>
        <w:pStyle w:val="Heading4"/>
        <w:shd w:val="clear" w:color="auto" w:fill="FFFFFF"/>
        <w:spacing w:line="300" w:lineRule="atLeast"/>
        <w:rPr>
          <w:rFonts w:ascii="Times New Roman" w:hAnsi="Times New Roman" w:cs="Times New Roman"/>
          <w:color w:val="000000"/>
          <w:sz w:val="24"/>
          <w:szCs w:val="24"/>
        </w:rPr>
      </w:pPr>
      <w:r w:rsidRPr="00102F90">
        <w:rPr>
          <w:rFonts w:ascii="Times New Roman" w:hAnsi="Times New Roman" w:cs="Times New Roman"/>
          <w:color w:val="000000"/>
          <w:sz w:val="24"/>
          <w:szCs w:val="24"/>
        </w:rPr>
        <w:lastRenderedPageBreak/>
        <w:t>Single Gateway to handle both production and sandbox requests</w:t>
      </w:r>
    </w:p>
    <w:p w:rsidR="00AE048D" w:rsidRPr="00102F90" w:rsidRDefault="00AE048D" w:rsidP="00DE19EC">
      <w:pPr>
        <w:shd w:val="clear" w:color="auto" w:fill="FFFFFF"/>
        <w:spacing w:after="150" w:line="270" w:lineRule="atLeast"/>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This is the default scenario. Because this Gateway instance handles both production and sandbox token traffic, it is called a hybrid API Gateway. When an API request comes to the API Gateway, it checks whether the requesting token is of type PRODUCTION or SANDBOX and forwards the request to the appropriate endpoint.</w:t>
      </w:r>
    </w:p>
    <w:p w:rsidR="00AE048D" w:rsidRPr="00102F90" w:rsidRDefault="00AE048D" w:rsidP="00DE19EC">
      <w:pPr>
        <w:shd w:val="clear" w:color="auto" w:fill="FFFFFF"/>
        <w:spacing w:after="150" w:line="270" w:lineRule="atLeast"/>
        <w:rPr>
          <w:rFonts w:ascii="Times New Roman" w:eastAsia="Times New Roman" w:hAnsi="Times New Roman" w:cs="Times New Roman"/>
          <w:color w:val="333333"/>
          <w:sz w:val="24"/>
          <w:szCs w:val="24"/>
          <w:lang w:eastAsia="en-IN"/>
        </w:rPr>
      </w:pPr>
      <w:r w:rsidRPr="00102F90">
        <w:rPr>
          <w:rFonts w:ascii="Times New Roman" w:hAnsi="Times New Roman" w:cs="Times New Roman"/>
          <w:noProof/>
          <w:sz w:val="24"/>
          <w:szCs w:val="24"/>
          <w:lang w:eastAsia="en-IN"/>
        </w:rPr>
        <w:drawing>
          <wp:inline distT="0" distB="0" distL="0" distR="0" wp14:anchorId="733C347B" wp14:editId="67B64E63">
            <wp:extent cx="5305425" cy="3619500"/>
            <wp:effectExtent l="0" t="0" r="0" b="0"/>
            <wp:docPr id="2" name="Picture 2" descr="https://docs.wso2.com/download/attachments/34612791/hybrid_publish.png?version=1&amp;modificationDate=139647915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wso2.com/download/attachments/34612791/hybrid_publish.png?version=1&amp;modificationDate=1396479151000&amp;api=v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5425" cy="3619500"/>
                    </a:xfrm>
                    <a:prstGeom prst="rect">
                      <a:avLst/>
                    </a:prstGeom>
                    <a:noFill/>
                    <a:ln>
                      <a:noFill/>
                    </a:ln>
                  </pic:spPr>
                </pic:pic>
              </a:graphicData>
            </a:graphic>
          </wp:inline>
        </w:drawing>
      </w:r>
    </w:p>
    <w:p w:rsidR="00AE048D" w:rsidRPr="00102F90" w:rsidRDefault="00AE048D" w:rsidP="00AE048D">
      <w:pPr>
        <w:pStyle w:val="Heading4"/>
        <w:shd w:val="clear" w:color="auto" w:fill="FFFFFF"/>
        <w:spacing w:line="300" w:lineRule="atLeast"/>
        <w:rPr>
          <w:rFonts w:ascii="Times New Roman" w:hAnsi="Times New Roman" w:cs="Times New Roman"/>
          <w:color w:val="000000"/>
          <w:sz w:val="24"/>
          <w:szCs w:val="24"/>
        </w:rPr>
      </w:pPr>
      <w:r w:rsidRPr="00102F90">
        <w:rPr>
          <w:rFonts w:ascii="Times New Roman" w:hAnsi="Times New Roman" w:cs="Times New Roman"/>
          <w:color w:val="000000"/>
          <w:sz w:val="24"/>
          <w:szCs w:val="24"/>
        </w:rPr>
        <w:t>Multiple Gateways to handle production and sandbox requests separately</w:t>
      </w:r>
    </w:p>
    <w:p w:rsidR="00AE048D" w:rsidRPr="00102F90" w:rsidRDefault="00AE048D" w:rsidP="00AE048D">
      <w:pPr>
        <w:pStyle w:val="NormalWeb"/>
        <w:shd w:val="clear" w:color="auto" w:fill="FFFFFF"/>
        <w:spacing w:before="150" w:beforeAutospacing="0" w:after="0" w:afterAutospacing="0" w:line="300" w:lineRule="atLeast"/>
        <w:rPr>
          <w:color w:val="333333"/>
        </w:rPr>
      </w:pPr>
      <w:r w:rsidRPr="00102F90">
        <w:rPr>
          <w:color w:val="333333"/>
        </w:rPr>
        <w:t>Having a single gateway instance to pass through both types of requests can negatively impact the performance of the production server. To avoid this, you can set up separate API Gateways. The production API Gateway handles requests that are made using PRODUCTION type tokens and the sandbox API Gateway handles requests that are made using SANDBOX type tokens.</w:t>
      </w:r>
    </w:p>
    <w:p w:rsidR="00AE048D" w:rsidRPr="00102F90" w:rsidRDefault="00AE048D" w:rsidP="00AE048D">
      <w:pPr>
        <w:pStyle w:val="NormalWeb"/>
        <w:shd w:val="clear" w:color="auto" w:fill="FFFFFF"/>
        <w:spacing w:before="150" w:beforeAutospacing="0" w:after="0" w:afterAutospacing="0" w:line="300" w:lineRule="atLeast"/>
        <w:rPr>
          <w:color w:val="333333"/>
        </w:rPr>
      </w:pPr>
      <w:r w:rsidRPr="00102F90">
        <w:rPr>
          <w:color w:val="333333"/>
        </w:rPr>
        <w:t>The diagram below depicts this using two Gateways:</w:t>
      </w:r>
    </w:p>
    <w:p w:rsidR="00AE048D" w:rsidRPr="00102F90" w:rsidRDefault="00AE048D" w:rsidP="00AE048D">
      <w:pPr>
        <w:pStyle w:val="NormalWeb"/>
        <w:shd w:val="clear" w:color="auto" w:fill="FFFFFF"/>
        <w:spacing w:before="150" w:beforeAutospacing="0" w:after="0" w:afterAutospacing="0" w:line="300" w:lineRule="atLeast"/>
        <w:rPr>
          <w:color w:val="333333"/>
        </w:rPr>
      </w:pPr>
      <w:r w:rsidRPr="00102F90">
        <w:rPr>
          <w:noProof/>
          <w:color w:val="333333"/>
        </w:rPr>
        <w:lastRenderedPageBreak/>
        <w:drawing>
          <wp:inline distT="0" distB="0" distL="0" distR="0" wp14:anchorId="57EA27F8" wp14:editId="4D0C4689">
            <wp:extent cx="4572000" cy="3257550"/>
            <wp:effectExtent l="0" t="0" r="0" b="0"/>
            <wp:docPr id="3" name="Picture 3" descr="https://docs.wso2.com/download/attachments/34612791/production_sandbox_publish.png?version=1&amp;modificationDate=139647915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wso2.com/download/attachments/34612791/production_sandbox_publish.png?version=1&amp;modificationDate=1396479151000&amp;api=v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257550"/>
                    </a:xfrm>
                    <a:prstGeom prst="rect">
                      <a:avLst/>
                    </a:prstGeom>
                    <a:noFill/>
                    <a:ln>
                      <a:noFill/>
                    </a:ln>
                  </pic:spPr>
                </pic:pic>
              </a:graphicData>
            </a:graphic>
          </wp:inline>
        </w:drawing>
      </w:r>
    </w:p>
    <w:p w:rsidR="00AE048D" w:rsidRPr="00102F90" w:rsidRDefault="00AE048D" w:rsidP="00DE19EC">
      <w:pPr>
        <w:shd w:val="clear" w:color="auto" w:fill="FFFFFF"/>
        <w:spacing w:after="150" w:line="270" w:lineRule="atLeast"/>
        <w:rPr>
          <w:rFonts w:ascii="Times New Roman" w:eastAsia="Times New Roman" w:hAnsi="Times New Roman" w:cs="Times New Roman"/>
          <w:color w:val="333333"/>
          <w:sz w:val="24"/>
          <w:szCs w:val="24"/>
          <w:lang w:eastAsia="en-IN"/>
        </w:rPr>
      </w:pPr>
    </w:p>
    <w:p w:rsidR="00DE19EC" w:rsidRPr="00102F90" w:rsidRDefault="005C232E" w:rsidP="00DE19EC">
      <w:pPr>
        <w:shd w:val="clear" w:color="auto" w:fill="FFFFFF"/>
        <w:spacing w:after="150" w:line="270" w:lineRule="atLeast"/>
        <w:rPr>
          <w:rFonts w:ascii="Times New Roman" w:eastAsia="Times New Roman" w:hAnsi="Times New Roman" w:cs="Times New Roman"/>
          <w:color w:val="333333"/>
          <w:sz w:val="24"/>
          <w:szCs w:val="24"/>
          <w:u w:val="single"/>
          <w:lang w:eastAsia="en-IN"/>
        </w:rPr>
      </w:pPr>
      <w:r w:rsidRPr="00102F90">
        <w:rPr>
          <w:rFonts w:ascii="Times New Roman" w:hAnsi="Times New Roman" w:cs="Times New Roman"/>
          <w:color w:val="333333"/>
          <w:sz w:val="24"/>
          <w:szCs w:val="24"/>
          <w:u w:val="single"/>
          <w:shd w:val="clear" w:color="auto" w:fill="FFFFFF"/>
        </w:rPr>
        <w:t>Endpoint Security Scheme</w:t>
      </w:r>
    </w:p>
    <w:p w:rsidR="00DE19EC" w:rsidRPr="00102F90" w:rsidRDefault="002D13A6">
      <w:pPr>
        <w:rPr>
          <w:rFonts w:ascii="Times New Roman" w:hAnsi="Times New Roman" w:cs="Times New Roman"/>
          <w:color w:val="333333"/>
          <w:sz w:val="24"/>
          <w:szCs w:val="24"/>
          <w:shd w:val="clear" w:color="auto" w:fill="FFFFFF"/>
        </w:rPr>
      </w:pPr>
      <w:r>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0B0403E7" wp14:editId="34165EF4">
                <wp:simplePos x="0" y="0"/>
                <wp:positionH relativeFrom="column">
                  <wp:posOffset>590550</wp:posOffset>
                </wp:positionH>
                <wp:positionV relativeFrom="paragraph">
                  <wp:posOffset>201930</wp:posOffset>
                </wp:positionV>
                <wp:extent cx="942975" cy="2524125"/>
                <wp:effectExtent l="0" t="0" r="66675" b="66675"/>
                <wp:wrapNone/>
                <wp:docPr id="25" name="Straight Arrow Connector 25"/>
                <wp:cNvGraphicFramePr/>
                <a:graphic xmlns:a="http://schemas.openxmlformats.org/drawingml/2006/main">
                  <a:graphicData uri="http://schemas.microsoft.com/office/word/2010/wordprocessingShape">
                    <wps:wsp>
                      <wps:cNvCnPr/>
                      <wps:spPr>
                        <a:xfrm>
                          <a:off x="0" y="0"/>
                          <a:ext cx="942975" cy="25241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46.5pt;margin-top:15.9pt;width:74.25pt;height:19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" strokecolor="#bc4542 [3045]">
                <v:stroke endarrow="open"/>
              </v:shape>
            </w:pict>
          </mc:Fallback>
        </mc:AlternateContent>
      </w:r>
      <w:r w:rsidR="005C232E" w:rsidRPr="00102F90">
        <w:rPr>
          <w:rFonts w:ascii="Times New Roman" w:hAnsi="Times New Roman" w:cs="Times New Roman"/>
          <w:color w:val="333333"/>
          <w:sz w:val="24"/>
          <w:szCs w:val="24"/>
          <w:shd w:val="clear" w:color="auto" w:fill="FFFFFF"/>
        </w:rPr>
        <w:t>If secured endpoint is selected, user is asked for credentials of the backend service.</w:t>
      </w:r>
    </w:p>
    <w:p w:rsidR="005C232E" w:rsidRPr="00102F90" w:rsidRDefault="005C232E">
      <w:pPr>
        <w:rPr>
          <w:rFonts w:ascii="Times New Roman" w:hAnsi="Times New Roman" w:cs="Times New Roman"/>
          <w:sz w:val="24"/>
          <w:szCs w:val="24"/>
        </w:rPr>
      </w:pPr>
      <w:r w:rsidRPr="00102F90">
        <w:rPr>
          <w:rFonts w:ascii="Times New Roman" w:hAnsi="Times New Roman" w:cs="Times New Roman"/>
          <w:noProof/>
          <w:sz w:val="24"/>
          <w:szCs w:val="24"/>
          <w:lang w:eastAsia="en-IN"/>
        </w:rPr>
        <w:drawing>
          <wp:inline distT="0" distB="0" distL="0" distR="0" wp14:anchorId="6AFACFC2" wp14:editId="33012516">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5C232E" w:rsidRPr="00102F90" w:rsidRDefault="005C232E">
      <w:pPr>
        <w:rPr>
          <w:rFonts w:ascii="Times New Roman" w:hAnsi="Times New Roman" w:cs="Times New Roman"/>
          <w:b/>
          <w:sz w:val="24"/>
          <w:szCs w:val="24"/>
        </w:rPr>
      </w:pPr>
      <w:r w:rsidRPr="00102F90">
        <w:rPr>
          <w:rFonts w:ascii="Times New Roman" w:hAnsi="Times New Roman" w:cs="Times New Roman"/>
          <w:b/>
          <w:sz w:val="24"/>
          <w:szCs w:val="24"/>
        </w:rPr>
        <w:t>CONFIGURATION:</w:t>
      </w:r>
    </w:p>
    <w:p w:rsidR="005C232E" w:rsidRPr="00102F90" w:rsidRDefault="005C232E" w:rsidP="002C70B6">
      <w:pPr>
        <w:pStyle w:val="ListParagraph"/>
        <w:numPr>
          <w:ilvl w:val="0"/>
          <w:numId w:val="1"/>
        </w:numPr>
        <w:spacing w:after="0" w:line="240" w:lineRule="auto"/>
        <w:rPr>
          <w:rFonts w:ascii="Times New Roman" w:eastAsia="Times New Roman" w:hAnsi="Times New Roman" w:cs="Times New Roman"/>
          <w:sz w:val="24"/>
          <w:szCs w:val="24"/>
          <w:u w:val="single"/>
          <w:lang w:eastAsia="en-IN"/>
        </w:rPr>
      </w:pPr>
      <w:r w:rsidRPr="00102F90">
        <w:rPr>
          <w:rFonts w:ascii="Times New Roman" w:eastAsia="Times New Roman" w:hAnsi="Times New Roman" w:cs="Times New Roman"/>
          <w:sz w:val="24"/>
          <w:szCs w:val="24"/>
          <w:u w:val="single"/>
          <w:lang w:eastAsia="en-IN"/>
        </w:rPr>
        <w:t>Make this the Default Version</w:t>
      </w:r>
    </w:p>
    <w:p w:rsidR="005C232E" w:rsidRPr="00102F90" w:rsidRDefault="005C232E" w:rsidP="005C232E">
      <w:pPr>
        <w:rPr>
          <w:rFonts w:ascii="Times New Roman" w:eastAsia="Times New Roman" w:hAnsi="Times New Roman" w:cs="Times New Roman"/>
          <w:sz w:val="24"/>
          <w:szCs w:val="24"/>
          <w:lang w:eastAsia="en-IN"/>
        </w:rPr>
      </w:pPr>
      <w:r w:rsidRPr="00102F90">
        <w:rPr>
          <w:rFonts w:ascii="Times New Roman" w:eastAsia="Times New Roman" w:hAnsi="Times New Roman" w:cs="Times New Roman"/>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0.25pt;height:18pt" o:ole="">
            <v:imagedata r:id="rId12" o:title=""/>
          </v:shape>
          <w:control r:id="rId13" w:name="DefaultOcxName" w:shapeid="_x0000_i1028"/>
        </w:object>
      </w:r>
    </w:p>
    <w:p w:rsidR="005C232E" w:rsidRPr="00102F90" w:rsidRDefault="005C232E" w:rsidP="005C232E">
      <w:pPr>
        <w:rPr>
          <w:rFonts w:ascii="Times New Roman" w:hAnsi="Times New Roman" w:cs="Times New Roman"/>
          <w:color w:val="333333"/>
          <w:sz w:val="24"/>
          <w:szCs w:val="24"/>
          <w:shd w:val="clear" w:color="auto" w:fill="FFFFFF"/>
        </w:rPr>
      </w:pPr>
      <w:proofErr w:type="gramStart"/>
      <w:r w:rsidRPr="00102F90">
        <w:rPr>
          <w:rFonts w:ascii="Times New Roman" w:hAnsi="Times New Roman" w:cs="Times New Roman"/>
          <w:color w:val="333333"/>
          <w:sz w:val="24"/>
          <w:szCs w:val="24"/>
          <w:shd w:val="clear" w:color="auto" w:fill="FFFFFF"/>
        </w:rPr>
        <w:t>Marks one API version in a group as the default, so that it can be invoked without specifying the version number in the URL.</w:t>
      </w:r>
      <w:proofErr w:type="gramEnd"/>
    </w:p>
    <w:p w:rsidR="005C232E" w:rsidRPr="00102F90" w:rsidRDefault="005C232E" w:rsidP="005C232E">
      <w:pPr>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lastRenderedPageBreak/>
        <w:t>For example, if you mark http://host:port/youtube/2.0 as the default API, requests made to http://host:port/youtube/ are automatically routed to version 2.0.</w:t>
      </w:r>
    </w:p>
    <w:p w:rsidR="002C70B6" w:rsidRPr="00102F90" w:rsidRDefault="002C70B6" w:rsidP="002C70B6">
      <w:pPr>
        <w:pStyle w:val="ListParagraph"/>
        <w:numPr>
          <w:ilvl w:val="0"/>
          <w:numId w:val="1"/>
        </w:numPr>
        <w:rPr>
          <w:rFonts w:ascii="Times New Roman" w:hAnsi="Times New Roman" w:cs="Times New Roman"/>
          <w:color w:val="333333"/>
          <w:sz w:val="24"/>
          <w:szCs w:val="24"/>
          <w:u w:val="single"/>
          <w:shd w:val="clear" w:color="auto" w:fill="FFFFFF"/>
        </w:rPr>
      </w:pPr>
      <w:r w:rsidRPr="00102F90">
        <w:rPr>
          <w:rFonts w:ascii="Times New Roman" w:hAnsi="Times New Roman" w:cs="Times New Roman"/>
          <w:color w:val="333333"/>
          <w:sz w:val="24"/>
          <w:szCs w:val="24"/>
          <w:u w:val="single"/>
          <w:shd w:val="clear" w:color="auto" w:fill="FFFFFF"/>
        </w:rPr>
        <w:t>Tier Availability</w:t>
      </w:r>
    </w:p>
    <w:p w:rsidR="002C70B6" w:rsidRPr="00102F90" w:rsidRDefault="002C70B6" w:rsidP="005C232E">
      <w:pPr>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 xml:space="preserve">Tiers limit the number of requests a subscriber can make to an API. An API can be exposed over one or more tiers. </w:t>
      </w:r>
    </w:p>
    <w:p w:rsidR="002C70B6" w:rsidRPr="00102F90" w:rsidRDefault="002C70B6" w:rsidP="002C70B6">
      <w:pPr>
        <w:rPr>
          <w:rFonts w:ascii="Times New Roman" w:hAnsi="Times New Roman" w:cs="Times New Roman"/>
          <w:b/>
          <w:color w:val="333333"/>
          <w:sz w:val="24"/>
          <w:szCs w:val="24"/>
          <w:shd w:val="clear" w:color="auto" w:fill="FFFFFF"/>
        </w:rPr>
      </w:pPr>
      <w:r w:rsidRPr="00102F90">
        <w:rPr>
          <w:rFonts w:ascii="Times New Roman" w:hAnsi="Times New Roman" w:cs="Times New Roman"/>
          <w:b/>
          <w:color w:val="333333"/>
          <w:sz w:val="24"/>
          <w:szCs w:val="24"/>
          <w:shd w:val="clear" w:color="auto" w:fill="FFFFFF"/>
        </w:rPr>
        <w:t>The Gold, Silver and Bronze tiers allow 20, 5 and 1 request/s respectively per minute.</w:t>
      </w:r>
    </w:p>
    <w:p w:rsidR="002C70B6" w:rsidRPr="00102F90" w:rsidRDefault="002C70B6" w:rsidP="002C70B6">
      <w:pPr>
        <w:pStyle w:val="ListParagraph"/>
        <w:numPr>
          <w:ilvl w:val="0"/>
          <w:numId w:val="1"/>
        </w:numPr>
        <w:rPr>
          <w:rFonts w:ascii="Times New Roman" w:hAnsi="Times New Roman" w:cs="Times New Roman"/>
          <w:b/>
          <w:color w:val="333333"/>
          <w:sz w:val="24"/>
          <w:szCs w:val="24"/>
          <w:u w:val="single"/>
          <w:shd w:val="clear" w:color="auto" w:fill="FFFFFF"/>
        </w:rPr>
      </w:pPr>
      <w:r w:rsidRPr="00102F90">
        <w:rPr>
          <w:rFonts w:ascii="Times New Roman" w:hAnsi="Times New Roman" w:cs="Times New Roman"/>
          <w:color w:val="333333"/>
          <w:sz w:val="24"/>
          <w:szCs w:val="24"/>
          <w:u w:val="single"/>
          <w:shd w:val="clear" w:color="auto" w:fill="FFFFFF"/>
        </w:rPr>
        <w:t>Transports</w:t>
      </w:r>
    </w:p>
    <w:p w:rsidR="002C70B6" w:rsidRPr="00102F90" w:rsidRDefault="002C70B6" w:rsidP="002C70B6">
      <w:pPr>
        <w:pStyle w:val="ListParagraph"/>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HTTP is less secure than HTTPS and makes your API vulnerable to security threats.</w:t>
      </w:r>
    </w:p>
    <w:p w:rsidR="002C70B6" w:rsidRPr="00102F90" w:rsidRDefault="002C70B6" w:rsidP="002C70B6">
      <w:pPr>
        <w:pStyle w:val="ListParagraph"/>
        <w:rPr>
          <w:rFonts w:ascii="Times New Roman" w:hAnsi="Times New Roman" w:cs="Times New Roman"/>
          <w:color w:val="333333"/>
          <w:sz w:val="24"/>
          <w:szCs w:val="24"/>
          <w:shd w:val="clear" w:color="auto" w:fill="FFFFFF"/>
        </w:rPr>
      </w:pPr>
    </w:p>
    <w:p w:rsidR="002C70B6" w:rsidRPr="00102F90" w:rsidRDefault="002C70B6" w:rsidP="002C70B6">
      <w:pPr>
        <w:pStyle w:val="ListParagraph"/>
        <w:numPr>
          <w:ilvl w:val="0"/>
          <w:numId w:val="1"/>
        </w:numPr>
        <w:rPr>
          <w:rFonts w:ascii="Times New Roman" w:hAnsi="Times New Roman" w:cs="Times New Roman"/>
          <w:b/>
          <w:color w:val="333333"/>
          <w:sz w:val="24"/>
          <w:szCs w:val="24"/>
          <w:u w:val="single"/>
          <w:shd w:val="clear" w:color="auto" w:fill="FFFFFF"/>
        </w:rPr>
      </w:pPr>
      <w:r w:rsidRPr="00102F90">
        <w:rPr>
          <w:rFonts w:ascii="Times New Roman" w:hAnsi="Times New Roman" w:cs="Times New Roman"/>
          <w:color w:val="333333"/>
          <w:sz w:val="24"/>
          <w:szCs w:val="24"/>
          <w:u w:val="single"/>
          <w:shd w:val="clear" w:color="auto" w:fill="FFFFFF"/>
        </w:rPr>
        <w:t>Response Caching</w:t>
      </w:r>
    </w:p>
    <w:p w:rsidR="002C70B6" w:rsidRPr="00102F90" w:rsidRDefault="002C70B6" w:rsidP="002C70B6">
      <w:pPr>
        <w:pStyle w:val="ListParagraph"/>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This option determines whether to cache the response messages of the API. Caching improves performance, because the backend server does not have to process the same data for a request multiple times. To offset the risk of stale data in the cache, set an appropriate timeout period when prompted.</w:t>
      </w:r>
    </w:p>
    <w:p w:rsidR="002C70B6" w:rsidRPr="00102F90" w:rsidRDefault="002D13A6" w:rsidP="002C70B6">
      <w:pPr>
        <w:pStyle w:val="ListParagraph"/>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lang w:eastAsia="en-IN"/>
        </w:rPr>
        <mc:AlternateContent>
          <mc:Choice Requires="wps">
            <w:drawing>
              <wp:anchor distT="0" distB="0" distL="114300" distR="114300" simplePos="0" relativeHeight="251662336" behindDoc="0" locked="0" layoutInCell="1" allowOverlap="1">
                <wp:simplePos x="0" y="0"/>
                <wp:positionH relativeFrom="column">
                  <wp:posOffset>1857375</wp:posOffset>
                </wp:positionH>
                <wp:positionV relativeFrom="paragraph">
                  <wp:posOffset>28575</wp:posOffset>
                </wp:positionV>
                <wp:extent cx="1238250" cy="1866900"/>
                <wp:effectExtent l="0" t="38100" r="57150" b="19050"/>
                <wp:wrapNone/>
                <wp:docPr id="21" name="Straight Arrow Connector 21"/>
                <wp:cNvGraphicFramePr/>
                <a:graphic xmlns:a="http://schemas.openxmlformats.org/drawingml/2006/main">
                  <a:graphicData uri="http://schemas.microsoft.com/office/word/2010/wordprocessingShape">
                    <wps:wsp>
                      <wps:cNvCnPr/>
                      <wps:spPr>
                        <a:xfrm flipV="1">
                          <a:off x="0" y="0"/>
                          <a:ext cx="1238250" cy="18669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1" o:spid="_x0000_s1026" type="#_x0000_t32" style="position:absolute;margin-left:146.25pt;margin-top:2.25pt;width:97.5pt;height:147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" strokecolor="#bc4542 [3045]">
                <v:stroke endarrow="open"/>
              </v:shape>
            </w:pict>
          </mc:Fallback>
        </mc:AlternateContent>
      </w:r>
    </w:p>
    <w:p w:rsidR="002C70B6" w:rsidRPr="00102F90" w:rsidRDefault="002C70B6" w:rsidP="002C70B6">
      <w:pPr>
        <w:pStyle w:val="ListParagraph"/>
        <w:rPr>
          <w:rFonts w:ascii="Times New Roman" w:hAnsi="Times New Roman" w:cs="Times New Roman"/>
          <w:b/>
          <w:color w:val="333333"/>
          <w:sz w:val="24"/>
          <w:szCs w:val="24"/>
          <w:u w:val="single"/>
          <w:shd w:val="clear" w:color="auto" w:fill="FFFFFF"/>
        </w:rPr>
      </w:pPr>
      <w:r w:rsidRPr="00102F90">
        <w:rPr>
          <w:rFonts w:ascii="Times New Roman" w:hAnsi="Times New Roman" w:cs="Times New Roman"/>
          <w:noProof/>
          <w:sz w:val="24"/>
          <w:szCs w:val="24"/>
          <w:lang w:eastAsia="en-IN"/>
        </w:rPr>
        <w:drawing>
          <wp:inline distT="0" distB="0" distL="0" distR="0" wp14:anchorId="4DF88E24" wp14:editId="5371CA0D">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2C70B6" w:rsidRPr="00102F90" w:rsidRDefault="002C70B6" w:rsidP="002C70B6">
      <w:pPr>
        <w:pStyle w:val="ListParagraph"/>
        <w:rPr>
          <w:rFonts w:ascii="Times New Roman" w:hAnsi="Times New Roman" w:cs="Times New Roman"/>
          <w:b/>
          <w:color w:val="333333"/>
          <w:sz w:val="24"/>
          <w:szCs w:val="24"/>
          <w:u w:val="single"/>
          <w:shd w:val="clear" w:color="auto" w:fill="FFFFFF"/>
        </w:rPr>
      </w:pPr>
    </w:p>
    <w:p w:rsidR="002C70B6" w:rsidRDefault="002C70B6" w:rsidP="002C70B6">
      <w:pPr>
        <w:pStyle w:val="ListParagraph"/>
        <w:rPr>
          <w:rFonts w:ascii="Times New Roman" w:hAnsi="Times New Roman" w:cs="Times New Roman"/>
          <w:color w:val="333333"/>
          <w:sz w:val="24"/>
          <w:szCs w:val="24"/>
          <w:shd w:val="clear" w:color="auto" w:fill="FFFFFF"/>
        </w:rPr>
      </w:pPr>
      <w:proofErr w:type="gramStart"/>
      <w:r w:rsidRPr="00102F90">
        <w:rPr>
          <w:rFonts w:ascii="Times New Roman" w:hAnsi="Times New Roman" w:cs="Times New Roman"/>
          <w:color w:val="333333"/>
          <w:sz w:val="24"/>
          <w:szCs w:val="24"/>
          <w:shd w:val="clear" w:color="auto" w:fill="FFFFFF"/>
        </w:rPr>
        <w:t>If  it</w:t>
      </w:r>
      <w:proofErr w:type="gramEnd"/>
      <w:r w:rsidRPr="00102F90">
        <w:rPr>
          <w:rFonts w:ascii="Times New Roman" w:hAnsi="Times New Roman" w:cs="Times New Roman"/>
          <w:color w:val="333333"/>
          <w:sz w:val="24"/>
          <w:szCs w:val="24"/>
          <w:shd w:val="clear" w:color="auto" w:fill="FFFFFF"/>
        </w:rPr>
        <w:t xml:space="preserve"> is enabled it will automatically set the cache timeout(300 sec) </w:t>
      </w:r>
      <w:r w:rsidR="00B17ED2" w:rsidRPr="00102F90">
        <w:rPr>
          <w:rFonts w:ascii="Times New Roman" w:hAnsi="Times New Roman" w:cs="Times New Roman"/>
          <w:color w:val="333333"/>
          <w:sz w:val="24"/>
          <w:szCs w:val="24"/>
          <w:shd w:val="clear" w:color="auto" w:fill="FFFFFF"/>
        </w:rPr>
        <w:t>,</w:t>
      </w:r>
      <w:r w:rsidRPr="00102F90">
        <w:rPr>
          <w:rFonts w:ascii="Times New Roman" w:hAnsi="Times New Roman" w:cs="Times New Roman"/>
          <w:color w:val="333333"/>
          <w:sz w:val="24"/>
          <w:szCs w:val="24"/>
          <w:shd w:val="clear" w:color="auto" w:fill="FFFFFF"/>
        </w:rPr>
        <w:t>we can made changes in that</w:t>
      </w:r>
    </w:p>
    <w:p w:rsidR="002D13A6" w:rsidRDefault="002D13A6" w:rsidP="002C70B6">
      <w:pPr>
        <w:pStyle w:val="ListParagraph"/>
        <w:rPr>
          <w:rFonts w:ascii="Times New Roman" w:hAnsi="Times New Roman" w:cs="Times New Roman"/>
          <w:color w:val="333333"/>
          <w:sz w:val="24"/>
          <w:szCs w:val="24"/>
          <w:shd w:val="clear" w:color="auto" w:fill="FFFFFF"/>
        </w:rPr>
      </w:pPr>
    </w:p>
    <w:p w:rsidR="002D13A6" w:rsidRDefault="002D13A6" w:rsidP="002C70B6">
      <w:pPr>
        <w:pStyle w:val="ListParagraph"/>
        <w:rPr>
          <w:rFonts w:ascii="Times New Roman" w:hAnsi="Times New Roman" w:cs="Times New Roman"/>
          <w:color w:val="333333"/>
          <w:sz w:val="24"/>
          <w:szCs w:val="24"/>
          <w:shd w:val="clear" w:color="auto" w:fill="FFFFFF"/>
        </w:rPr>
      </w:pPr>
    </w:p>
    <w:p w:rsidR="002D13A6" w:rsidRDefault="002D13A6" w:rsidP="002C70B6">
      <w:pPr>
        <w:pStyle w:val="ListParagraph"/>
        <w:rPr>
          <w:rFonts w:ascii="Times New Roman" w:hAnsi="Times New Roman" w:cs="Times New Roman"/>
          <w:color w:val="333333"/>
          <w:sz w:val="24"/>
          <w:szCs w:val="24"/>
          <w:shd w:val="clear" w:color="auto" w:fill="FFFFFF"/>
        </w:rPr>
      </w:pPr>
    </w:p>
    <w:p w:rsidR="002D13A6" w:rsidRDefault="002D13A6" w:rsidP="002C70B6">
      <w:pPr>
        <w:pStyle w:val="ListParagraph"/>
        <w:rPr>
          <w:rFonts w:ascii="Times New Roman" w:hAnsi="Times New Roman" w:cs="Times New Roman"/>
          <w:color w:val="333333"/>
          <w:sz w:val="24"/>
          <w:szCs w:val="24"/>
          <w:shd w:val="clear" w:color="auto" w:fill="FFFFFF"/>
        </w:rPr>
      </w:pPr>
    </w:p>
    <w:p w:rsidR="002D13A6" w:rsidRDefault="002D13A6" w:rsidP="002C70B6">
      <w:pPr>
        <w:pStyle w:val="ListParagraph"/>
        <w:rPr>
          <w:rFonts w:ascii="Times New Roman" w:hAnsi="Times New Roman" w:cs="Times New Roman"/>
          <w:color w:val="333333"/>
          <w:sz w:val="24"/>
          <w:szCs w:val="24"/>
          <w:shd w:val="clear" w:color="auto" w:fill="FFFFFF"/>
        </w:rPr>
      </w:pPr>
    </w:p>
    <w:p w:rsidR="002D13A6" w:rsidRDefault="002D13A6" w:rsidP="002C70B6">
      <w:pPr>
        <w:pStyle w:val="ListParagraph"/>
        <w:rPr>
          <w:rFonts w:ascii="Times New Roman" w:hAnsi="Times New Roman" w:cs="Times New Roman"/>
          <w:color w:val="333333"/>
          <w:sz w:val="24"/>
          <w:szCs w:val="24"/>
          <w:shd w:val="clear" w:color="auto" w:fill="FFFFFF"/>
        </w:rPr>
      </w:pPr>
    </w:p>
    <w:p w:rsidR="002D13A6" w:rsidRDefault="002D13A6" w:rsidP="002C70B6">
      <w:pPr>
        <w:pStyle w:val="ListParagraph"/>
        <w:rPr>
          <w:rFonts w:ascii="Times New Roman" w:hAnsi="Times New Roman" w:cs="Times New Roman"/>
          <w:color w:val="333333"/>
          <w:sz w:val="24"/>
          <w:szCs w:val="24"/>
          <w:shd w:val="clear" w:color="auto" w:fill="FFFFFF"/>
        </w:rPr>
      </w:pPr>
    </w:p>
    <w:p w:rsidR="002D13A6" w:rsidRPr="00102F90" w:rsidRDefault="002D13A6" w:rsidP="002C70B6">
      <w:pPr>
        <w:pStyle w:val="ListParagraph"/>
        <w:rPr>
          <w:rFonts w:ascii="Times New Roman" w:hAnsi="Times New Roman" w:cs="Times New Roman"/>
          <w:color w:val="333333"/>
          <w:sz w:val="24"/>
          <w:szCs w:val="24"/>
          <w:shd w:val="clear" w:color="auto" w:fill="FFFFFF"/>
        </w:rPr>
      </w:pPr>
      <w:bookmarkStart w:id="0" w:name="_GoBack"/>
      <w:bookmarkEnd w:id="0"/>
    </w:p>
    <w:p w:rsidR="001E44EE" w:rsidRPr="00102F90" w:rsidRDefault="001E44EE" w:rsidP="002C70B6">
      <w:pPr>
        <w:pStyle w:val="ListParagraph"/>
        <w:rPr>
          <w:rFonts w:ascii="Times New Roman" w:hAnsi="Times New Roman" w:cs="Times New Roman"/>
          <w:b/>
          <w:color w:val="333333"/>
          <w:sz w:val="24"/>
          <w:szCs w:val="24"/>
          <w:u w:val="single"/>
          <w:shd w:val="clear" w:color="auto" w:fill="FFFFFF"/>
        </w:rPr>
      </w:pPr>
      <w:r w:rsidRPr="00102F90">
        <w:rPr>
          <w:rFonts w:ascii="Times New Roman" w:hAnsi="Times New Roman" w:cs="Times New Roman"/>
          <w:b/>
          <w:color w:val="333333"/>
          <w:sz w:val="24"/>
          <w:szCs w:val="24"/>
          <w:u w:val="single"/>
          <w:shd w:val="clear" w:color="auto" w:fill="FFFFFF"/>
        </w:rPr>
        <w:t>Resources</w:t>
      </w:r>
    </w:p>
    <w:p w:rsidR="001E44EE" w:rsidRPr="00102F90" w:rsidRDefault="001E44EE" w:rsidP="002C70B6">
      <w:pPr>
        <w:pStyle w:val="ListParagraph"/>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Add Scope:</w:t>
      </w:r>
    </w:p>
    <w:p w:rsidR="001E44EE" w:rsidRPr="00102F90" w:rsidRDefault="001E44EE" w:rsidP="002C70B6">
      <w:pPr>
        <w:pStyle w:val="ListParagraph"/>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We can scope so that it is visible in the API Store.</w:t>
      </w:r>
    </w:p>
    <w:p w:rsidR="001E44EE" w:rsidRPr="00102F90" w:rsidRDefault="001E44EE" w:rsidP="002C70B6">
      <w:pPr>
        <w:pStyle w:val="ListParagraph"/>
        <w:rPr>
          <w:rFonts w:ascii="Times New Roman" w:hAnsi="Times New Roman" w:cs="Times New Roman"/>
          <w:color w:val="333333"/>
          <w:sz w:val="24"/>
          <w:szCs w:val="24"/>
          <w:shd w:val="clear" w:color="auto" w:fill="FFFFFF"/>
        </w:rPr>
      </w:pPr>
      <w:r w:rsidRPr="00102F90">
        <w:rPr>
          <w:rFonts w:ascii="Times New Roman" w:hAnsi="Times New Roman" w:cs="Times New Roman"/>
          <w:noProof/>
          <w:sz w:val="24"/>
          <w:szCs w:val="24"/>
          <w:lang w:eastAsia="en-IN"/>
        </w:rPr>
        <w:lastRenderedPageBreak/>
        <w:drawing>
          <wp:inline distT="0" distB="0" distL="0" distR="0" wp14:anchorId="4F613FCB" wp14:editId="60D93E3D">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1E44EE" w:rsidRPr="00102F90" w:rsidRDefault="002D13A6" w:rsidP="002C70B6">
      <w:pPr>
        <w:pStyle w:val="ListParagraph"/>
        <w:rPr>
          <w:rFonts w:ascii="Times New Roman" w:hAnsi="Times New Roman" w:cs="Times New Roman"/>
          <w:color w:val="333333"/>
          <w:sz w:val="24"/>
          <w:szCs w:val="24"/>
          <w:shd w:val="clear" w:color="auto" w:fill="FFFFFF"/>
        </w:rPr>
      </w:pPr>
      <w:r>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61312" behindDoc="0" locked="0" layoutInCell="1" allowOverlap="1">
                <wp:simplePos x="0" y="0"/>
                <wp:positionH relativeFrom="column">
                  <wp:posOffset>2828925</wp:posOffset>
                </wp:positionH>
                <wp:positionV relativeFrom="paragraph">
                  <wp:posOffset>5267324</wp:posOffset>
                </wp:positionV>
                <wp:extent cx="2238375" cy="1247775"/>
                <wp:effectExtent l="38100" t="0" r="28575" b="66675"/>
                <wp:wrapNone/>
                <wp:docPr id="20" name="Straight Arrow Connector 20"/>
                <wp:cNvGraphicFramePr/>
                <a:graphic xmlns:a="http://schemas.openxmlformats.org/drawingml/2006/main">
                  <a:graphicData uri="http://schemas.microsoft.com/office/word/2010/wordprocessingShape">
                    <wps:wsp>
                      <wps:cNvCnPr/>
                      <wps:spPr>
                        <a:xfrm flipH="1">
                          <a:off x="0" y="0"/>
                          <a:ext cx="2238375" cy="12477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0" o:spid="_x0000_s1026" type="#_x0000_t32" style="position:absolute;margin-left:222.75pt;margin-top:414.75pt;width:176.25pt;height:98.2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" strokecolor="#bc4542 [3045]">
                <v:stroke endarrow="open"/>
              </v:shape>
            </w:pict>
          </mc:Fallback>
        </mc:AlternateContent>
      </w:r>
      <w:r w:rsidR="001E44EE" w:rsidRPr="00102F90">
        <w:rPr>
          <w:rFonts w:ascii="Times New Roman" w:hAnsi="Times New Roman" w:cs="Times New Roman"/>
          <w:noProof/>
          <w:sz w:val="24"/>
          <w:szCs w:val="24"/>
          <w:lang w:eastAsia="en-IN"/>
        </w:rPr>
        <w:drawing>
          <wp:inline distT="0" distB="0" distL="0" distR="0" wp14:anchorId="09358ECB" wp14:editId="66B3B30C">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r w:rsidR="001E44EE" w:rsidRPr="00102F90">
        <w:rPr>
          <w:rFonts w:ascii="Times New Roman" w:hAnsi="Times New Roman" w:cs="Times New Roman"/>
          <w:noProof/>
          <w:sz w:val="24"/>
          <w:szCs w:val="24"/>
          <w:lang w:eastAsia="en-IN"/>
        </w:rPr>
        <w:drawing>
          <wp:inline distT="0" distB="0" distL="0" distR="0" wp14:anchorId="16E8C122" wp14:editId="7A45ECCC">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1E44EE" w:rsidRPr="00102F90" w:rsidRDefault="001E44EE" w:rsidP="002C70B6">
      <w:pPr>
        <w:pStyle w:val="ListParagraph"/>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 xml:space="preserve">We have to select Scope which we have created and </w:t>
      </w:r>
      <w:proofErr w:type="spellStart"/>
      <w:r w:rsidRPr="00102F90">
        <w:rPr>
          <w:rFonts w:ascii="Times New Roman" w:hAnsi="Times New Roman" w:cs="Times New Roman"/>
          <w:color w:val="333333"/>
          <w:sz w:val="24"/>
          <w:szCs w:val="24"/>
          <w:shd w:val="clear" w:color="auto" w:fill="FFFFFF"/>
        </w:rPr>
        <w:t>publish</w:t>
      </w:r>
      <w:proofErr w:type="gramStart"/>
      <w:r w:rsidRPr="00102F90">
        <w:rPr>
          <w:rFonts w:ascii="Times New Roman" w:hAnsi="Times New Roman" w:cs="Times New Roman"/>
          <w:color w:val="333333"/>
          <w:sz w:val="24"/>
          <w:szCs w:val="24"/>
          <w:shd w:val="clear" w:color="auto" w:fill="FFFFFF"/>
        </w:rPr>
        <w:t>,it</w:t>
      </w:r>
      <w:proofErr w:type="spellEnd"/>
      <w:proofErr w:type="gramEnd"/>
      <w:r w:rsidRPr="00102F90">
        <w:rPr>
          <w:rFonts w:ascii="Times New Roman" w:hAnsi="Times New Roman" w:cs="Times New Roman"/>
          <w:color w:val="333333"/>
          <w:sz w:val="24"/>
          <w:szCs w:val="24"/>
          <w:shd w:val="clear" w:color="auto" w:fill="FFFFFF"/>
        </w:rPr>
        <w:t xml:space="preserve"> will visible in the key generation area in the store API of particular API</w:t>
      </w:r>
    </w:p>
    <w:p w:rsidR="001E44EE" w:rsidRPr="00102F90" w:rsidRDefault="002D13A6" w:rsidP="002C70B6">
      <w:pPr>
        <w:pStyle w:val="ListParagraph"/>
        <w:rPr>
          <w:rFonts w:ascii="Times New Roman" w:hAnsi="Times New Roman" w:cs="Times New Roman"/>
          <w:color w:val="333333"/>
          <w:sz w:val="24"/>
          <w:szCs w:val="24"/>
          <w:shd w:val="clear" w:color="auto" w:fill="FFFFFF"/>
        </w:rPr>
      </w:pPr>
      <w:r>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simplePos x="0" y="0"/>
                <wp:positionH relativeFrom="column">
                  <wp:posOffset>1666875</wp:posOffset>
                </wp:positionH>
                <wp:positionV relativeFrom="paragraph">
                  <wp:posOffset>1790700</wp:posOffset>
                </wp:positionV>
                <wp:extent cx="847725" cy="2000250"/>
                <wp:effectExtent l="57150" t="0" r="28575" b="57150"/>
                <wp:wrapNone/>
                <wp:docPr id="19" name="Straight Arrow Connector 19"/>
                <wp:cNvGraphicFramePr/>
                <a:graphic xmlns:a="http://schemas.openxmlformats.org/drawingml/2006/main">
                  <a:graphicData uri="http://schemas.microsoft.com/office/word/2010/wordprocessingShape">
                    <wps:wsp>
                      <wps:cNvCnPr/>
                      <wps:spPr>
                        <a:xfrm flipH="1">
                          <a:off x="0" y="0"/>
                          <a:ext cx="847725" cy="20002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19" o:spid="_x0000_s1026" type="#_x0000_t32" style="position:absolute;margin-left:131.25pt;margin-top:141pt;width:66.75pt;height:15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" strokecolor="#bc4542 [3045]">
                <v:stroke endarrow="open"/>
              </v:shape>
            </w:pict>
          </mc:Fallback>
        </mc:AlternateContent>
      </w:r>
      <w:r w:rsidR="001E44EE" w:rsidRPr="00102F90">
        <w:rPr>
          <w:rFonts w:ascii="Times New Roman" w:hAnsi="Times New Roman" w:cs="Times New Roman"/>
          <w:noProof/>
          <w:sz w:val="24"/>
          <w:szCs w:val="24"/>
          <w:lang w:eastAsia="en-IN"/>
        </w:rPr>
        <w:drawing>
          <wp:inline distT="0" distB="0" distL="0" distR="0" wp14:anchorId="679A37D5" wp14:editId="225CCB9C">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rsidR="00102F90" w:rsidRPr="00102F90" w:rsidRDefault="00102F90" w:rsidP="002C70B6">
      <w:pPr>
        <w:pStyle w:val="ListParagraph"/>
        <w:rPr>
          <w:rFonts w:ascii="Times New Roman" w:hAnsi="Times New Roman" w:cs="Times New Roman"/>
          <w:color w:val="333333"/>
          <w:sz w:val="24"/>
          <w:szCs w:val="24"/>
          <w:shd w:val="clear" w:color="auto" w:fill="FFFFFF"/>
        </w:rPr>
      </w:pPr>
    </w:p>
    <w:p w:rsidR="00102F90" w:rsidRPr="00102F90" w:rsidRDefault="00102F90" w:rsidP="002C70B6">
      <w:pPr>
        <w:pStyle w:val="ListParagraph"/>
        <w:rPr>
          <w:rFonts w:ascii="Times New Roman" w:hAnsi="Times New Roman" w:cs="Times New Roman"/>
          <w:color w:val="333333"/>
          <w:sz w:val="24"/>
          <w:szCs w:val="24"/>
          <w:shd w:val="clear" w:color="auto" w:fill="FFFFFF"/>
        </w:rPr>
      </w:pPr>
    </w:p>
    <w:p w:rsidR="001E44EE" w:rsidRPr="00102F90" w:rsidRDefault="001E44EE" w:rsidP="002C70B6">
      <w:pPr>
        <w:pStyle w:val="ListParagraph"/>
        <w:rPr>
          <w:rFonts w:ascii="Times New Roman" w:hAnsi="Times New Roman" w:cs="Times New Roman"/>
          <w:color w:val="333333"/>
          <w:sz w:val="24"/>
          <w:szCs w:val="24"/>
          <w:u w:val="single"/>
          <w:shd w:val="clear" w:color="auto" w:fill="FFFFFF"/>
        </w:rPr>
      </w:pPr>
      <w:r w:rsidRPr="00102F90">
        <w:rPr>
          <w:rFonts w:ascii="Times New Roman" w:hAnsi="Times New Roman" w:cs="Times New Roman"/>
          <w:color w:val="333333"/>
          <w:sz w:val="24"/>
          <w:szCs w:val="24"/>
          <w:u w:val="single"/>
          <w:shd w:val="clear" w:color="auto" w:fill="FFFFFF"/>
        </w:rPr>
        <w:t>SELECT SCOPE</w:t>
      </w:r>
    </w:p>
    <w:p w:rsidR="001E44EE" w:rsidRPr="00102F90" w:rsidRDefault="001E44EE" w:rsidP="002C70B6">
      <w:pPr>
        <w:pStyle w:val="ListParagraph"/>
        <w:rPr>
          <w:rFonts w:ascii="Times New Roman" w:hAnsi="Times New Roman" w:cs="Times New Roman"/>
          <w:color w:val="333333"/>
          <w:sz w:val="24"/>
          <w:szCs w:val="24"/>
          <w:shd w:val="clear" w:color="auto" w:fill="FFFFFF"/>
        </w:rPr>
      </w:pPr>
      <w:r w:rsidRPr="00102F90">
        <w:rPr>
          <w:rFonts w:ascii="Times New Roman" w:hAnsi="Times New Roman" w:cs="Times New Roman"/>
          <w:color w:val="333333"/>
          <w:sz w:val="24"/>
          <w:szCs w:val="24"/>
          <w:shd w:val="clear" w:color="auto" w:fill="FFFFFF"/>
        </w:rPr>
        <w:t xml:space="preserve">It will appear above the key generation </w:t>
      </w:r>
      <w:proofErr w:type="spellStart"/>
      <w:r w:rsidRPr="00102F90">
        <w:rPr>
          <w:rFonts w:ascii="Times New Roman" w:hAnsi="Times New Roman" w:cs="Times New Roman"/>
          <w:color w:val="333333"/>
          <w:sz w:val="24"/>
          <w:szCs w:val="24"/>
          <w:shd w:val="clear" w:color="auto" w:fill="FFFFFF"/>
        </w:rPr>
        <w:t>area</w:t>
      </w:r>
      <w:proofErr w:type="gramStart"/>
      <w:r w:rsidR="00FD32AE" w:rsidRPr="00102F90">
        <w:rPr>
          <w:rFonts w:ascii="Times New Roman" w:hAnsi="Times New Roman" w:cs="Times New Roman"/>
          <w:color w:val="333333"/>
          <w:sz w:val="24"/>
          <w:szCs w:val="24"/>
          <w:shd w:val="clear" w:color="auto" w:fill="FFFFFF"/>
        </w:rPr>
        <w:t>,we</w:t>
      </w:r>
      <w:proofErr w:type="spellEnd"/>
      <w:proofErr w:type="gramEnd"/>
      <w:r w:rsidR="00FD32AE" w:rsidRPr="00102F90">
        <w:rPr>
          <w:rFonts w:ascii="Times New Roman" w:hAnsi="Times New Roman" w:cs="Times New Roman"/>
          <w:color w:val="333333"/>
          <w:sz w:val="24"/>
          <w:szCs w:val="24"/>
          <w:shd w:val="clear" w:color="auto" w:fill="FFFFFF"/>
        </w:rPr>
        <w:t xml:space="preserve"> can select the particular scope which we have created</w:t>
      </w:r>
    </w:p>
    <w:p w:rsidR="00FD32AE" w:rsidRDefault="00FD32AE" w:rsidP="002C70B6">
      <w:pPr>
        <w:pStyle w:val="ListParagraph"/>
        <w:rPr>
          <w:rFonts w:ascii="Times New Roman" w:hAnsi="Times New Roman" w:cs="Times New Roman"/>
          <w:color w:val="333333"/>
          <w:sz w:val="24"/>
          <w:szCs w:val="24"/>
          <w:shd w:val="clear" w:color="auto" w:fill="FFFFFF"/>
        </w:rPr>
      </w:pPr>
      <w:r w:rsidRPr="00102F90">
        <w:rPr>
          <w:rFonts w:ascii="Times New Roman" w:hAnsi="Times New Roman" w:cs="Times New Roman"/>
          <w:noProof/>
          <w:sz w:val="24"/>
          <w:szCs w:val="24"/>
          <w:lang w:eastAsia="en-IN"/>
        </w:rPr>
        <w:drawing>
          <wp:inline distT="0" distB="0" distL="0" distR="0" wp14:anchorId="5CFBE25B" wp14:editId="4627B039">
            <wp:extent cx="5731510" cy="322213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102F90" w:rsidRDefault="00102F90" w:rsidP="002C70B6">
      <w:pPr>
        <w:pStyle w:val="ListParagraph"/>
        <w:rPr>
          <w:rFonts w:ascii="Times New Roman" w:hAnsi="Times New Roman" w:cs="Times New Roman"/>
          <w:color w:val="333333"/>
          <w:sz w:val="24"/>
          <w:szCs w:val="24"/>
          <w:shd w:val="clear" w:color="auto" w:fill="FFFFFF"/>
        </w:rPr>
      </w:pPr>
    </w:p>
    <w:p w:rsidR="00102F90" w:rsidRDefault="00102F90" w:rsidP="002C70B6">
      <w:pPr>
        <w:pStyle w:val="ListParagraph"/>
        <w:rPr>
          <w:rFonts w:ascii="Times New Roman" w:hAnsi="Times New Roman" w:cs="Times New Roman"/>
          <w:color w:val="333333"/>
          <w:sz w:val="24"/>
          <w:szCs w:val="24"/>
          <w:u w:val="single"/>
          <w:shd w:val="clear" w:color="auto" w:fill="FFFFFF"/>
        </w:rPr>
      </w:pPr>
      <w:r w:rsidRPr="00102F90">
        <w:rPr>
          <w:rFonts w:ascii="Times New Roman" w:hAnsi="Times New Roman" w:cs="Times New Roman"/>
          <w:color w:val="333333"/>
          <w:sz w:val="24"/>
          <w:szCs w:val="24"/>
          <w:u w:val="single"/>
          <w:shd w:val="clear" w:color="auto" w:fill="FFFFFF"/>
        </w:rPr>
        <w:t>WSO2-API_Publisher:Tier_Permission</w:t>
      </w:r>
    </w:p>
    <w:p w:rsidR="00102F90" w:rsidRDefault="00102F90" w:rsidP="002C70B6">
      <w:pPr>
        <w:pStyle w:val="ListParagraph"/>
        <w:rPr>
          <w:rFonts w:ascii="Times New Roman" w:hAnsi="Times New Roman" w:cs="Times New Roman"/>
          <w:color w:val="333333"/>
          <w:sz w:val="24"/>
          <w:szCs w:val="24"/>
          <w:u w:val="single"/>
          <w:shd w:val="clear" w:color="auto" w:fill="FFFFFF"/>
        </w:rPr>
      </w:pPr>
    </w:p>
    <w:p w:rsidR="00102F90" w:rsidRPr="00102F90" w:rsidRDefault="00102F90" w:rsidP="002C70B6">
      <w:pPr>
        <w:pStyle w:val="ListParagraph"/>
        <w:rPr>
          <w:rFonts w:ascii="Times New Roman" w:hAnsi="Times New Roman" w:cs="Times New Roman"/>
          <w:color w:val="333333"/>
          <w:sz w:val="24"/>
          <w:szCs w:val="24"/>
          <w:u w:val="single"/>
          <w:shd w:val="clear" w:color="auto" w:fill="FFFFFF"/>
        </w:rPr>
      </w:pPr>
    </w:p>
    <w:p w:rsidR="00FD32AE" w:rsidRDefault="00102F90" w:rsidP="002C70B6">
      <w:pPr>
        <w:pStyle w:val="ListParagraph"/>
        <w:rPr>
          <w:rFonts w:ascii="Times New Roman" w:hAnsi="Times New Roman" w:cs="Times New Roman"/>
          <w:color w:val="333333"/>
          <w:sz w:val="24"/>
          <w:szCs w:val="24"/>
          <w:shd w:val="clear" w:color="auto" w:fill="FFFFFF"/>
        </w:rPr>
      </w:pPr>
      <w:r>
        <w:rPr>
          <w:noProof/>
          <w:lang w:eastAsia="en-IN"/>
        </w:rPr>
        <w:drawing>
          <wp:inline distT="0" distB="0" distL="0" distR="0" wp14:anchorId="7660FE81" wp14:editId="50A9BD7A">
            <wp:extent cx="5726730" cy="35814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584389"/>
                    </a:xfrm>
                    <a:prstGeom prst="rect">
                      <a:avLst/>
                    </a:prstGeom>
                  </pic:spPr>
                </pic:pic>
              </a:graphicData>
            </a:graphic>
          </wp:inline>
        </w:drawing>
      </w:r>
    </w:p>
    <w:p w:rsidR="00102F90" w:rsidRDefault="00102F90" w:rsidP="002C70B6">
      <w:pPr>
        <w:pStyle w:val="ListParagraph"/>
        <w:rPr>
          <w:rFonts w:ascii="Times New Roman" w:hAnsi="Times New Roman" w:cs="Times New Roman"/>
          <w:color w:val="333333"/>
          <w:sz w:val="24"/>
          <w:szCs w:val="24"/>
          <w:shd w:val="clear" w:color="auto" w:fill="FFFFFF"/>
        </w:rPr>
      </w:pPr>
    </w:p>
    <w:p w:rsidR="00102F90" w:rsidRDefault="00102F90" w:rsidP="002C70B6">
      <w:pPr>
        <w:pStyle w:val="ListParagrap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We can give tier permissions depending upon the </w:t>
      </w:r>
      <w:proofErr w:type="gramStart"/>
      <w:r>
        <w:rPr>
          <w:rFonts w:ascii="Times New Roman" w:hAnsi="Times New Roman" w:cs="Times New Roman"/>
          <w:color w:val="333333"/>
          <w:sz w:val="24"/>
          <w:szCs w:val="24"/>
          <w:shd w:val="clear" w:color="auto" w:fill="FFFFFF"/>
        </w:rPr>
        <w:t>role,</w:t>
      </w:r>
      <w:proofErr w:type="gramEnd"/>
      <w:r>
        <w:rPr>
          <w:rFonts w:ascii="Times New Roman" w:hAnsi="Times New Roman" w:cs="Times New Roman"/>
          <w:color w:val="333333"/>
          <w:sz w:val="24"/>
          <w:szCs w:val="24"/>
          <w:shd w:val="clear" w:color="auto" w:fill="FFFFFF"/>
        </w:rPr>
        <w:t xml:space="preserve"> This will be reflected in the API store.</w:t>
      </w:r>
    </w:p>
    <w:p w:rsidR="00102F90" w:rsidRDefault="002D13A6" w:rsidP="002C70B6">
      <w:pPr>
        <w:pStyle w:val="ListParagraph"/>
        <w:rPr>
          <w:rFonts w:ascii="Times New Roman" w:hAnsi="Times New Roman" w:cs="Times New Roman"/>
          <w:color w:val="333333"/>
          <w:sz w:val="24"/>
          <w:szCs w:val="24"/>
          <w:shd w:val="clear" w:color="auto" w:fill="FFFFFF"/>
        </w:rPr>
      </w:pP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4572000</wp:posOffset>
                </wp:positionH>
                <wp:positionV relativeFrom="paragraph">
                  <wp:posOffset>2138045</wp:posOffset>
                </wp:positionV>
                <wp:extent cx="428625" cy="1962150"/>
                <wp:effectExtent l="76200" t="0" r="28575" b="57150"/>
                <wp:wrapNone/>
                <wp:docPr id="18" name="Straight Arrow Connector 18"/>
                <wp:cNvGraphicFramePr/>
                <a:graphic xmlns:a="http://schemas.openxmlformats.org/drawingml/2006/main">
                  <a:graphicData uri="http://schemas.microsoft.com/office/word/2010/wordprocessingShape">
                    <wps:wsp>
                      <wps:cNvCnPr/>
                      <wps:spPr>
                        <a:xfrm flipH="1">
                          <a:off x="0" y="0"/>
                          <a:ext cx="428625" cy="19621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18" o:spid="_x0000_s1026" type="#_x0000_t32" style="position:absolute;margin-left:5in;margin-top:168.35pt;width:33.75pt;height:154.5pt;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" strokecolor="#bc4542 [3045]">
                <v:stroke endarrow="open"/>
              </v:shape>
            </w:pict>
          </mc:Fallback>
        </mc:AlternateContent>
      </w:r>
      <w:r w:rsidR="00102F90">
        <w:rPr>
          <w:noProof/>
          <w:lang w:eastAsia="en-IN"/>
        </w:rPr>
        <w:drawing>
          <wp:inline distT="0" distB="0" distL="0" distR="0" wp14:anchorId="247AA532" wp14:editId="3FB7B2E4">
            <wp:extent cx="5734050" cy="38179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41213" cy="3822713"/>
                    </a:xfrm>
                    <a:prstGeom prst="rect">
                      <a:avLst/>
                    </a:prstGeom>
                  </pic:spPr>
                </pic:pic>
              </a:graphicData>
            </a:graphic>
          </wp:inline>
        </w:drawing>
      </w:r>
    </w:p>
    <w:p w:rsidR="002D13A6" w:rsidRDefault="002D13A6" w:rsidP="002C70B6">
      <w:pPr>
        <w:pStyle w:val="ListParagraph"/>
        <w:rPr>
          <w:rFonts w:ascii="Times New Roman" w:hAnsi="Times New Roman" w:cs="Times New Roman"/>
          <w:color w:val="333333"/>
          <w:sz w:val="24"/>
          <w:szCs w:val="24"/>
          <w:shd w:val="clear" w:color="auto" w:fill="FFFFFF"/>
        </w:rPr>
      </w:pPr>
    </w:p>
    <w:p w:rsidR="002D13A6" w:rsidRPr="002D13A6" w:rsidRDefault="002D13A6" w:rsidP="002D13A6">
      <w:pPr>
        <w:rPr>
          <w:rFonts w:ascii="Times New Roman" w:hAnsi="Times New Roman" w:cs="Times New Roman"/>
          <w:color w:val="333333"/>
          <w:sz w:val="24"/>
          <w:szCs w:val="24"/>
          <w:shd w:val="clear" w:color="auto" w:fill="FFFFFF"/>
        </w:rPr>
      </w:pPr>
      <w:r w:rsidRPr="002D13A6">
        <w:rPr>
          <w:rFonts w:ascii="Times New Roman" w:hAnsi="Times New Roman" w:cs="Times New Roman"/>
          <w:color w:val="333333"/>
          <w:sz w:val="24"/>
          <w:szCs w:val="24"/>
          <w:shd w:val="clear" w:color="auto" w:fill="FFFFFF"/>
        </w:rPr>
        <w:t xml:space="preserve"> If we give all tier permission to deny in the former </w:t>
      </w:r>
      <w:proofErr w:type="gramStart"/>
      <w:r w:rsidRPr="002D13A6">
        <w:rPr>
          <w:rFonts w:ascii="Times New Roman" w:hAnsi="Times New Roman" w:cs="Times New Roman"/>
          <w:color w:val="333333"/>
          <w:sz w:val="24"/>
          <w:szCs w:val="24"/>
          <w:shd w:val="clear" w:color="auto" w:fill="FFFFFF"/>
        </w:rPr>
        <w:t>screen(</w:t>
      </w:r>
      <w:proofErr w:type="gramEnd"/>
      <w:r w:rsidRPr="002D13A6">
        <w:rPr>
          <w:rFonts w:ascii="Times New Roman" w:hAnsi="Times New Roman" w:cs="Times New Roman"/>
          <w:color w:val="333333"/>
          <w:sz w:val="24"/>
          <w:szCs w:val="24"/>
          <w:shd w:val="clear" w:color="auto" w:fill="FFFFFF"/>
        </w:rPr>
        <w:t>tier permission),we can’t able to access any API’s</w:t>
      </w:r>
    </w:p>
    <w:sectPr w:rsidR="002D13A6" w:rsidRPr="002D13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E50DA4"/>
    <w:multiLevelType w:val="hybridMultilevel"/>
    <w:tmpl w:val="9D5C6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7C2025A2"/>
    <w:multiLevelType w:val="hybridMultilevel"/>
    <w:tmpl w:val="2B362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7A8"/>
    <w:rsid w:val="000E233F"/>
    <w:rsid w:val="00102F90"/>
    <w:rsid w:val="001B389A"/>
    <w:rsid w:val="001E44EE"/>
    <w:rsid w:val="002C70B6"/>
    <w:rsid w:val="002D13A6"/>
    <w:rsid w:val="005C232E"/>
    <w:rsid w:val="00711136"/>
    <w:rsid w:val="00AE048D"/>
    <w:rsid w:val="00B014F1"/>
    <w:rsid w:val="00B17ED2"/>
    <w:rsid w:val="00B437A8"/>
    <w:rsid w:val="00DE19EC"/>
    <w:rsid w:val="00E73420"/>
    <w:rsid w:val="00FD32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E19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AE048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38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89A"/>
    <w:rPr>
      <w:rFonts w:ascii="Tahoma" w:hAnsi="Tahoma" w:cs="Tahoma"/>
      <w:sz w:val="16"/>
      <w:szCs w:val="16"/>
    </w:rPr>
  </w:style>
  <w:style w:type="character" w:customStyle="1" w:styleId="apple-converted-space">
    <w:name w:val="apple-converted-space"/>
    <w:basedOn w:val="DefaultParagraphFont"/>
    <w:rsid w:val="001B389A"/>
  </w:style>
  <w:style w:type="character" w:styleId="Strong">
    <w:name w:val="Strong"/>
    <w:basedOn w:val="DefaultParagraphFont"/>
    <w:uiPriority w:val="22"/>
    <w:qFormat/>
    <w:rsid w:val="00E73420"/>
    <w:rPr>
      <w:b/>
      <w:bCs/>
    </w:rPr>
  </w:style>
  <w:style w:type="character" w:customStyle="1" w:styleId="Heading1Char">
    <w:name w:val="Heading 1 Char"/>
    <w:basedOn w:val="DefaultParagraphFont"/>
    <w:link w:val="Heading1"/>
    <w:uiPriority w:val="9"/>
    <w:rsid w:val="00DE19EC"/>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DE19EC"/>
    <w:rPr>
      <w:color w:val="0000FF"/>
      <w:u w:val="single"/>
    </w:rPr>
  </w:style>
  <w:style w:type="paragraph" w:styleId="NormalWeb">
    <w:name w:val="Normal (Web)"/>
    <w:basedOn w:val="Normal"/>
    <w:uiPriority w:val="99"/>
    <w:unhideWhenUsed/>
    <w:rsid w:val="00DE19E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AE048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E048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E19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AE048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38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89A"/>
    <w:rPr>
      <w:rFonts w:ascii="Tahoma" w:hAnsi="Tahoma" w:cs="Tahoma"/>
      <w:sz w:val="16"/>
      <w:szCs w:val="16"/>
    </w:rPr>
  </w:style>
  <w:style w:type="character" w:customStyle="1" w:styleId="apple-converted-space">
    <w:name w:val="apple-converted-space"/>
    <w:basedOn w:val="DefaultParagraphFont"/>
    <w:rsid w:val="001B389A"/>
  </w:style>
  <w:style w:type="character" w:styleId="Strong">
    <w:name w:val="Strong"/>
    <w:basedOn w:val="DefaultParagraphFont"/>
    <w:uiPriority w:val="22"/>
    <w:qFormat/>
    <w:rsid w:val="00E73420"/>
    <w:rPr>
      <w:b/>
      <w:bCs/>
    </w:rPr>
  </w:style>
  <w:style w:type="character" w:customStyle="1" w:styleId="Heading1Char">
    <w:name w:val="Heading 1 Char"/>
    <w:basedOn w:val="DefaultParagraphFont"/>
    <w:link w:val="Heading1"/>
    <w:uiPriority w:val="9"/>
    <w:rsid w:val="00DE19EC"/>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DE19EC"/>
    <w:rPr>
      <w:color w:val="0000FF"/>
      <w:u w:val="single"/>
    </w:rPr>
  </w:style>
  <w:style w:type="paragraph" w:styleId="NormalWeb">
    <w:name w:val="Normal (Web)"/>
    <w:basedOn w:val="Normal"/>
    <w:uiPriority w:val="99"/>
    <w:unhideWhenUsed/>
    <w:rsid w:val="00DE19E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AE048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E04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888960">
      <w:bodyDiv w:val="1"/>
      <w:marLeft w:val="0"/>
      <w:marRight w:val="0"/>
      <w:marTop w:val="0"/>
      <w:marBottom w:val="0"/>
      <w:divBdr>
        <w:top w:val="none" w:sz="0" w:space="0" w:color="auto"/>
        <w:left w:val="none" w:sz="0" w:space="0" w:color="auto"/>
        <w:bottom w:val="none" w:sz="0" w:space="0" w:color="auto"/>
        <w:right w:val="none" w:sz="0" w:space="0" w:color="auto"/>
      </w:divBdr>
    </w:div>
    <w:div w:id="607470171">
      <w:bodyDiv w:val="1"/>
      <w:marLeft w:val="0"/>
      <w:marRight w:val="0"/>
      <w:marTop w:val="0"/>
      <w:marBottom w:val="0"/>
      <w:divBdr>
        <w:top w:val="none" w:sz="0" w:space="0" w:color="auto"/>
        <w:left w:val="none" w:sz="0" w:space="0" w:color="auto"/>
        <w:bottom w:val="none" w:sz="0" w:space="0" w:color="auto"/>
        <w:right w:val="none" w:sz="0" w:space="0" w:color="auto"/>
      </w:divBdr>
    </w:div>
    <w:div w:id="900287430">
      <w:bodyDiv w:val="1"/>
      <w:marLeft w:val="0"/>
      <w:marRight w:val="0"/>
      <w:marTop w:val="0"/>
      <w:marBottom w:val="0"/>
      <w:divBdr>
        <w:top w:val="none" w:sz="0" w:space="0" w:color="auto"/>
        <w:left w:val="none" w:sz="0" w:space="0" w:color="auto"/>
        <w:bottom w:val="none" w:sz="0" w:space="0" w:color="auto"/>
        <w:right w:val="none" w:sz="0" w:space="0" w:color="auto"/>
      </w:divBdr>
    </w:div>
    <w:div w:id="1057047323">
      <w:bodyDiv w:val="1"/>
      <w:marLeft w:val="0"/>
      <w:marRight w:val="0"/>
      <w:marTop w:val="0"/>
      <w:marBottom w:val="0"/>
      <w:divBdr>
        <w:top w:val="none" w:sz="0" w:space="0" w:color="auto"/>
        <w:left w:val="none" w:sz="0" w:space="0" w:color="auto"/>
        <w:bottom w:val="none" w:sz="0" w:space="0" w:color="auto"/>
        <w:right w:val="none" w:sz="0" w:space="0" w:color="auto"/>
      </w:divBdr>
    </w:div>
    <w:div w:id="1547790550">
      <w:bodyDiv w:val="1"/>
      <w:marLeft w:val="0"/>
      <w:marRight w:val="0"/>
      <w:marTop w:val="0"/>
      <w:marBottom w:val="0"/>
      <w:divBdr>
        <w:top w:val="none" w:sz="0" w:space="0" w:color="auto"/>
        <w:left w:val="none" w:sz="0" w:space="0" w:color="auto"/>
        <w:bottom w:val="none" w:sz="0" w:space="0" w:color="auto"/>
        <w:right w:val="none" w:sz="0" w:space="0" w:color="auto"/>
      </w:divBdr>
    </w:div>
    <w:div w:id="1575777136">
      <w:bodyDiv w:val="1"/>
      <w:marLeft w:val="0"/>
      <w:marRight w:val="0"/>
      <w:marTop w:val="0"/>
      <w:marBottom w:val="0"/>
      <w:divBdr>
        <w:top w:val="none" w:sz="0" w:space="0" w:color="auto"/>
        <w:left w:val="none" w:sz="0" w:space="0" w:color="auto"/>
        <w:bottom w:val="none" w:sz="0" w:space="0" w:color="auto"/>
        <w:right w:val="none" w:sz="0" w:space="0" w:color="auto"/>
      </w:divBdr>
    </w:div>
    <w:div w:id="1723362509">
      <w:bodyDiv w:val="1"/>
      <w:marLeft w:val="0"/>
      <w:marRight w:val="0"/>
      <w:marTop w:val="0"/>
      <w:marBottom w:val="0"/>
      <w:divBdr>
        <w:top w:val="none" w:sz="0" w:space="0" w:color="auto"/>
        <w:left w:val="none" w:sz="0" w:space="0" w:color="auto"/>
        <w:bottom w:val="none" w:sz="0" w:space="0" w:color="auto"/>
        <w:right w:val="none" w:sz="0" w:space="0" w:color="auto"/>
      </w:divBdr>
    </w:div>
    <w:div w:id="1747649022">
      <w:bodyDiv w:val="1"/>
      <w:marLeft w:val="0"/>
      <w:marRight w:val="0"/>
      <w:marTop w:val="0"/>
      <w:marBottom w:val="0"/>
      <w:divBdr>
        <w:top w:val="none" w:sz="0" w:space="0" w:color="auto"/>
        <w:left w:val="none" w:sz="0" w:space="0" w:color="auto"/>
        <w:bottom w:val="none" w:sz="0" w:space="0" w:color="auto"/>
        <w:right w:val="none" w:sz="0" w:space="0" w:color="auto"/>
      </w:divBdr>
    </w:div>
    <w:div w:id="1919091187">
      <w:bodyDiv w:val="1"/>
      <w:marLeft w:val="0"/>
      <w:marRight w:val="0"/>
      <w:marTop w:val="0"/>
      <w:marBottom w:val="0"/>
      <w:divBdr>
        <w:top w:val="none" w:sz="0" w:space="0" w:color="auto"/>
        <w:left w:val="none" w:sz="0" w:space="0" w:color="auto"/>
        <w:bottom w:val="none" w:sz="0" w:space="0" w:color="auto"/>
        <w:right w:val="none" w:sz="0" w:space="0" w:color="auto"/>
      </w:divBdr>
    </w:div>
    <w:div w:id="194795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ntrol" Target="activeX/activeX1.xm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5C1860-25BA-4F16-ADE5-11DA4369C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9</Pages>
  <Words>623</Words>
  <Characters>3555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MSAT</Company>
  <LinksUpToDate>false</LinksUpToDate>
  <CharactersWithSpaces>4170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 Chandrasekaran</dc:creator>
  <cp:lastModifiedBy>Sandhya Chandrasekaran</cp:lastModifiedBy>
  <cp:revision>8</cp:revision>
  <dcterms:created xsi:type="dcterms:W3CDTF">2016-06-06T07:22:00Z</dcterms:created>
  <dcterms:modified xsi:type="dcterms:W3CDTF">2016-06-07T12:48:00Z</dcterms:modified>
</cp:coreProperties>
</file>