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28" w:rsidRDefault="00C327FF" w:rsidP="001A63F5">
      <w:pPr>
        <w:pStyle w:val="1"/>
        <w:ind w:left="1080" w:right="480" w:firstLineChars="0" w:hanging="1080"/>
      </w:pPr>
      <w:r>
        <w:t>第一章</w:t>
      </w:r>
      <w:r w:rsidR="00E57801">
        <w:rPr>
          <w:rFonts w:hint="eastAsia"/>
        </w:rPr>
        <w:t xml:space="preserve"> </w:t>
      </w:r>
      <w:r w:rsidR="00E57801">
        <w:rPr>
          <w:rFonts w:hint="eastAsia"/>
        </w:rPr>
        <w:t>宽带卫星网络概述</w:t>
      </w:r>
    </w:p>
    <w:p w:rsidR="001A63F5" w:rsidRPr="00727CE8" w:rsidRDefault="001A63F5" w:rsidP="00727CE8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27CE8">
        <w:rPr>
          <w:rFonts w:ascii="Times New Roman" w:eastAsia="宋体" w:hAnsi="Times New Roman" w:cs="Times New Roman" w:hint="eastAsia"/>
          <w:sz w:val="24"/>
        </w:rPr>
        <w:t>现有卫星营运的状况，现有的卫星公司所具有的地面网络状况——营收、市场前景、国内市场预估</w:t>
      </w:r>
      <w:r w:rsidRPr="00727CE8">
        <w:rPr>
          <w:rFonts w:ascii="Times New Roman" w:eastAsia="宋体" w:hAnsi="Times New Roman" w:cs="Times New Roman" w:hint="eastAsia"/>
          <w:sz w:val="24"/>
        </w:rPr>
        <w:t>;</w:t>
      </w:r>
    </w:p>
    <w:p w:rsidR="001A63F5" w:rsidRPr="00727CE8" w:rsidRDefault="001A63F5" w:rsidP="00727CE8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27CE8">
        <w:rPr>
          <w:rFonts w:ascii="Times New Roman" w:eastAsia="宋体" w:hAnsi="Times New Roman" w:cs="Times New Roman" w:hint="eastAsia"/>
          <w:sz w:val="24"/>
        </w:rPr>
        <w:t>宽带卫星通信系统的不可或缺性，补充现有的网络，特殊场景的应用（应急、机载、船载、高铁等）</w:t>
      </w:r>
      <w:r w:rsidRPr="00727CE8">
        <w:rPr>
          <w:rFonts w:ascii="Times New Roman" w:eastAsia="宋体" w:hAnsi="Times New Roman" w:cs="Times New Roman" w:hint="eastAsia"/>
          <w:sz w:val="24"/>
        </w:rPr>
        <w:t>;</w:t>
      </w:r>
    </w:p>
    <w:p w:rsidR="005376CA" w:rsidRDefault="005376CA" w:rsidP="00B235CA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5376CA">
        <w:rPr>
          <w:rFonts w:ascii="Times New Roman" w:eastAsia="宋体" w:hAnsi="Times New Roman" w:cs="Times New Roman" w:hint="eastAsia"/>
          <w:sz w:val="24"/>
        </w:rPr>
        <w:t>随着互联网技术的进步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，各种互联网应用日新月异，极大地促进了互联网及其相关产业的发展，使人们的日常生活日益便利。不可否认的是，这一切都基于地面网络的发展，</w:t>
      </w:r>
      <w:r w:rsidR="006431B8">
        <w:rPr>
          <w:rFonts w:ascii="Times New Roman" w:eastAsia="宋体" w:hAnsi="Times New Roman" w:cs="Times New Roman" w:hint="eastAsia"/>
          <w:sz w:val="24"/>
        </w:rPr>
        <w:t>尤其</w:t>
      </w:r>
      <w:r>
        <w:rPr>
          <w:rFonts w:ascii="Times New Roman" w:eastAsia="宋体" w:hAnsi="Times New Roman" w:cs="Times New Roman" w:hint="eastAsia"/>
          <w:sz w:val="24"/>
        </w:rPr>
        <w:t>自</w:t>
      </w:r>
      <w:r>
        <w:rPr>
          <w:rFonts w:ascii="Times New Roman" w:eastAsia="宋体" w:hAnsi="Times New Roman" w:cs="Times New Roman" w:hint="eastAsia"/>
          <w:sz w:val="24"/>
        </w:rPr>
        <w:t>3G</w:t>
      </w:r>
      <w:r>
        <w:rPr>
          <w:rFonts w:ascii="Times New Roman" w:eastAsia="宋体" w:hAnsi="Times New Roman" w:cs="Times New Roman" w:hint="eastAsia"/>
          <w:sz w:val="24"/>
        </w:rPr>
        <w:t>通信技术以来，</w:t>
      </w:r>
      <w:commentRangeStart w:id="0"/>
      <w:r>
        <w:rPr>
          <w:rFonts w:ascii="Times New Roman" w:eastAsia="宋体" w:hAnsi="Times New Roman" w:cs="Times New Roman" w:hint="eastAsia"/>
          <w:sz w:val="24"/>
        </w:rPr>
        <w:t>人们日益地体验到数字生活的便利。</w:t>
      </w:r>
      <w:commentRangeEnd w:id="0"/>
      <w:r>
        <w:rPr>
          <w:rStyle w:val="a5"/>
        </w:rPr>
        <w:commentReference w:id="0"/>
      </w:r>
      <w:r w:rsidR="00B235CA">
        <w:rPr>
          <w:rFonts w:ascii="Times New Roman" w:eastAsia="宋体" w:hAnsi="Times New Roman" w:cs="Times New Roman" w:hint="eastAsia"/>
          <w:sz w:val="24"/>
        </w:rPr>
        <w:t>然而，在很多地方或者特殊场景下，受制于地面通信网基础设施，在那些光纤或者通信基站达不到的地方，人们无法接入互联网，无法体验到互联网带来的便利，成为信息孤岛。尤其，在偏远地区，地面设施的建设和维护成本过高，用户</w:t>
      </w:r>
      <w:r w:rsidR="006A26E4">
        <w:rPr>
          <w:rFonts w:ascii="Times New Roman" w:eastAsia="宋体" w:hAnsi="Times New Roman" w:cs="Times New Roman" w:hint="eastAsia"/>
          <w:sz w:val="24"/>
        </w:rPr>
        <w:t>数量</w:t>
      </w:r>
      <w:r w:rsidR="00B235CA">
        <w:rPr>
          <w:rFonts w:ascii="Times New Roman" w:eastAsia="宋体" w:hAnsi="Times New Roman" w:cs="Times New Roman" w:hint="eastAsia"/>
          <w:sz w:val="24"/>
        </w:rPr>
        <w:t>不足，致使互联网不能普及到千家万户，造成信息鸿沟。（宽带中国，一带一路）</w:t>
      </w:r>
      <w:r w:rsidR="00BF342C">
        <w:rPr>
          <w:rFonts w:ascii="Times New Roman" w:eastAsia="宋体" w:hAnsi="Times New Roman" w:cs="Times New Roman" w:hint="eastAsia"/>
          <w:sz w:val="24"/>
        </w:rPr>
        <w:t>。</w:t>
      </w:r>
    </w:p>
    <w:p w:rsidR="00BF342C" w:rsidRPr="005376CA" w:rsidRDefault="00BF342C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国外通过卫星接入互联网的技术起步较早，并且早已进入商用阶段。</w:t>
      </w:r>
      <w:r w:rsidR="008F16B8">
        <w:rPr>
          <w:rFonts w:ascii="Times New Roman" w:eastAsia="宋体" w:hAnsi="Times New Roman" w:cs="Times New Roman"/>
          <w:sz w:val="24"/>
        </w:rPr>
        <w:t>根据统计（卫星容量，用户数量，卫星资费</w:t>
      </w:r>
      <w:bookmarkStart w:id="1" w:name="_GoBack"/>
      <w:bookmarkEnd w:id="1"/>
      <w:r w:rsidR="008F16B8">
        <w:rPr>
          <w:rFonts w:ascii="Times New Roman" w:eastAsia="宋体" w:hAnsi="Times New Roman" w:cs="Times New Roman"/>
          <w:sz w:val="24"/>
        </w:rPr>
        <w:t>）</w:t>
      </w:r>
    </w:p>
    <w:sectPr w:rsidR="00BF342C" w:rsidRPr="00537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y" w:date="2016-12-16T15:32:00Z" w:initials="c">
    <w:p w:rsidR="005376CA" w:rsidRDefault="005376CA">
      <w:pPr>
        <w:pStyle w:val="a6"/>
      </w:pPr>
      <w:r>
        <w:rPr>
          <w:rStyle w:val="a5"/>
        </w:rPr>
        <w:annotationRef/>
      </w:r>
      <w:r>
        <w:t>看毕业论文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50F" w:rsidRDefault="00BF750F" w:rsidP="001A63F5">
      <w:r>
        <w:separator/>
      </w:r>
    </w:p>
  </w:endnote>
  <w:endnote w:type="continuationSeparator" w:id="0">
    <w:p w:rsidR="00BF750F" w:rsidRDefault="00BF750F" w:rsidP="001A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50F" w:rsidRDefault="00BF750F" w:rsidP="001A63F5">
      <w:r>
        <w:separator/>
      </w:r>
    </w:p>
  </w:footnote>
  <w:footnote w:type="continuationSeparator" w:id="0">
    <w:p w:rsidR="00BF750F" w:rsidRDefault="00BF750F" w:rsidP="001A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19"/>
    <w:rsid w:val="001A63F5"/>
    <w:rsid w:val="00370819"/>
    <w:rsid w:val="005376CA"/>
    <w:rsid w:val="005779D7"/>
    <w:rsid w:val="006431B8"/>
    <w:rsid w:val="006A26E4"/>
    <w:rsid w:val="00727CE8"/>
    <w:rsid w:val="008F16B8"/>
    <w:rsid w:val="00B235CA"/>
    <w:rsid w:val="00BF342C"/>
    <w:rsid w:val="00BF750F"/>
    <w:rsid w:val="00C03328"/>
    <w:rsid w:val="00C327FF"/>
    <w:rsid w:val="00E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63F5"/>
    <w:pPr>
      <w:keepNext/>
      <w:keepLines/>
      <w:spacing w:line="28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F5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1A63F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styleId="a5">
    <w:name w:val="annotation reference"/>
    <w:basedOn w:val="a0"/>
    <w:uiPriority w:val="99"/>
    <w:semiHidden/>
    <w:unhideWhenUsed/>
    <w:rsid w:val="005376C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376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376C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376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376C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376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37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63F5"/>
    <w:pPr>
      <w:keepNext/>
      <w:keepLines/>
      <w:spacing w:line="28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F5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1A63F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styleId="a5">
    <w:name w:val="annotation reference"/>
    <w:basedOn w:val="a0"/>
    <w:uiPriority w:val="99"/>
    <w:semiHidden/>
    <w:unhideWhenUsed/>
    <w:rsid w:val="005376C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376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376C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376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376C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376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37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10</cp:revision>
  <dcterms:created xsi:type="dcterms:W3CDTF">2016-12-15T06:01:00Z</dcterms:created>
  <dcterms:modified xsi:type="dcterms:W3CDTF">2016-12-26T08:17:00Z</dcterms:modified>
</cp:coreProperties>
</file>