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2E" w:rsidRDefault="00BB5AA9" w:rsidP="0053132E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t>                   </w:t>
      </w:r>
    </w:p>
    <w:p w:rsidR="0053132E" w:rsidRDefault="0053132E" w:rsidP="0053132E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UNIVERSIDAD RICARDO PALMA</w:t>
      </w:r>
    </w:p>
    <w:p w:rsidR="0053132E" w:rsidRDefault="0053132E" w:rsidP="0053132E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INGENIERIA INFORMATICA</w:t>
      </w: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INGENIERIA</w:t>
      </w: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jc w:val="center"/>
        <w:rPr>
          <w:rFonts w:ascii="Arial" w:hAnsi="Arial" w:cs="Arial"/>
          <w:b/>
          <w:sz w:val="24"/>
          <w:szCs w:val="24"/>
        </w:rPr>
      </w:pP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674495" cy="1733550"/>
            <wp:effectExtent l="0" t="0" r="1905" b="0"/>
            <wp:docPr id="1" name="Imagen 1" descr="http://2.bp.blogspot.com/_-C9vErNS5-o/S4PiAztZptI/AAAAAAAAAWY/s7kePAht4ro/s400/Logo_Universidad_Ricardo_Pa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-C9vErNS5-o/S4PiAztZptI/AAAAAAAAAWY/s7kePAht4ro/s400/Logo_Universidad_Ricardo_Palma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2E" w:rsidRDefault="0053132E" w:rsidP="0053132E">
      <w:pPr>
        <w:pStyle w:val="Ttulo"/>
        <w:jc w:val="center"/>
        <w:rPr>
          <w:rFonts w:ascii="Arial" w:hAnsi="Arial" w:cs="Arial"/>
          <w:b/>
          <w:sz w:val="24"/>
          <w:szCs w:val="24"/>
        </w:rPr>
      </w:pPr>
    </w:p>
    <w:p w:rsidR="0053132E" w:rsidRDefault="0053132E" w:rsidP="0053132E">
      <w:pPr>
        <w:pStyle w:val="Ttulo"/>
        <w:jc w:val="center"/>
        <w:rPr>
          <w:rFonts w:ascii="Arial" w:hAnsi="Arial" w:cs="Arial"/>
          <w:b/>
          <w:sz w:val="24"/>
          <w:szCs w:val="24"/>
        </w:rPr>
      </w:pPr>
    </w:p>
    <w:p w:rsidR="0053132E" w:rsidRDefault="0053132E" w:rsidP="0053132E">
      <w:pPr>
        <w:pStyle w:val="Ttulo"/>
        <w:jc w:val="center"/>
        <w:rPr>
          <w:rFonts w:ascii="Arial" w:hAnsi="Arial" w:cs="Arial"/>
          <w:b/>
          <w:sz w:val="24"/>
          <w:szCs w:val="24"/>
        </w:rPr>
      </w:pPr>
    </w:p>
    <w:p w:rsidR="0053132E" w:rsidRDefault="0053132E" w:rsidP="0053132E">
      <w:pPr>
        <w:pStyle w:val="Ttul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TRABAJO 1</w:t>
      </w: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numPr>
          <w:ilvl w:val="4"/>
          <w:numId w:val="1"/>
        </w:numPr>
        <w:spacing w:after="160"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Peredo Murga, Anthony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53132E" w:rsidRDefault="0053132E" w:rsidP="0053132E">
      <w:pPr>
        <w:numPr>
          <w:ilvl w:val="4"/>
          <w:numId w:val="1"/>
        </w:numPr>
        <w:spacing w:after="160" w:line="256" w:lineRule="auto"/>
        <w:rPr>
          <w:rFonts w:ascii="Arial" w:hAnsi="Arial" w:cs="Arial"/>
          <w:sz w:val="24"/>
          <w:szCs w:val="24"/>
          <w:lang w:val="es-PE"/>
        </w:rPr>
      </w:pPr>
      <w:proofErr w:type="spellStart"/>
      <w:r>
        <w:rPr>
          <w:rFonts w:ascii="Arial" w:hAnsi="Arial" w:cs="Arial"/>
          <w:sz w:val="24"/>
          <w:szCs w:val="24"/>
        </w:rPr>
        <w:t>Yturrizaga</w:t>
      </w:r>
      <w:proofErr w:type="spellEnd"/>
      <w:r>
        <w:rPr>
          <w:rFonts w:ascii="Arial" w:hAnsi="Arial" w:cs="Arial"/>
          <w:sz w:val="24"/>
          <w:szCs w:val="24"/>
        </w:rPr>
        <w:t xml:space="preserve"> Farro, Pedro</w:t>
      </w:r>
    </w:p>
    <w:p w:rsidR="0053132E" w:rsidRDefault="0053132E" w:rsidP="0053132E">
      <w:pPr>
        <w:numPr>
          <w:ilvl w:val="4"/>
          <w:numId w:val="1"/>
        </w:numPr>
        <w:spacing w:after="160" w:line="25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Sequeiros, Fabiola</w:t>
      </w: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  <w:lang w:val="es-PE"/>
        </w:rPr>
      </w:pP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jc w:val="center"/>
        <w:rPr>
          <w:rFonts w:ascii="Arial" w:hAnsi="Arial" w:cs="Arial"/>
          <w:sz w:val="24"/>
          <w:szCs w:val="24"/>
        </w:rPr>
      </w:pPr>
    </w:p>
    <w:p w:rsidR="0053132E" w:rsidRDefault="0053132E" w:rsidP="0053132E">
      <w:pPr>
        <w:pStyle w:val="Ttul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SURCO 2016-II</w:t>
      </w:r>
    </w:p>
    <w:p w:rsidR="0053132E" w:rsidRDefault="0053132E" w:rsidP="0053132E">
      <w:pPr>
        <w:rPr>
          <w:lang w:val="es-PE"/>
        </w:rPr>
      </w:pPr>
    </w:p>
    <w:p w:rsidR="0053132E" w:rsidRDefault="0053132E" w:rsidP="0053132E">
      <w:pPr>
        <w:rPr>
          <w:lang w:val="es-PE"/>
        </w:rPr>
      </w:pPr>
    </w:p>
    <w:p w:rsidR="005A479E" w:rsidRDefault="005A479E" w:rsidP="0053132E">
      <w:pPr>
        <w:spacing w:after="0" w:line="240" w:lineRule="auto"/>
        <w:rPr>
          <w:lang w:val="es-PE"/>
        </w:rPr>
      </w:pPr>
    </w:p>
    <w:p w:rsidR="005A479E" w:rsidRDefault="005A479E" w:rsidP="0053132E">
      <w:pPr>
        <w:spacing w:after="0" w:line="240" w:lineRule="auto"/>
        <w:rPr>
          <w:lang w:val="es-PE"/>
        </w:rPr>
      </w:pPr>
    </w:p>
    <w:p w:rsidR="005A479E" w:rsidRDefault="005A479E" w:rsidP="0053132E">
      <w:pPr>
        <w:spacing w:after="0" w:line="240" w:lineRule="auto"/>
        <w:rPr>
          <w:b/>
          <w:sz w:val="36"/>
          <w:szCs w:val="36"/>
          <w:lang w:val="es-PE"/>
        </w:rPr>
      </w:pPr>
      <w:r>
        <w:rPr>
          <w:b/>
          <w:sz w:val="36"/>
          <w:szCs w:val="36"/>
          <w:lang w:val="es-PE"/>
        </w:rPr>
        <w:lastRenderedPageBreak/>
        <w:t>EMPRESAS:</w:t>
      </w:r>
    </w:p>
    <w:p w:rsidR="005A479E" w:rsidRDefault="005A479E" w:rsidP="0053132E">
      <w:pPr>
        <w:spacing w:after="0" w:line="240" w:lineRule="auto"/>
        <w:rPr>
          <w:sz w:val="28"/>
          <w:szCs w:val="28"/>
          <w:lang w:val="es-PE"/>
        </w:rPr>
      </w:pPr>
      <w:r>
        <w:rPr>
          <w:b/>
          <w:sz w:val="36"/>
          <w:szCs w:val="36"/>
          <w:lang w:val="es-PE"/>
        </w:rPr>
        <w:tab/>
      </w:r>
    </w:p>
    <w:p w:rsidR="005A479E" w:rsidRDefault="005A479E" w:rsidP="0053132E">
      <w:pPr>
        <w:spacing w:after="0" w:line="240" w:lineRule="auto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ab/>
        <w:t>-MAESTRO PERU S.A.</w:t>
      </w:r>
    </w:p>
    <w:p w:rsidR="005A479E" w:rsidRDefault="005A479E" w:rsidP="0053132E">
      <w:pPr>
        <w:spacing w:after="0" w:line="240" w:lineRule="auto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ab/>
        <w:t>-SAGA FALABELLA S.A.</w:t>
      </w:r>
    </w:p>
    <w:p w:rsidR="005A479E" w:rsidRDefault="005A479E" w:rsidP="0053132E">
      <w:pPr>
        <w:spacing w:after="0" w:line="240" w:lineRule="auto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ab/>
        <w:t>-HIPERMERCADOS TOTTUS S.A.</w:t>
      </w:r>
    </w:p>
    <w:p w:rsidR="005A479E" w:rsidRPr="005A479E" w:rsidRDefault="005A479E" w:rsidP="005313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3132E" w:rsidRDefault="0053132E" w:rsidP="00531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A479E" w:rsidRDefault="005A479E" w:rsidP="00531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A479E" w:rsidRP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>MAESTRO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2015</w:t>
      </w:r>
    </w:p>
    <w:p w:rsidR="0053132E" w:rsidRPr="0053132E" w:rsidRDefault="0053132E" w:rsidP="00531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8"/>
      </w:tblGrid>
      <w:tr w:rsidR="0053132E" w:rsidRPr="0053132E" w:rsidTr="0053132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</w:t>
            </w:r>
          </w:p>
        </w:tc>
      </w:tr>
      <w:tr w:rsidR="0053132E" w:rsidRPr="0053132E" w:rsidTr="0053132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2015 ( EN MILES DE NUEVOS SOLES )</w:t>
            </w:r>
          </w:p>
        </w:tc>
      </w:tr>
      <w:tr w:rsidR="0053132E" w:rsidRPr="0053132E" w:rsidTr="005313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2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2"/>
              <w:gridCol w:w="510"/>
              <w:gridCol w:w="913"/>
              <w:gridCol w:w="913"/>
            </w:tblGrid>
            <w:tr w:rsidR="0053132E" w:rsidRPr="0053132E" w:rsidTr="0053132E">
              <w:trPr>
                <w:trHeight w:val="330"/>
              </w:trPr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Efectivo y Equivalentes al Efectivo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34,230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21,774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96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25,991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118,488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9,481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10,013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11,636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5,234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4,874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103,241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Inventarios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389,180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269,719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28,559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28,416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8,318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5,404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Activos Corrientes Distintos de los Activos o Grupos de Activos para su Disposición Clasificados como Mantenidos para la Venta o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486,722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443,897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 o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486,722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443,897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131,293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35,860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Inversiones en subsidiarias, negocios conjuntos y asociadas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329,536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241,021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20,700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20,700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6,930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7,483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Propiedades, Planta y Equipo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463,437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492,234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Activos intangibles distintos de la </w:t>
                  </w:r>
                  <w:proofErr w:type="spellStart"/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plusvalia</w:t>
                  </w:r>
                  <w:proofErr w:type="spellEnd"/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5,294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7,760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12,788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10,150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14,195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13,147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984,173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807,655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DE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1,470,895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1,251,552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48,849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38,761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397,907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338,361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136,943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187,885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9,033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18,609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251,085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129,995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1,872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3,958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6,492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2,541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3,953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lastRenderedPageBreak/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de Pasivos Corrientes distintos de 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453,255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387,567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453,255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387,567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455,038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628,298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3,356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2,534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3,356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2,534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36,844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36,994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495,238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667,826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948,493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1,055,393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Capital Emitido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489,733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170,792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Primas de Emisión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Propias en Cartera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Capital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Resultados Acumulados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25,391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24,511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856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522,402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196,159</w:t>
                  </w:r>
                </w:p>
              </w:tc>
            </w:tr>
            <w:tr w:rsidR="0053132E" w:rsidRPr="0053132E" w:rsidTr="0053132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1,470,895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1,251,552</w:t>
                  </w:r>
                </w:p>
              </w:tc>
            </w:tr>
          </w:tbl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3132E" w:rsidRDefault="0053132E">
      <w:pPr>
        <w:rPr>
          <w:sz w:val="17"/>
          <w:szCs w:val="17"/>
        </w:rPr>
      </w:pPr>
    </w:p>
    <w:p w:rsidR="0053132E" w:rsidRPr="0053132E" w:rsidRDefault="0053132E" w:rsidP="00531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2"/>
      </w:tblGrid>
      <w:tr w:rsidR="0053132E" w:rsidRPr="0053132E" w:rsidTr="0053132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</w:t>
            </w:r>
          </w:p>
        </w:tc>
      </w:tr>
      <w:tr w:rsidR="0053132E" w:rsidRPr="0053132E" w:rsidTr="0053132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3132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2015 ( EN MILES DE NUEVOS SOLES )</w:t>
            </w:r>
          </w:p>
        </w:tc>
      </w:tr>
      <w:tr w:rsidR="0053132E" w:rsidRPr="0053132E" w:rsidTr="005313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3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  <w:gridCol w:w="703"/>
              <w:gridCol w:w="937"/>
              <w:gridCol w:w="1094"/>
            </w:tblGrid>
            <w:tr w:rsidR="0053132E" w:rsidRPr="0053132E" w:rsidTr="0053132E">
              <w:trPr>
                <w:trHeight w:val="330"/>
              </w:trPr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3132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2014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Ingresos de actividades ordinarias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1,352,413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1,462,046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Costo de Ventas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(983,325)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(1,069,178)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Bruta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369,088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392,868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Ventas y Distribución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(239,051)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(253,518)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Administración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(63,670)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(119,970)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de la baja en Activos Financieros medidos al Costo Amortizado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Ingresos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11,435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6,744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Gastos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(5,821)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(24,025)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ganancias (pérdidas)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por actividades de operación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71,981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2,099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1,388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976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(89,760)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(73,952)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Diferencias de Cambio neto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(1,433)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(1,156)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Otros ingresos (gastos) de las </w:t>
                  </w:r>
                  <w:proofErr w:type="spellStart"/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subsidiarias,negocios</w:t>
                  </w:r>
                  <w:proofErr w:type="spellEnd"/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 conjuntos y asociadas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1,282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5,477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(Pérdidas) que surgen de la Diferencia entre el Valor Libro Anterior y el Valor Justo de Activos Financieros Reclasificados Medidos a Valor Razonable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12,226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185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 entre el importe en libros de los activos distribuidos y el importe en libros del dividendo a pagar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Resultado antes de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(4,316)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(66,371)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 por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11,175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Neta de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(55,196)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procedente de operaciones discontinuadas, neta del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Neta del Ejercicio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880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(55,196)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básica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(0.320)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(0.320)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Inversión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diluida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(0.320)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diluida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(0.320)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lastRenderedPageBreak/>
                    <w:t>Diluida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3132E" w:rsidRPr="0053132E" w:rsidTr="0053132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3132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Diluida por Acción Inversión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132E" w:rsidRPr="0053132E" w:rsidRDefault="0053132E" w:rsidP="00531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:rsidR="0053132E" w:rsidRPr="0053132E" w:rsidRDefault="0053132E" w:rsidP="0053132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3132E" w:rsidRDefault="0053132E">
      <w:pPr>
        <w:rPr>
          <w:sz w:val="17"/>
          <w:szCs w:val="17"/>
        </w:rPr>
      </w:pPr>
    </w:p>
    <w:p w:rsidR="0053132E" w:rsidRDefault="0053132E">
      <w:pPr>
        <w:rPr>
          <w:sz w:val="17"/>
          <w:szCs w:val="17"/>
        </w:rPr>
      </w:pPr>
    </w:p>
    <w:p w:rsidR="0053132E" w:rsidRDefault="0053132E">
      <w:pPr>
        <w:rPr>
          <w:sz w:val="17"/>
          <w:szCs w:val="17"/>
        </w:rPr>
      </w:pPr>
    </w:p>
    <w:p w:rsidR="0053132E" w:rsidRDefault="0053132E">
      <w:pPr>
        <w:rPr>
          <w:sz w:val="17"/>
          <w:szCs w:val="17"/>
        </w:rPr>
      </w:pPr>
    </w:p>
    <w:p w:rsidR="0053132E" w:rsidRDefault="005A479E" w:rsidP="005A479E">
      <w:pPr>
        <w:spacing w:after="0" w:line="240" w:lineRule="auto"/>
        <w:jc w:val="center"/>
        <w:rPr>
          <w:sz w:val="17"/>
          <w:szCs w:val="17"/>
        </w:rPr>
      </w:pP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>MAESTRO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2014</w:t>
      </w:r>
    </w:p>
    <w:p w:rsidR="005A479E" w:rsidRDefault="005A479E">
      <w:pPr>
        <w:rPr>
          <w:sz w:val="17"/>
          <w:szCs w:val="17"/>
        </w:rPr>
      </w:pPr>
    </w:p>
    <w:p w:rsidR="005A479E" w:rsidRPr="005A479E" w:rsidRDefault="005A479E" w:rsidP="005A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 (ANTES MAESTRO HOME CENTER S.A.)</w:t>
            </w:r>
          </w:p>
        </w:tc>
      </w:tr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2014 ( EN MILES DE NUEVOS SOLES )</w:t>
            </w:r>
          </w:p>
        </w:tc>
      </w:tr>
      <w:tr w:rsidR="005A479E" w:rsidRPr="005A479E" w:rsidTr="005A47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34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13"/>
              <w:gridCol w:w="510"/>
              <w:gridCol w:w="913"/>
              <w:gridCol w:w="913"/>
            </w:tblGrid>
            <w:tr w:rsidR="005A479E" w:rsidRPr="005A479E" w:rsidTr="005A479E">
              <w:trPr>
                <w:trHeight w:val="330"/>
              </w:trPr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Efectivo y Equivalentes al Efectivo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21,774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15,886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118,351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131,996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9,540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9,710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5,570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14,093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103,241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108,193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Inventarios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269,719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293,722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28,416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18,284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1,597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3,895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Activos Corrientes Distintos de los Activos o Grupos de Activos para su Disposición Clasificados como Mantenidos para la Venta o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439,857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463,783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 o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439,857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463,783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35,859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Inversiones en subsidiarias, negocios conjuntos y asociadas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256,021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250,544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7,483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5,822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Propiedades, Planta y Equipo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492,234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514,161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Activos intangibles distintos de la </w:t>
                  </w:r>
                  <w:proofErr w:type="spellStart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plusvalia</w:t>
                  </w:r>
                  <w:proofErr w:type="spellEnd"/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7,760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9,575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10,150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448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17,048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16,230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826,555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796,780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DE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1,266,412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1,260,563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40,048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44,310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352,582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336,511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188,144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298,330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14,795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9,820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144,995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27,513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4,648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848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10,802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3,953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lastRenderedPageBreak/>
                    <w:t>Pasivos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de Pasivos Corrientes distintos de 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403,714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391,623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403,714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391,623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627,011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621,149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2,534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2,534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36,994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666,539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621,149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1,070,253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1,012,772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Capital Emitido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170,792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170,792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Primas de Emisión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Propias en Cartera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Capital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Resultados Acumulados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24,511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79,707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(2,708)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196,159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247,791</w:t>
                  </w:r>
                </w:p>
              </w:tc>
            </w:tr>
            <w:tr w:rsidR="005A479E" w:rsidRPr="005A479E" w:rsidTr="005A479E">
              <w:tc>
                <w:tcPr>
                  <w:tcW w:w="8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1,266,412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1,260,563</w:t>
                  </w:r>
                </w:p>
              </w:tc>
            </w:tr>
          </w:tbl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3132E" w:rsidRDefault="005A479E">
      <w:pPr>
        <w:rPr>
          <w:sz w:val="17"/>
          <w:szCs w:val="17"/>
        </w:rPr>
      </w:pPr>
      <w:r w:rsidRPr="005A479E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lastRenderedPageBreak/>
        <w:t>                       </w:t>
      </w:r>
    </w:p>
    <w:p w:rsidR="0053132E" w:rsidRDefault="0053132E">
      <w:pPr>
        <w:rPr>
          <w:sz w:val="17"/>
          <w:szCs w:val="17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 (ANTES MAESTRO HOME CENTER S.A.)</w:t>
            </w:r>
          </w:p>
        </w:tc>
      </w:tr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2014 ( EN MILES DE NUEVOS SOLES )</w:t>
            </w:r>
          </w:p>
        </w:tc>
      </w:tr>
      <w:tr w:rsidR="005A479E" w:rsidRPr="005A479E" w:rsidTr="005A47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3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6"/>
              <w:gridCol w:w="697"/>
              <w:gridCol w:w="1085"/>
              <w:gridCol w:w="1085"/>
            </w:tblGrid>
            <w:tr w:rsidR="005A479E" w:rsidRPr="005A479E" w:rsidTr="005A479E">
              <w:trPr>
                <w:trHeight w:val="330"/>
              </w:trPr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2013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Ingresos de actividades ordinarias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1,462,046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1,449,196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Costo de Ventas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(1,083,371)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(1,054,441)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Bruta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378,675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394,755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Ventas y Distribución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(268,529)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(276,687)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Administración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(93,703)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(55,149)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de la baja en Activos Financieros medidos al Costo Amortizado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Ingresos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9,616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15,889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Gastos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(23,949)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ganancias (pérdidas)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por actividades de operación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2,110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78,808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1,994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(73,966)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(57,354)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Diferencias de Cambio neto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(971)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(53,074)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Otros ingresos (gastos) de las </w:t>
                  </w:r>
                  <w:proofErr w:type="spellStart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subsidiarias,negocios</w:t>
                  </w:r>
                  <w:proofErr w:type="spellEnd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 conjuntos y asociadas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5,477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20,701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(Pérdidas) que surgen de la Diferencia entre el Valor Libro Anterior y el Valor Justo de Activos Financieros Reclasificados Medidos a Valor Razonable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 entre el importe en libros de los activos distribuidos y el importe en libros del dividendo a pagar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Resultado antes de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(66,371)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(8,925)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 por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11,175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3,038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Neta de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(55,196)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(5,887)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procedente de operaciones discontinuadas, neta del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Neta del Ejercicio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(55,196)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(5,887)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básica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(0.323)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(0.034)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(0.323)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(0.034)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Inversión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diluida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lastRenderedPageBreak/>
                    <w:t>Ganancias (pérdida) diluida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Diluida por Acción Inversión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</w:tbl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A479E" w:rsidRDefault="005A479E">
      <w:pPr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</w:pPr>
      <w:r w:rsidRPr="005A479E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lastRenderedPageBreak/>
        <w:t>                       </w:t>
      </w:r>
    </w:p>
    <w:p w:rsidR="005A479E" w:rsidRDefault="005A479E">
      <w:pPr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</w:pPr>
    </w:p>
    <w:p w:rsidR="005A479E" w:rsidRP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>MAESTRO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2013</w:t>
      </w:r>
    </w:p>
    <w:p w:rsidR="005A479E" w:rsidRDefault="005A479E">
      <w:pPr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</w:pPr>
    </w:p>
    <w:p w:rsidR="005A479E" w:rsidRPr="005A479E" w:rsidRDefault="005A479E" w:rsidP="005A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479E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t>                           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8"/>
      </w:tblGrid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 (ANTES MAESTRO HOME CENTER S.A.)</w:t>
            </w:r>
          </w:p>
        </w:tc>
      </w:tr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2013 ( EN MILES DE NUEVOS SOLES )</w:t>
            </w:r>
          </w:p>
        </w:tc>
      </w:tr>
      <w:tr w:rsidR="005A479E" w:rsidRPr="005A479E" w:rsidTr="005A47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2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2"/>
              <w:gridCol w:w="510"/>
              <w:gridCol w:w="913"/>
              <w:gridCol w:w="913"/>
            </w:tblGrid>
            <w:tr w:rsidR="005A479E" w:rsidRPr="005A479E" w:rsidTr="005A479E">
              <w:trPr>
                <w:trHeight w:val="330"/>
              </w:trPr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2012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Efectivo y Equivalentes al Efectivo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19,997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135,288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172,019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53,819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34,292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35,720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29,534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16,550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108,193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1,549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Inventarios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293,722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212,303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3,895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2,026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Activos Corrientes Distintos de los Activos o Grupos de Activos para su Disposición Clasificados como Mantenidos para la Venta o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489,633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403,436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no Corrientes o Grupos de Activos para su Disposición Clasificados como Mantenidos para la Venta o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489,633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403,436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Inversiones en subsidiarias, negocios conjuntos y asociadas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203,249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203,249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14,531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13,879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14,531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13,879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5,822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Propiedades, Planta y Equipo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514,161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378,153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Activos intangibles distintos de la </w:t>
                  </w:r>
                  <w:proofErr w:type="spellStart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plusvalia</w:t>
                  </w:r>
                  <w:proofErr w:type="spellEnd"/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9,575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7,761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Activos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318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748,687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603,360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DE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1,238,320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1,006,796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34,091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27,074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366,735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235,718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323,382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200,848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30,840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31,682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12,513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3,188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Total de Pasivos Corrientes distintos de 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400,826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262,792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lastRenderedPageBreak/>
                    <w:t>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400,826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262,792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616,034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568,614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5,963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847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5,115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847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Pasivos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3,750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621,997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573,211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1,022,823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836,003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Capital Emitido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0000"/>
                      <w:sz w:val="17"/>
                      <w:szCs w:val="17"/>
                      <w:lang w:eastAsia="es-ES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170,792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71,497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Primas de Emisión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Acciones Propias en Cartera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(33,392)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Capital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12,025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Resultados Acumulados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47,413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120,663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Reservas de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(2,708)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215,497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170,793</w:t>
                  </w:r>
                </w:p>
              </w:tc>
            </w:tr>
            <w:tr w:rsidR="005A479E" w:rsidRPr="005A479E" w:rsidTr="005A479E">
              <w:tc>
                <w:tcPr>
                  <w:tcW w:w="7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TOTAL PASIVO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1,238,320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1,006,796</w:t>
                  </w:r>
                </w:p>
              </w:tc>
            </w:tr>
          </w:tbl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A479E" w:rsidRDefault="005A479E">
      <w:pPr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</w:pPr>
      <w:r w:rsidRPr="005A479E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lastRenderedPageBreak/>
        <w:t>                       </w:t>
      </w:r>
    </w:p>
    <w:p w:rsidR="005A479E" w:rsidRPr="005A479E" w:rsidRDefault="005A479E" w:rsidP="005A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479E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ES"/>
        </w:rPr>
        <w:t>                           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2"/>
      </w:tblGrid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B8FB3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MAESTRO PERU S.A. (ANTES MAESTRO HOME CENTER S.A.)</w:t>
            </w:r>
          </w:p>
        </w:tc>
      </w:tr>
      <w:tr w:rsidR="005A479E" w:rsidRPr="005A479E" w:rsidTr="005A47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ESTADOS FINANCIEROS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ES"/>
              </w:rPr>
              <w:t> | </w:t>
            </w:r>
            <w:r w:rsidRPr="005A479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ES"/>
              </w:rPr>
              <w:t>INDIVIDUAL | ANUAL AL 31 DE DICIEMBRE DEL 2013 ( EN MILES DE NUEVOS SOLES )</w:t>
            </w:r>
          </w:p>
        </w:tc>
      </w:tr>
      <w:tr w:rsidR="005A479E" w:rsidRPr="005A479E" w:rsidTr="005A47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3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  <w:gridCol w:w="703"/>
              <w:gridCol w:w="1094"/>
              <w:gridCol w:w="937"/>
            </w:tblGrid>
            <w:tr w:rsidR="005A479E" w:rsidRPr="005A479E" w:rsidTr="005A479E">
              <w:trPr>
                <w:trHeight w:val="330"/>
              </w:trPr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CUENTA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</w:pPr>
                  <w:r w:rsidRPr="005A479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ES"/>
                    </w:rPr>
                    <w:t>2012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Ingresos de actividades ordinarias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1,449,196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1,222,645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Costo de Ventas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(1,054,441)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(886,126)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Bruta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394,755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336,519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Ventas y Distribución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(278,549)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(213,154)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de Administración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(55,149)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(52,582)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de la baja en Activos Financieros medidos al Costo Amortizado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Ingresos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91,751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10,834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Otros Gastos Operativos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Otras ganancias (pérdidas)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por actividades de operación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152,808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81,617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Ingresos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1,994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5,463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Gastos Financieros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(57,354)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(26,115)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Diferencias de Cambio neto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(53,074)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9,464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Otros ingresos (gastos) de las </w:t>
                  </w:r>
                  <w:proofErr w:type="spellStart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subsidiarias,negocios</w:t>
                  </w:r>
                  <w:proofErr w:type="spellEnd"/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 xml:space="preserve"> conjuntos y asociadas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(Pérdidas) que surgen de la Diferencia entre el Valor Libro Anterior y el Valor Justo de Activos Financieros Reclasificados Medidos a Valor Razonable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Diferencia entre el importe en libros de los activos distribuidos y el importe en libros del dividendo a pagar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Resultado antes de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44,374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70,429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Gasto por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3,038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(24,904)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Neta de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47,412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45,525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 (pérdida) procedente de operaciones discontinuadas, neta del impuesto a las ganancias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 (Pérdida) Neta del Ejercicio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47,412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45,525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básica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0.278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0.637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0.278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ES"/>
                    </w:rPr>
                    <w:t>0.637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Básica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Básica por Acción Inversión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ES"/>
                    </w:rPr>
                    <w:t>Ganancias (pérdida) diluida por acción: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ordinaria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diluida por acción ordinaria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de Inversión en Operaciones 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Diluida por Acción de Inversión en Operaciones Discontinuadas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  <w:tr w:rsidR="005A479E" w:rsidRPr="005A479E" w:rsidTr="005A479E">
              <w:tc>
                <w:tcPr>
                  <w:tcW w:w="7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ES"/>
                    </w:rPr>
                    <w:t>Ganancias (Pérdida) Diluida por Acción Inversión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5A479E" w:rsidRDefault="005A479E" w:rsidP="005A479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</w:pPr>
                  <w:r w:rsidRPr="005A479E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ES"/>
                    </w:rPr>
                    <w:t>0</w:t>
                  </w:r>
                </w:p>
              </w:tc>
            </w:tr>
          </w:tbl>
          <w:p w:rsidR="005A479E" w:rsidRPr="005A479E" w:rsidRDefault="005A479E" w:rsidP="005A479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ES"/>
              </w:rPr>
            </w:pPr>
          </w:p>
        </w:tc>
      </w:tr>
    </w:tbl>
    <w:p w:rsidR="005A479E" w:rsidRDefault="005A479E">
      <w:pPr>
        <w:rPr>
          <w:sz w:val="17"/>
          <w:szCs w:val="17"/>
        </w:rPr>
      </w:pPr>
    </w:p>
    <w:p w:rsid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sz w:val="36"/>
          <w:szCs w:val="36"/>
          <w:lang w:eastAsia="es-ES"/>
        </w:rPr>
        <w:lastRenderedPageBreak/>
        <w:t>SAGA FALABELLA</w:t>
      </w: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2011</w:t>
      </w:r>
    </w:p>
    <w:p w:rsidR="005A479E" w:rsidRP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5A479E" w:rsidRPr="00E12CE4" w:rsidRDefault="005A479E" w:rsidP="005A4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12CE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s-PE"/>
        </w:rPr>
        <w:t>ESTADOS FINANCIEROS</w:t>
      </w:r>
      <w:r w:rsidRPr="00E12CE4">
        <w:rPr>
          <w:rFonts w:ascii="Times New Roman" w:eastAsia="Times New Roman" w:hAnsi="Times New Roman" w:cs="Times New Roman"/>
          <w:sz w:val="24"/>
          <w:szCs w:val="24"/>
          <w:lang w:eastAsia="es-PE"/>
        </w:rPr>
        <w:t> | </w:t>
      </w:r>
      <w:r w:rsidRPr="00E12CE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s-PE"/>
        </w:rPr>
        <w:t>INDIVIDUAL | ANUAL AL 31 DE DICIEMBRE DEL 2013 (EN MILES DE NUEVOS SOLES)</w:t>
      </w:r>
    </w:p>
    <w:tbl>
      <w:tblPr>
        <w:tblW w:w="10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510"/>
        <w:gridCol w:w="910"/>
        <w:gridCol w:w="910"/>
      </w:tblGrid>
      <w:tr w:rsidR="005A479E" w:rsidRPr="00E12CE4" w:rsidTr="000421C7">
        <w:trPr>
          <w:trHeight w:val="33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E12CE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CUENTA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E12CE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NOTA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E12CE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EBEBE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E12CE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2012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Activos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Activos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Efectivo y Equivalentes al Efectivo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37,984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41,100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Activos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comerciales y otras cuentas por cobrar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350,367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345,830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Comerciales (neto)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10,586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Cuentas por Cobrar (neto)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14,368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10,199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a Entidades Relacionadas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317,929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318,118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Anticipos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7,294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6,927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Inventarios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534,209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425,323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Biológicos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por Impuestos a las Ganancias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Activos no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131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Total, Activos Corrientes Distintos de los Activos o Grupos de Activos para su Disposición Clasificados como Mantenidos para la Venta o para Distribuir a los Propietarios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922,706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812,384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no Corrientes o Grupos de Activos para su Disposición Clasificados como Mantenidos para la Venta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no Corrientes o Grupos de Activos para su Disposición Clasificados como Mantenidos para Distribuir a los Propietarios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no Corrientes o Grupos de Activos para su Disposición Clasificados como Mantenidos para la Venta o como Mantenidos para Distribuir a los Propietarios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Activos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922,706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812,384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Activos No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Activos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Inversiones en subsidiarias, negocios conjuntos y asociadas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86,974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67,960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comerciales y otras cuentas por cobrar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Comerciales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Cuentas por Cobrar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Cobrar a Entidades Relacionadas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Anticipos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Biológicos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Propiedades de Inversión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Propiedades, Planta y Equipo (neto)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504,355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474,390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 xml:space="preserve">Activos intangibles distintos de la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plusvalía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5,330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4,595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Activos por impuestos diferidos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Plusvalía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Activos no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803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Activos No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597,402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547,748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DE ACTIVOS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1,520,108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1,360,132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Pasivos y Patrimonio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Pasivos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Pasivos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284,839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178,316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comerciales y otras cuentas por pagar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316,550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353,507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Comerciales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204,451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230,068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Cuentas por Pagar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53,578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48,651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a Entidades Relacionadas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47,776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66,886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Ingresos diferidos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7,902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Provisión por Beneficios a los Empleados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45,176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40,411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provisiones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11,782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10,865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Pasivos por Impuestos a las Ganancias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15,064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10,983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Pasivos no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Total, de Pasivos Corrientes distintos de Pasivos incluidos en Grupos de Activos para su Disposición Clasificados como Mantenidos para la Venta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673,411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594,082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Pasivos incluidos en Grupos de Activos para su Disposición Clasificados como Mantenidos para la Venta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Pasivos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673,411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594,082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Pasivos No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Otros Pasivos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191,515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181,122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comerciales y otras cuentas por pagar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3,058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1,109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Comerciales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1,716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554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Cuentas por Pagar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Cuentas por Pagar a Entidades Relacionadas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1,342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555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Ingresos Diferidos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Provisión por Beneficios a los Empleados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provisiones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1,279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1,086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Pasivos por impuestos diferidos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4,033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9,718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lastRenderedPageBreak/>
              <w:t>Otros pasivos no financieros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Pasivos No Corrientes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199,885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193,035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Pasivos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873,296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787,117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Patrimonio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Capital Emitido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250,000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Primas de Emisión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Acciones de Inversión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Acciones Propias en Cartera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Reservas de Capital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55,988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40,930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Resultados Acumulados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340,824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696969"/>
                <w:sz w:val="17"/>
                <w:szCs w:val="17"/>
                <w:lang w:eastAsia="es-PE"/>
              </w:rPr>
              <w:t>282,085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sz w:val="17"/>
                <w:szCs w:val="17"/>
                <w:lang w:eastAsia="es-PE"/>
              </w:rPr>
              <w:t>Otras Reservas de Patrimonio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  <w:lang w:eastAsia="es-PE"/>
              </w:rPr>
              <w:t>0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Patrimonio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646,812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573,015</w:t>
            </w:r>
          </w:p>
        </w:tc>
      </w:tr>
      <w:tr w:rsidR="005A479E" w:rsidRPr="00E12CE4" w:rsidTr="000421C7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TOTAL, PASIVO Y PATRIMONIO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D3D3D3"/>
                <w:sz w:val="17"/>
                <w:szCs w:val="17"/>
                <w:lang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1,520,108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center"/>
            <w:hideMark/>
          </w:tcPr>
          <w:p w:rsidR="005A479E" w:rsidRPr="00E12CE4" w:rsidRDefault="005A479E" w:rsidP="000421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</w:pPr>
            <w:r w:rsidRPr="00E12CE4">
              <w:rPr>
                <w:rFonts w:ascii="Times New Roman" w:eastAsia="Times New Roman" w:hAnsi="Times New Roman" w:cs="Times New Roman"/>
                <w:b/>
                <w:bCs/>
                <w:color w:val="696969"/>
                <w:sz w:val="17"/>
                <w:szCs w:val="17"/>
                <w:lang w:eastAsia="es-PE"/>
              </w:rPr>
              <w:t>1,360,132</w:t>
            </w:r>
          </w:p>
        </w:tc>
      </w:tr>
    </w:tbl>
    <w:p w:rsidR="005A479E" w:rsidRDefault="005A479E" w:rsidP="005A479E"/>
    <w:p w:rsidR="005A479E" w:rsidRDefault="005A479E" w:rsidP="005A479E"/>
    <w:p w:rsid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sz w:val="36"/>
          <w:szCs w:val="36"/>
          <w:lang w:eastAsia="es-ES"/>
        </w:rPr>
        <w:t>SAGA FALABELLA</w:t>
      </w: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2012</w:t>
      </w:r>
    </w:p>
    <w:p w:rsidR="005A479E" w:rsidRDefault="005A479E" w:rsidP="005A479E"/>
    <w:p w:rsidR="005A479E" w:rsidRDefault="005A479E" w:rsidP="005A479E"/>
    <w:tbl>
      <w:tblPr>
        <w:tblW w:w="94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7"/>
      </w:tblGrid>
      <w:tr w:rsidR="005A479E" w:rsidRPr="00222D44" w:rsidTr="000421C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222D44" w:rsidRDefault="005A479E" w:rsidP="00042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222D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PE"/>
              </w:rPr>
              <w:t>ESTADOS FINANCIEROS</w:t>
            </w:r>
            <w:r w:rsidRPr="00222D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 | </w:t>
            </w:r>
            <w:r w:rsidRPr="00222D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PE"/>
              </w:rPr>
              <w:t>INDIVIDUAL | ANUAL AL 31 DE DICIEMBRE DEL 2012 (EN MILES DE NUEVOS SOLES)</w:t>
            </w:r>
          </w:p>
        </w:tc>
      </w:tr>
      <w:tr w:rsidR="005A479E" w:rsidRPr="00222D44" w:rsidTr="000421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1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7"/>
              <w:gridCol w:w="510"/>
              <w:gridCol w:w="910"/>
              <w:gridCol w:w="910"/>
            </w:tblGrid>
            <w:tr w:rsidR="005A479E" w:rsidRPr="00222D44" w:rsidTr="000421C7">
              <w:trPr>
                <w:trHeight w:val="330"/>
              </w:trPr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222D4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CUENTA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222D4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222D4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222D4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2011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Efectivo y Equivalentes al Efectivo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41,100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43,589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345,830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203,704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Comerciales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10,586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11,058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Cobrar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10,199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8,522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318,118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177,795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6,927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6,329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Inventarios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425,323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387,751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35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Total, Activos Corrientes Distintos de los Activos o Grupos de Activos para su Disposición Clasificados como Mantenidos para la Venta o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812,384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635,079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la Venta o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812,384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635,079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Inversiones en subsidiarias, negocios conjuntos y asociadas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67,960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208,523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comerciales y 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Anticipos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Propiedades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Propiedades, Planta y Equipo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474,390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452,860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intangibles distintos de la 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4,595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2,967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193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547,748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664,543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DE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1,360,132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1,299,622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178,316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194,329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353,507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369,499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lastRenderedPageBreak/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230,068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204,909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48,651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47,482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66,886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110,297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7,902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6,811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40,411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40,793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10,865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18,574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10,832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5,893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Total, de Pasivos Corrientes distintos de 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593,931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629,088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593,931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629,088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181,122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119,827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comerciales y 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1,109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Ingresos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1,086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974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por impuestos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9,869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14,787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no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193,186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135,588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787,117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764,676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Capital Emitido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250,000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250,000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Primas de Emisión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Acciones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Acciones Propias en Cartera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Reservas de Capital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40,930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24,684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Resultados Acumulados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282,085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260,262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Reservas de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573,015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534,946</w:t>
                  </w:r>
                </w:p>
              </w:tc>
            </w:tr>
            <w:tr w:rsidR="005A479E" w:rsidRPr="00222D44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1,360,132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222D44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222D44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1,299,622</w:t>
                  </w:r>
                </w:p>
              </w:tc>
            </w:tr>
          </w:tbl>
          <w:p w:rsidR="005A479E" w:rsidRPr="00222D44" w:rsidRDefault="005A479E" w:rsidP="000421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PE"/>
              </w:rPr>
            </w:pPr>
          </w:p>
        </w:tc>
      </w:tr>
    </w:tbl>
    <w:p w:rsidR="005A479E" w:rsidRDefault="005A479E" w:rsidP="005A479E"/>
    <w:p w:rsidR="005A479E" w:rsidRDefault="005A479E" w:rsidP="005A479E"/>
    <w:p w:rsidR="005A479E" w:rsidRDefault="005A479E" w:rsidP="005A479E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sz w:val="36"/>
          <w:szCs w:val="36"/>
          <w:lang w:eastAsia="es-ES"/>
        </w:rPr>
        <w:t>SAGA FALABELLA</w:t>
      </w:r>
      <w:r w:rsidRPr="005A479E"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S.A.</w:t>
      </w:r>
      <w:r>
        <w:rPr>
          <w:rFonts w:ascii="Arial" w:eastAsia="Times New Roman" w:hAnsi="Arial" w:cs="Arial"/>
          <w:b/>
          <w:sz w:val="36"/>
          <w:szCs w:val="36"/>
          <w:lang w:eastAsia="es-ES"/>
        </w:rPr>
        <w:t xml:space="preserve"> 2011</w:t>
      </w:r>
    </w:p>
    <w:p w:rsidR="005A479E" w:rsidRDefault="005A479E" w:rsidP="005A479E"/>
    <w:tbl>
      <w:tblPr>
        <w:tblW w:w="100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7"/>
      </w:tblGrid>
      <w:tr w:rsidR="005A479E" w:rsidRPr="00DE1D2D" w:rsidTr="000421C7">
        <w:trPr>
          <w:trHeight w:val="330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96AFC9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479E" w:rsidRPr="00DE1D2D" w:rsidRDefault="005A479E" w:rsidP="000421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DE1D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PE"/>
              </w:rPr>
              <w:t>ESTADOS FINANCIEROS</w:t>
            </w:r>
            <w:r w:rsidRPr="00DE1D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PE"/>
              </w:rPr>
              <w:t> | </w:t>
            </w:r>
            <w:r w:rsidRPr="00DE1D2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es-PE"/>
              </w:rPr>
              <w:t>INDIVIDUAL | ANUAL AL 31 DE DICIEMBRE DEL 2011 (EN MILES DE NUEVOS SOLES)</w:t>
            </w:r>
          </w:p>
        </w:tc>
      </w:tr>
      <w:tr w:rsidR="005A479E" w:rsidRPr="00DE1D2D" w:rsidTr="000421C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101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7"/>
              <w:gridCol w:w="510"/>
              <w:gridCol w:w="910"/>
              <w:gridCol w:w="910"/>
            </w:tblGrid>
            <w:tr w:rsidR="005A479E" w:rsidRPr="00DE1D2D" w:rsidTr="000421C7">
              <w:trPr>
                <w:trHeight w:val="330"/>
              </w:trPr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E1D2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CUENTA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E1D2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E1D2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EBEBE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DE1D2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2010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Efectivo y Equivalentes al Efectivo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44,607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81,663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Comerciales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11,058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7,347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Cobrar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9,270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8,982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177,795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87,555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Inventarios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387,486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323,060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Gastos Pagados por Anticipado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6,594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9,512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24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Total, Activos Corrientes Distintos de los Activos o Grupos de Activos para su Disposición Clasificados como Mantenidos para la Venta o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636,845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518,143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no Corrientes o Grupos de Activos para su Disposición Clasificados como Mantenidos para la Venta o como Mantenidos para Distribuir a los Propietarios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Activos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636,845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518,143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Inversiones Contabilizadas Aplicando el Método de la Participación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lastRenderedPageBreak/>
                    <w:t>Cuentas por Cobrar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Cobrar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Cobrar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Biológicos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Propiedades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Propiedades, Planta y Equipo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452,860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460,863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Intangibles (neto)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2,967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2,563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Activos por Impuestos a las Ganancias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Plusvalía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208,716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84,016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Activos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664,543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547,442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DE ACTIVOS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1,301,388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1,065,585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194,329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106,016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206,675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241,793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47,482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38,275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110,297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46,345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18,574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10,428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por Impuestos a las Ganancias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5,893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24,711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40,793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37,828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6,811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6,512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Total, de Pasivos Corrientes distintos de 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630,854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511,908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incluidos en Grupos de Activos para su Disposición Clasificados como Mantenidos para la Venta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630,854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511,908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 Financieros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119,827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55,395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Comerciales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Cuentas por Pagar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Cuentas por Pagar a Entidades Relacionadas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Pasivos por Impuestos a las Ganancias Diferidos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14,787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16,823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Provisiones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968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Provisión por Beneficios a los Empleados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Otros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Ingresos Diferidos (netos)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 No Corrientes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135,588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73,186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766,442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585,094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Capital Emitido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250,000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99,275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Primas de Emisión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Acciones de Inversión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Acciones Propias en Cartera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Reservas de Capital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20,042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20,042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Resultados Acumulados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260,262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356,899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PE"/>
                    </w:rPr>
                    <w:t>Otras Reservas de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FFFFFF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4,642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color w:val="696969"/>
                      <w:sz w:val="17"/>
                      <w:szCs w:val="17"/>
                      <w:lang w:eastAsia="es-PE"/>
                    </w:rPr>
                    <w:t>4,275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534,946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480,491</w:t>
                  </w:r>
                </w:p>
              </w:tc>
            </w:tr>
            <w:tr w:rsidR="005A479E" w:rsidRPr="00DE1D2D" w:rsidTr="000421C7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TOTAL, PASIVO Y PATRIMONIO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D3D3D3"/>
                      <w:sz w:val="17"/>
                      <w:szCs w:val="17"/>
                      <w:lang w:eastAsia="es-P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1,301,388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  <w:vAlign w:val="center"/>
                  <w:hideMark/>
                </w:tcPr>
                <w:p w:rsidR="005A479E" w:rsidRPr="00DE1D2D" w:rsidRDefault="005A479E" w:rsidP="000421C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</w:pPr>
                  <w:r w:rsidRPr="00DE1D2D">
                    <w:rPr>
                      <w:rFonts w:ascii="Times New Roman" w:eastAsia="Times New Roman" w:hAnsi="Times New Roman" w:cs="Times New Roman"/>
                      <w:b/>
                      <w:bCs/>
                      <w:color w:val="696969"/>
                      <w:sz w:val="17"/>
                      <w:szCs w:val="17"/>
                      <w:lang w:eastAsia="es-PE"/>
                    </w:rPr>
                    <w:t>1,065,585</w:t>
                  </w:r>
                </w:p>
              </w:tc>
            </w:tr>
          </w:tbl>
          <w:p w:rsidR="005A479E" w:rsidRPr="00DE1D2D" w:rsidRDefault="005A479E" w:rsidP="000421C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PE"/>
              </w:rPr>
            </w:pPr>
          </w:p>
        </w:tc>
      </w:tr>
    </w:tbl>
    <w:p w:rsidR="005A479E" w:rsidRDefault="005A479E" w:rsidP="005A479E">
      <w:r w:rsidRPr="00DE1D2D">
        <w:rPr>
          <w:rFonts w:ascii="Arial" w:eastAsia="Times New Roman" w:hAnsi="Arial" w:cs="Arial"/>
          <w:color w:val="666666"/>
          <w:sz w:val="17"/>
          <w:szCs w:val="17"/>
          <w:shd w:val="clear" w:color="auto" w:fill="FFFFFF"/>
          <w:lang w:eastAsia="es-PE"/>
        </w:rPr>
        <w:lastRenderedPageBreak/>
        <w:t>                       </w:t>
      </w:r>
    </w:p>
    <w:p w:rsidR="005A479E" w:rsidRDefault="005A479E">
      <w:pPr>
        <w:rPr>
          <w:sz w:val="17"/>
          <w:szCs w:val="17"/>
        </w:rPr>
      </w:pPr>
    </w:p>
    <w:p w:rsidR="00D932F1" w:rsidRDefault="00D932F1">
      <w:pPr>
        <w:rPr>
          <w:b/>
          <w:sz w:val="30"/>
          <w:szCs w:val="30"/>
        </w:rPr>
      </w:pPr>
      <w:r w:rsidRPr="00D932F1">
        <w:rPr>
          <w:b/>
          <w:sz w:val="30"/>
          <w:szCs w:val="30"/>
        </w:rPr>
        <w:t>INDICADORES</w:t>
      </w:r>
    </w:p>
    <w:p w:rsidR="00D932F1" w:rsidRDefault="00D932F1">
      <w:r>
        <w:rPr>
          <w:b/>
          <w:sz w:val="30"/>
          <w:szCs w:val="30"/>
        </w:rPr>
        <w:tab/>
      </w:r>
      <w:r>
        <w:t>Liquidez</w:t>
      </w:r>
    </w:p>
    <w:p w:rsidR="00D932F1" w:rsidRDefault="00D932F1">
      <w:r>
        <w:tab/>
        <w:t>Productividad</w:t>
      </w:r>
    </w:p>
    <w:p w:rsidR="00D932F1" w:rsidRDefault="00D932F1">
      <w:r>
        <w:tab/>
        <w:t>Eficiencia</w:t>
      </w:r>
    </w:p>
    <w:p w:rsidR="00D932F1" w:rsidRPr="00D932F1" w:rsidRDefault="00D932F1">
      <w:r>
        <w:tab/>
        <w:t>Desempeño</w:t>
      </w:r>
      <w:bookmarkStart w:id="0" w:name="_GoBack"/>
      <w:bookmarkEnd w:id="0"/>
    </w:p>
    <w:sectPr w:rsidR="00D932F1" w:rsidRPr="00D932F1" w:rsidSect="00BB5AA9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46C7"/>
    <w:multiLevelType w:val="hybridMultilevel"/>
    <w:tmpl w:val="5562F6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A9"/>
    <w:rsid w:val="0053132E"/>
    <w:rsid w:val="005A479E"/>
    <w:rsid w:val="00960FA8"/>
    <w:rsid w:val="00BB5AA9"/>
    <w:rsid w:val="00D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B5AA9"/>
  </w:style>
  <w:style w:type="character" w:styleId="Hipervnculo">
    <w:name w:val="Hyperlink"/>
    <w:basedOn w:val="Fuentedeprrafopredeter"/>
    <w:uiPriority w:val="99"/>
    <w:semiHidden/>
    <w:unhideWhenUsed/>
    <w:rsid w:val="0053132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3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53132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B5AA9"/>
  </w:style>
  <w:style w:type="character" w:styleId="Hipervnculo">
    <w:name w:val="Hyperlink"/>
    <w:basedOn w:val="Fuentedeprrafopredeter"/>
    <w:uiPriority w:val="99"/>
    <w:semiHidden/>
    <w:unhideWhenUsed/>
    <w:rsid w:val="0053132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3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53132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2.bp.blogspot.com/_-C9vErNS5-o/S4PiAztZptI/AAAAAAAAAWY/s7kePAht4ro/s400/Logo_Universidad_Ricardo_Palm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4642</Words>
  <Characters>25537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PCMYM</dc:creator>
  <cp:lastModifiedBy>PCMYM</cp:lastModifiedBy>
  <cp:revision>2</cp:revision>
  <dcterms:created xsi:type="dcterms:W3CDTF">2016-09-26T22:28:00Z</dcterms:created>
  <dcterms:modified xsi:type="dcterms:W3CDTF">2016-09-26T23:04:00Z</dcterms:modified>
</cp:coreProperties>
</file>