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CA3C57">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A3C57">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A3C57">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CA3C57">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A3C57">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A3C57">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A3C57">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A3C57">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A3C57">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CA3C57">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CA3C57">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CA3C57">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CA3C57">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CA3C57">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CA3C57"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w:t>
      </w:r>
      <w:proofErr w:type="gramStart"/>
      <w:r w:rsidRPr="009A4A77">
        <w:rPr>
          <w:rFonts w:ascii="Courier New" w:eastAsia="Times New Roman" w:hAnsi="Courier New" w:cs="Courier New"/>
          <w:color w:val="008080"/>
          <w:sz w:val="20"/>
          <w:szCs w:val="20"/>
          <w:lang w:val="en-GB" w:eastAsia="fr-CH"/>
        </w:rPr>
        <w:t>as(</w:t>
      </w:r>
      <w:proofErr w:type="gramEnd"/>
      <w:r w:rsidRPr="009A4A77">
        <w:rPr>
          <w:rFonts w:ascii="Courier New" w:eastAsia="Times New Roman" w:hAnsi="Courier New" w:cs="Courier New"/>
          <w:color w:val="008080"/>
          <w:sz w:val="20"/>
          <w:szCs w:val="20"/>
          <w:lang w:val="en-GB" w:eastAsia="fr-CH"/>
        </w:rPr>
        <w:t>$new_filename);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module supports a few operations for modifying or extracting text from Microsoft Word documents in '.docx'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r w:rsidRPr="009A4A77">
          <w:rPr>
            <w:rFonts w:ascii="Verdana" w:eastAsia="Times New Roman" w:hAnsi="Verdana" w:cs="Times New Roman"/>
            <w:color w:val="0000FF"/>
            <w:sz w:val="20"/>
            <w:szCs w:val="20"/>
            <w:u w:val="single"/>
            <w:lang w:val="en-GB" w:eastAsia="fr-CH"/>
          </w:rPr>
          <w:t>toString in XML:</w:t>
        </w:r>
        <w:proofErr w:type="gramStart"/>
        <w:r w:rsidRPr="009A4A77">
          <w:rPr>
            <w:rFonts w:ascii="Verdana" w:eastAsia="Times New Roman" w:hAnsi="Verdana" w:cs="Times New Roman"/>
            <w:color w:val="0000FF"/>
            <w:sz w:val="20"/>
            <w:szCs w:val="20"/>
            <w:u w:val="single"/>
            <w:lang w:val="en-GB" w:eastAsia="fr-CH"/>
          </w:rPr>
          <w:t>:LibXML</w:t>
        </w:r>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markup.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w:t>
      </w:r>
      <w:proofErr w:type="gramStart"/>
      <w:r w:rsidRPr="009A4A77">
        <w:rPr>
          <w:rFonts w:ascii="Courier New" w:eastAsia="Times New Roman" w:hAnsi="Courier New" w:cs="Courier New"/>
          <w:color w:val="2F4F4F"/>
          <w:sz w:val="20"/>
          <w:szCs w:val="20"/>
          <w:lang w:val="en-GB" w:eastAsia="fr-CH"/>
        </w:rPr>
        <w:t>noise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markup.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as names of builtin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lastRenderedPageBreak/>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builtin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MsWord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7"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Other programming languages also have packages for dealing with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here are some </w:t>
      </w:r>
      <w:proofErr w:type="gramStart"/>
      <w:r w:rsidRPr="009A4A77">
        <w:rPr>
          <w:rFonts w:ascii="Verdana" w:eastAsia="Times New Roman" w:hAnsi="Verdana" w:cs="Times New Roman"/>
          <w:color w:val="333333"/>
          <w:sz w:val="20"/>
          <w:szCs w:val="20"/>
          <w:lang w:val="en-GB" w:eastAsia="fr-CH"/>
        </w:rPr>
        <w:t>references :</w:t>
      </w:r>
      <w:proofErr w:type="gramEnd"/>
    </w:p>
    <w:p w:rsidR="009A4A77" w:rsidRPr="009A4A77" w:rsidRDefault="00CA3C5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CA3C5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CA3C5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CA3C5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CA3C5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 xml:space="preserve">The present module is much simpler but also much more </w:t>
      </w:r>
      <w:proofErr w:type="gramStart"/>
      <w:r w:rsidRPr="009A4A77">
        <w:rPr>
          <w:rFonts w:ascii="Verdana" w:eastAsia="Times New Roman" w:hAnsi="Verdana" w:cs="Times New Roman"/>
          <w:color w:val="333333"/>
          <w:sz w:val="20"/>
          <w:szCs w:val="20"/>
          <w:lang w:val="en-GB" w:eastAsia="fr-CH"/>
        </w:rPr>
        <w:t>limited :</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CA3C57" w:rsidRPr="009A4A7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bookmarkStart w:id="15" w:name="_GoBack"/>
      <w:bookmarkEnd w:id="15"/>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9A4A77"/>
    <w:rsid w:val="00B60799"/>
    <w:rsid w:val="00CA3C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063E"/>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7B90-2600-4DE3-89BA-500C6D68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1898</Words>
  <Characters>10442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3</cp:revision>
  <dcterms:created xsi:type="dcterms:W3CDTF">2019-11-20T16:28:00Z</dcterms:created>
  <dcterms:modified xsi:type="dcterms:W3CDTF">2020-07-03T19:52:00Z</dcterms:modified>
</cp:coreProperties>
</file>